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9158" w14:textId="3336B62D" w:rsidR="009D4622" w:rsidRDefault="00D37CA0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АДМИНИСТРАЦИЯ КУРЧАТОВСКОГО РАЙОНА</w:t>
      </w:r>
    </w:p>
    <w:p w14:paraId="3EDB7830" w14:textId="7B17097F" w:rsidR="00D37CA0" w:rsidRDefault="00D37CA0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КУРСКОЙ ОБЛАСТИ</w:t>
      </w:r>
    </w:p>
    <w:p w14:paraId="1482761D" w14:textId="77777777" w:rsidR="00D37CA0" w:rsidRDefault="00D37CA0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6C207771" w14:textId="1165FD63" w:rsidR="00D37CA0" w:rsidRDefault="00D37CA0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 Р О Т О К О Л</w:t>
      </w:r>
    </w:p>
    <w:p w14:paraId="41E10FC4" w14:textId="77777777" w:rsidR="00D37CA0" w:rsidRDefault="00D37CA0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51A887E6" w14:textId="62859D48" w:rsidR="00D37CA0" w:rsidRDefault="00D37CA0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заседания рабочей группы по делам казачества в Курчатовском районе</w:t>
      </w:r>
    </w:p>
    <w:p w14:paraId="1A137BCC" w14:textId="09B4C4D4" w:rsidR="00D37CA0" w:rsidRDefault="00D37CA0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Курской области</w:t>
      </w:r>
    </w:p>
    <w:p w14:paraId="1A95643D" w14:textId="7B8ACC32" w:rsidR="00D37CA0" w:rsidRDefault="00D37CA0" w:rsidP="00D37CA0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________________________________________________________________________</w:t>
      </w:r>
    </w:p>
    <w:p w14:paraId="2A04AC3E" w14:textId="77777777" w:rsidR="00D37CA0" w:rsidRDefault="00D37CA0" w:rsidP="00D37CA0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sz w:val="28"/>
          <w:szCs w:val="28"/>
        </w:rPr>
      </w:pPr>
    </w:p>
    <w:p w14:paraId="7E7894B9" w14:textId="5C70096A" w:rsidR="00D37CA0" w:rsidRDefault="00D37CA0" w:rsidP="00D37CA0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  <w:r>
        <w:rPr>
          <w:noProof/>
        </w:rPr>
        <w:t>г.Курчатов</w:t>
      </w:r>
    </w:p>
    <w:p w14:paraId="3D671E77" w14:textId="77777777" w:rsidR="00D37CA0" w:rsidRDefault="00D37CA0" w:rsidP="00D37CA0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14:paraId="3C2926C3" w14:textId="33D8309F" w:rsidR="00D37CA0" w:rsidRDefault="00D37CA0" w:rsidP="00D37CA0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t>2</w:t>
      </w:r>
      <w:r w:rsidR="00967E71">
        <w:rPr>
          <w:noProof/>
        </w:rPr>
        <w:t>7</w:t>
      </w:r>
      <w:r>
        <w:rPr>
          <w:noProof/>
        </w:rPr>
        <w:t xml:space="preserve"> марта 2025 г.                                                                                                                                         № 1</w:t>
      </w:r>
    </w:p>
    <w:p w14:paraId="32DC5437" w14:textId="77777777" w:rsidR="00D37CA0" w:rsidRDefault="00D37CA0" w:rsidP="00D37CA0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55D4B4E5" w14:textId="1DE23739" w:rsidR="00D37CA0" w:rsidRDefault="00D37CA0" w:rsidP="00D37CA0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  <w:u w:val="single"/>
        </w:rPr>
        <w:t xml:space="preserve">Присутствовали: </w:t>
      </w:r>
      <w:r w:rsidR="0006598A">
        <w:rPr>
          <w:noProof/>
        </w:rPr>
        <w:t>9</w:t>
      </w:r>
      <w:r>
        <w:rPr>
          <w:noProof/>
        </w:rPr>
        <w:t xml:space="preserve"> человек (список прилагается).</w:t>
      </w:r>
    </w:p>
    <w:p w14:paraId="0D582408" w14:textId="77777777" w:rsidR="00D37CA0" w:rsidRDefault="00D37CA0" w:rsidP="00D37CA0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6A281B59" w14:textId="77777777" w:rsidR="00D37CA0" w:rsidRDefault="00D37CA0" w:rsidP="00D37CA0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71CCA506" w14:textId="344DBB7B" w:rsidR="00D37CA0" w:rsidRDefault="00D37CA0" w:rsidP="00D37CA0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  <w:r>
        <w:rPr>
          <w:noProof/>
        </w:rPr>
        <w:t>ПОВЕСТКА ДНЯ:</w:t>
      </w:r>
    </w:p>
    <w:p w14:paraId="1410A0CF" w14:textId="77777777" w:rsidR="007F0FC4" w:rsidRDefault="007F0FC4" w:rsidP="00D37CA0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14:paraId="6268C9C5" w14:textId="5DE6B12C" w:rsidR="007F0FC4" w:rsidRDefault="007F0FC4" w:rsidP="007F0FC4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b/>
        </w:rPr>
      </w:pPr>
      <w:r w:rsidRPr="005830B2">
        <w:rPr>
          <w:noProof/>
        </w:rPr>
        <w:t>1.</w:t>
      </w:r>
      <w:r>
        <w:rPr>
          <w:noProof/>
        </w:rPr>
        <w:t xml:space="preserve"> </w:t>
      </w:r>
      <w:r w:rsidRPr="00C32F7E">
        <w:rPr>
          <w:b/>
        </w:rPr>
        <w:t xml:space="preserve">О </w:t>
      </w:r>
      <w:r>
        <w:rPr>
          <w:b/>
        </w:rPr>
        <w:t>реализации Стратегии развития государственной политики Российской Федерации в отношении российского казачества на 2021-2030 годы в Курчатовском районе.</w:t>
      </w:r>
    </w:p>
    <w:p w14:paraId="5D4C63B9" w14:textId="77777777" w:rsidR="007F0FC4" w:rsidRDefault="007F0FC4" w:rsidP="007F0FC4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04CDDC15" w14:textId="7627C0FE" w:rsidR="007F0FC4" w:rsidRDefault="007F0FC4" w:rsidP="007F0FC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iCs/>
        </w:rPr>
      </w:pPr>
      <w:r>
        <w:rPr>
          <w:b/>
        </w:rPr>
        <w:tab/>
      </w:r>
      <w:r>
        <w:rPr>
          <w:bCs/>
          <w:i/>
          <w:iCs/>
        </w:rPr>
        <w:t>Докладчики:</w:t>
      </w:r>
    </w:p>
    <w:p w14:paraId="6F522672" w14:textId="670CD498" w:rsidR="007F0FC4" w:rsidRDefault="007F0FC4" w:rsidP="005830B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tab/>
      </w:r>
      <w:proofErr w:type="spellStart"/>
      <w:r>
        <w:rPr>
          <w:bCs/>
          <w:i/>
          <w:iCs/>
        </w:rPr>
        <w:t>Зеленица</w:t>
      </w:r>
      <w:proofErr w:type="spellEnd"/>
      <w:r>
        <w:rPr>
          <w:bCs/>
          <w:i/>
          <w:iCs/>
        </w:rPr>
        <w:t xml:space="preserve"> Александр Сергеевич – атаман Курчатовского хуторского казачьего общества</w:t>
      </w:r>
      <w:r w:rsidR="005830B2">
        <w:rPr>
          <w:bCs/>
          <w:i/>
          <w:iCs/>
        </w:rPr>
        <w:t>;</w:t>
      </w:r>
    </w:p>
    <w:p w14:paraId="4F6E7742" w14:textId="22220FF0" w:rsidR="005830B2" w:rsidRDefault="005830B2" w:rsidP="005830B2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bCs/>
          <w:i/>
          <w:iCs/>
        </w:rPr>
      </w:pPr>
      <w:r>
        <w:rPr>
          <w:bCs/>
          <w:i/>
          <w:iCs/>
        </w:rPr>
        <w:tab/>
      </w:r>
      <w:proofErr w:type="spellStart"/>
      <w:r>
        <w:rPr>
          <w:bCs/>
          <w:i/>
          <w:iCs/>
        </w:rPr>
        <w:t>Дулидова</w:t>
      </w:r>
      <w:proofErr w:type="spellEnd"/>
      <w:r>
        <w:rPr>
          <w:bCs/>
          <w:i/>
          <w:iCs/>
        </w:rPr>
        <w:t xml:space="preserve"> Ольга Николаевна – начальник отдела культуры, по делам молодежи, </w:t>
      </w:r>
      <w:proofErr w:type="gramStart"/>
      <w:r>
        <w:rPr>
          <w:bCs/>
          <w:i/>
          <w:iCs/>
        </w:rPr>
        <w:t>физической  культуре</w:t>
      </w:r>
      <w:proofErr w:type="gramEnd"/>
      <w:r>
        <w:rPr>
          <w:bCs/>
          <w:i/>
          <w:iCs/>
        </w:rPr>
        <w:t xml:space="preserve"> и спорту Администрации Курчатовского района Курской области</w:t>
      </w:r>
    </w:p>
    <w:p w14:paraId="7092A574" w14:textId="77777777" w:rsidR="005830B2" w:rsidRDefault="005830B2" w:rsidP="005830B2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bCs/>
          <w:i/>
          <w:iCs/>
        </w:rPr>
      </w:pPr>
    </w:p>
    <w:p w14:paraId="39DAC655" w14:textId="2CBCAD38" w:rsidR="005830B2" w:rsidRDefault="005830B2" w:rsidP="005830B2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b/>
          <w:bCs/>
        </w:rPr>
      </w:pPr>
      <w:r>
        <w:rPr>
          <w:bCs/>
          <w:i/>
          <w:iCs/>
        </w:rPr>
        <w:tab/>
      </w:r>
      <w:r>
        <w:rPr>
          <w:bCs/>
        </w:rPr>
        <w:t xml:space="preserve">2. </w:t>
      </w:r>
      <w:r>
        <w:rPr>
          <w:b/>
          <w:bCs/>
        </w:rPr>
        <w:t xml:space="preserve">Об участии в торжественных мероприятиях, проводимых в Курчатовском районе Курской области в </w:t>
      </w:r>
      <w:r>
        <w:rPr>
          <w:b/>
          <w:bCs/>
          <w:lang w:val="en-US"/>
        </w:rPr>
        <w:t>I</w:t>
      </w:r>
      <w:r w:rsidRPr="00DC752E">
        <w:rPr>
          <w:b/>
          <w:bCs/>
        </w:rPr>
        <w:t xml:space="preserve"> </w:t>
      </w:r>
      <w:r>
        <w:rPr>
          <w:b/>
          <w:bCs/>
        </w:rPr>
        <w:t>квартале 2025 года.</w:t>
      </w:r>
    </w:p>
    <w:p w14:paraId="75FDB33C" w14:textId="77777777" w:rsidR="005830B2" w:rsidRDefault="005830B2" w:rsidP="005830B2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bCs/>
          <w:noProof/>
        </w:rPr>
      </w:pPr>
    </w:p>
    <w:p w14:paraId="503F2C74" w14:textId="77777777" w:rsidR="005830B2" w:rsidRDefault="005830B2" w:rsidP="005830B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noProof/>
        </w:rPr>
        <w:tab/>
      </w:r>
      <w:r>
        <w:rPr>
          <w:bCs/>
          <w:i/>
          <w:iCs/>
        </w:rPr>
        <w:t>Докладчики:</w:t>
      </w:r>
    </w:p>
    <w:p w14:paraId="22994DA3" w14:textId="77777777" w:rsidR="005830B2" w:rsidRDefault="005830B2" w:rsidP="005830B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iCs/>
        </w:rPr>
      </w:pPr>
      <w:r>
        <w:rPr>
          <w:bCs/>
          <w:i/>
          <w:iCs/>
        </w:rPr>
        <w:tab/>
      </w:r>
      <w:proofErr w:type="spellStart"/>
      <w:r>
        <w:rPr>
          <w:bCs/>
          <w:i/>
          <w:iCs/>
        </w:rPr>
        <w:t>Зеленица</w:t>
      </w:r>
      <w:proofErr w:type="spellEnd"/>
      <w:r>
        <w:rPr>
          <w:bCs/>
          <w:i/>
          <w:iCs/>
        </w:rPr>
        <w:t xml:space="preserve"> Александр Сергеевич – атаман Курчатовского хуторского казачьего общества;</w:t>
      </w:r>
    </w:p>
    <w:p w14:paraId="6E44247A" w14:textId="77777777" w:rsidR="005830B2" w:rsidRDefault="005830B2" w:rsidP="005830B2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bCs/>
          <w:i/>
          <w:iCs/>
        </w:rPr>
      </w:pPr>
      <w:r>
        <w:rPr>
          <w:bCs/>
          <w:i/>
          <w:iCs/>
        </w:rPr>
        <w:tab/>
      </w:r>
      <w:proofErr w:type="spellStart"/>
      <w:r>
        <w:rPr>
          <w:bCs/>
          <w:i/>
          <w:iCs/>
        </w:rPr>
        <w:t>Дулидова</w:t>
      </w:r>
      <w:proofErr w:type="spellEnd"/>
      <w:r>
        <w:rPr>
          <w:bCs/>
          <w:i/>
          <w:iCs/>
        </w:rPr>
        <w:t xml:space="preserve"> Ольга Николаевна – начальник отдела культуры, по делам молодежи, </w:t>
      </w:r>
      <w:proofErr w:type="gramStart"/>
      <w:r>
        <w:rPr>
          <w:bCs/>
          <w:i/>
          <w:iCs/>
        </w:rPr>
        <w:t>физической  культуре</w:t>
      </w:r>
      <w:proofErr w:type="gramEnd"/>
      <w:r>
        <w:rPr>
          <w:bCs/>
          <w:i/>
          <w:iCs/>
        </w:rPr>
        <w:t xml:space="preserve"> и спорту Администрации Курчатовского района Курской области</w:t>
      </w:r>
    </w:p>
    <w:p w14:paraId="35333605" w14:textId="47385A59" w:rsidR="005830B2" w:rsidRDefault="005830B2" w:rsidP="005830B2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bCs/>
          <w:noProof/>
        </w:rPr>
      </w:pPr>
    </w:p>
    <w:p w14:paraId="0569E100" w14:textId="4CE75F40" w:rsidR="005830B2" w:rsidRDefault="005830B2" w:rsidP="005830B2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b/>
        </w:rPr>
      </w:pPr>
      <w:r>
        <w:rPr>
          <w:bCs/>
          <w:noProof/>
        </w:rPr>
        <w:tab/>
        <w:t xml:space="preserve">3. </w:t>
      </w:r>
      <w:r>
        <w:rPr>
          <w:b/>
        </w:rPr>
        <w:t>Об оказании помощи участникам специальной военной операции, семьям членов казачьих обществ, тяжело раненных или погибших в ходе проведения СВО.</w:t>
      </w:r>
    </w:p>
    <w:p w14:paraId="5E47DFCE" w14:textId="77777777" w:rsidR="005830B2" w:rsidRDefault="005830B2" w:rsidP="005830B2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bCs/>
          <w:noProof/>
        </w:rPr>
      </w:pPr>
    </w:p>
    <w:p w14:paraId="71BF671B" w14:textId="1A6C442C" w:rsidR="005830B2" w:rsidRDefault="005830B2" w:rsidP="005830B2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bCs/>
          <w:i/>
          <w:iCs/>
          <w:noProof/>
        </w:rPr>
      </w:pPr>
      <w:r>
        <w:rPr>
          <w:bCs/>
          <w:noProof/>
        </w:rPr>
        <w:tab/>
      </w:r>
      <w:r>
        <w:rPr>
          <w:bCs/>
          <w:i/>
          <w:iCs/>
          <w:noProof/>
        </w:rPr>
        <w:t>Докладцик:</w:t>
      </w:r>
    </w:p>
    <w:p w14:paraId="3872384A" w14:textId="73651551" w:rsidR="005830B2" w:rsidRDefault="005830B2" w:rsidP="005830B2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bCs/>
          <w:i/>
          <w:iCs/>
          <w:noProof/>
        </w:rPr>
      </w:pPr>
      <w:r>
        <w:rPr>
          <w:bCs/>
          <w:i/>
          <w:iCs/>
          <w:noProof/>
        </w:rPr>
        <w:tab/>
        <w:t>Зеленица Александр Сергеевич – атаман Курчатовского хуторского казачьего общества</w:t>
      </w:r>
    </w:p>
    <w:p w14:paraId="0F6EF1E5" w14:textId="77777777" w:rsidR="0089397F" w:rsidRDefault="0089397F" w:rsidP="005830B2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bCs/>
          <w:i/>
          <w:iCs/>
          <w:noProof/>
        </w:rPr>
      </w:pPr>
    </w:p>
    <w:p w14:paraId="4D286448" w14:textId="77777777" w:rsidR="0089397F" w:rsidRDefault="0089397F" w:rsidP="0089397F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rPr>
          <w:bCs/>
          <w:i/>
          <w:iCs/>
          <w:noProof/>
        </w:rPr>
      </w:pPr>
    </w:p>
    <w:p w14:paraId="12CF159C" w14:textId="77777777" w:rsidR="0089397F" w:rsidRDefault="0089397F" w:rsidP="0089397F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rPr>
          <w:b/>
        </w:rPr>
      </w:pPr>
      <w:r>
        <w:rPr>
          <w:b/>
          <w:noProof/>
          <w:lang w:val="en-US"/>
        </w:rPr>
        <w:t>I</w:t>
      </w:r>
      <w:r>
        <w:rPr>
          <w:b/>
          <w:noProof/>
        </w:rPr>
        <w:t xml:space="preserve">. </w:t>
      </w:r>
      <w:r w:rsidRPr="00C32F7E">
        <w:rPr>
          <w:b/>
        </w:rPr>
        <w:t xml:space="preserve">О </w:t>
      </w:r>
      <w:r>
        <w:rPr>
          <w:b/>
        </w:rPr>
        <w:t xml:space="preserve">реализации Стратегии развития государственной политики </w:t>
      </w:r>
    </w:p>
    <w:p w14:paraId="11452F44" w14:textId="77777777" w:rsidR="0089397F" w:rsidRDefault="0089397F" w:rsidP="0089397F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rPr>
          <w:b/>
        </w:rPr>
      </w:pPr>
      <w:r>
        <w:rPr>
          <w:b/>
        </w:rPr>
        <w:t xml:space="preserve">Российской Федерации в отношении российского казачества на 2021-2030 годы </w:t>
      </w:r>
    </w:p>
    <w:p w14:paraId="0F43CEBA" w14:textId="0F56E646" w:rsidR="0089397F" w:rsidRDefault="0089397F" w:rsidP="0089397F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rPr>
          <w:b/>
        </w:rPr>
      </w:pPr>
      <w:r>
        <w:rPr>
          <w:b/>
        </w:rPr>
        <w:t>в Курчатовском районе</w:t>
      </w:r>
    </w:p>
    <w:p w14:paraId="3D15F5D7" w14:textId="0651E8A6" w:rsidR="0089397F" w:rsidRDefault="0089397F" w:rsidP="0089397F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bCs/>
        </w:rPr>
      </w:pPr>
      <w:r>
        <w:rPr>
          <w:bCs/>
        </w:rPr>
        <w:t>_________________________________________________________________________________</w:t>
      </w:r>
    </w:p>
    <w:p w14:paraId="2A0CAB24" w14:textId="2D731984" w:rsidR="0089397F" w:rsidRDefault="0089397F" w:rsidP="0089397F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rPr>
          <w:bCs/>
        </w:rPr>
      </w:pPr>
      <w:r>
        <w:rPr>
          <w:bCs/>
        </w:rPr>
        <w:t xml:space="preserve">(А.С. </w:t>
      </w:r>
      <w:proofErr w:type="spellStart"/>
      <w:r>
        <w:rPr>
          <w:bCs/>
        </w:rPr>
        <w:t>Зеленица</w:t>
      </w:r>
      <w:proofErr w:type="spellEnd"/>
      <w:r>
        <w:rPr>
          <w:bCs/>
        </w:rPr>
        <w:t xml:space="preserve">, О.Н. </w:t>
      </w:r>
      <w:proofErr w:type="spellStart"/>
      <w:r>
        <w:rPr>
          <w:bCs/>
        </w:rPr>
        <w:t>Дулидова</w:t>
      </w:r>
      <w:proofErr w:type="spellEnd"/>
      <w:r>
        <w:rPr>
          <w:bCs/>
        </w:rPr>
        <w:t>)</w:t>
      </w:r>
    </w:p>
    <w:p w14:paraId="1513D428" w14:textId="77777777" w:rsidR="0089397F" w:rsidRDefault="0089397F" w:rsidP="0089397F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rPr>
          <w:bCs/>
        </w:rPr>
      </w:pPr>
    </w:p>
    <w:p w14:paraId="16FC9280" w14:textId="53132DAF" w:rsidR="0089397F" w:rsidRDefault="0089397F" w:rsidP="0089397F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b/>
        </w:rPr>
      </w:pPr>
      <w:r>
        <w:rPr>
          <w:bCs/>
        </w:rPr>
        <w:tab/>
      </w:r>
      <w:r>
        <w:rPr>
          <w:b/>
        </w:rPr>
        <w:t>Решили:</w:t>
      </w:r>
    </w:p>
    <w:p w14:paraId="3CFD126F" w14:textId="06E29376" w:rsidR="0089397F" w:rsidRDefault="0089397F" w:rsidP="0089397F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bCs/>
        </w:rPr>
      </w:pPr>
      <w:r>
        <w:rPr>
          <w:b/>
        </w:rPr>
        <w:tab/>
      </w:r>
      <w:r w:rsidR="00B05F78">
        <w:rPr>
          <w:bCs/>
        </w:rPr>
        <w:t>1.1 Информацию принять к сведению.</w:t>
      </w:r>
    </w:p>
    <w:p w14:paraId="51B1D6EF" w14:textId="61D20C9C" w:rsidR="00B05F78" w:rsidRDefault="00B05F78" w:rsidP="00FF6F92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lastRenderedPageBreak/>
        <w:tab/>
        <w:t xml:space="preserve">1.2 Рекомендовать Курчатовскому хуторскому казачьему обществу (А.С. </w:t>
      </w:r>
      <w:proofErr w:type="spellStart"/>
      <w:r>
        <w:rPr>
          <w:bCs/>
        </w:rPr>
        <w:t>Зеленица</w:t>
      </w:r>
      <w:proofErr w:type="spellEnd"/>
      <w:r>
        <w:rPr>
          <w:bCs/>
        </w:rPr>
        <w:t xml:space="preserve">), отделу культуры, по делам молодежи, физической культуре и спорту Администрации Курчатовского района Курской области (О.Н. </w:t>
      </w:r>
      <w:proofErr w:type="spellStart"/>
      <w:r>
        <w:rPr>
          <w:bCs/>
        </w:rPr>
        <w:t>Дулидова</w:t>
      </w:r>
      <w:proofErr w:type="spellEnd"/>
      <w:r>
        <w:rPr>
          <w:bCs/>
        </w:rPr>
        <w:t xml:space="preserve">) продолжить работу по организации мероприятий </w:t>
      </w:r>
      <w:r w:rsidR="00FF6F92">
        <w:rPr>
          <w:bCs/>
        </w:rPr>
        <w:t>по реализации Стратегии развития государственной политики Российской Федерации в отношении российского казачества на 2021-2030 годы в Курчатовском районе.</w:t>
      </w:r>
    </w:p>
    <w:p w14:paraId="5F91EAD0" w14:textId="0E7DCC4A" w:rsidR="00FF6F92" w:rsidRDefault="00FF6F92" w:rsidP="00FF6F9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Cs/>
        </w:rPr>
        <w:tab/>
      </w:r>
      <w:r w:rsidR="002D2596">
        <w:rPr>
          <w:bCs/>
        </w:rPr>
        <w:t xml:space="preserve">1.3 </w:t>
      </w:r>
      <w:r w:rsidR="002D2596" w:rsidRPr="006F49F6">
        <w:t>Отчет о проделанной работе по исполнению настоящего решения направить в рабочую группу по делам казачества в Курчатовском районе Курской области</w:t>
      </w:r>
      <w:r>
        <w:rPr>
          <w:b/>
        </w:rPr>
        <w:t xml:space="preserve"> до 20 декабря 2025 года.</w:t>
      </w:r>
    </w:p>
    <w:p w14:paraId="308F8809" w14:textId="6F55A681" w:rsidR="00FF6F92" w:rsidRDefault="00FF6F92" w:rsidP="00FF6F92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ab/>
      </w:r>
      <w:r>
        <w:rPr>
          <w:bCs/>
        </w:rPr>
        <w:t>1.</w:t>
      </w:r>
      <w:r w:rsidR="002D2596">
        <w:rPr>
          <w:bCs/>
        </w:rPr>
        <w:t>4</w:t>
      </w:r>
      <w:r>
        <w:rPr>
          <w:bCs/>
        </w:rPr>
        <w:t xml:space="preserve"> </w:t>
      </w:r>
      <w:r w:rsidRPr="006F49F6">
        <w:t>Контроль за исполнением настоящего решения возложить н</w:t>
      </w:r>
      <w:r>
        <w:t>а</w:t>
      </w:r>
      <w:r w:rsidRPr="006F49F6">
        <w:t xml:space="preserve"> секретаря рабочей группы по делам казачества в Курчатовском районе Курской области</w:t>
      </w:r>
      <w:r>
        <w:t>.</w:t>
      </w:r>
    </w:p>
    <w:p w14:paraId="40BE6161" w14:textId="77777777" w:rsidR="008F785A" w:rsidRDefault="008F785A" w:rsidP="00FF6F9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87DFD69" w14:textId="77777777" w:rsidR="008F785A" w:rsidRDefault="008F785A" w:rsidP="00FF6F92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7B1F109" w14:textId="13CCC73A" w:rsidR="008F785A" w:rsidRDefault="008F785A" w:rsidP="008F785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Pr="008F785A">
        <w:rPr>
          <w:b/>
          <w:bCs/>
        </w:rPr>
        <w:t xml:space="preserve">. </w:t>
      </w:r>
      <w:r>
        <w:rPr>
          <w:b/>
          <w:bCs/>
        </w:rPr>
        <w:t xml:space="preserve">Об участии в торжественных мероприятиях, проводимых в Курчатовском районе Курской области в </w:t>
      </w:r>
      <w:r>
        <w:rPr>
          <w:b/>
          <w:bCs/>
          <w:lang w:val="en-US"/>
        </w:rPr>
        <w:t>I</w:t>
      </w:r>
      <w:r w:rsidRPr="00DC752E">
        <w:rPr>
          <w:b/>
          <w:bCs/>
        </w:rPr>
        <w:t xml:space="preserve"> </w:t>
      </w:r>
      <w:r>
        <w:rPr>
          <w:b/>
          <w:bCs/>
        </w:rPr>
        <w:t>квартале 2025 года</w:t>
      </w:r>
    </w:p>
    <w:p w14:paraId="0288CE32" w14:textId="1ED62163" w:rsidR="008F785A" w:rsidRDefault="008F785A" w:rsidP="008F785A">
      <w:pPr>
        <w:pStyle w:val="a3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_____________________________________________________________________________________</w:t>
      </w:r>
    </w:p>
    <w:p w14:paraId="7744B676" w14:textId="302D3DEF" w:rsidR="008F785A" w:rsidRDefault="008F785A" w:rsidP="008F785A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(А.С. </w:t>
      </w:r>
      <w:proofErr w:type="spellStart"/>
      <w:r>
        <w:t>Зеленица</w:t>
      </w:r>
      <w:proofErr w:type="spellEnd"/>
      <w:r>
        <w:t xml:space="preserve">, О.Н. </w:t>
      </w:r>
      <w:proofErr w:type="spellStart"/>
      <w:r>
        <w:t>Дулидова</w:t>
      </w:r>
      <w:proofErr w:type="spellEnd"/>
      <w:r>
        <w:t>)</w:t>
      </w:r>
    </w:p>
    <w:p w14:paraId="27A97623" w14:textId="77777777" w:rsidR="008F785A" w:rsidRDefault="008F785A" w:rsidP="008F785A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63E908C3" w14:textId="423AA45B" w:rsidR="003D4FAD" w:rsidRPr="003D4FAD" w:rsidRDefault="003D4FAD" w:rsidP="003D4F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tab/>
      </w:r>
      <w:r>
        <w:rPr>
          <w:b/>
          <w:bCs/>
        </w:rPr>
        <w:t>Решили:</w:t>
      </w:r>
    </w:p>
    <w:p w14:paraId="68906CDA" w14:textId="2C4D6FF4" w:rsidR="008F785A" w:rsidRDefault="008F785A" w:rsidP="008F785A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3D4FAD">
        <w:t>2</w:t>
      </w:r>
      <w:r>
        <w:t>.1 Информацию принять к сведению.</w:t>
      </w:r>
    </w:p>
    <w:p w14:paraId="73AE278F" w14:textId="161AEE88" w:rsidR="008F785A" w:rsidRDefault="008F785A" w:rsidP="008F785A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3D4FAD">
        <w:t>2</w:t>
      </w:r>
      <w:r>
        <w:t xml:space="preserve">.2 </w:t>
      </w:r>
      <w:r w:rsidR="002D2596">
        <w:t>Принять меры по повышению активности участия в торжественных мероприятиях, проводимых в Курчатовском районе Курской области.</w:t>
      </w:r>
    </w:p>
    <w:p w14:paraId="79D199C5" w14:textId="2FA97EE5" w:rsidR="002D2596" w:rsidRDefault="002D2596" w:rsidP="008F785A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3D4FAD">
        <w:t>2</w:t>
      </w:r>
      <w:r>
        <w:t xml:space="preserve">.3 Организовать взаимодействие с администрациями муниципальных образований Курчатовского района Курской области </w:t>
      </w:r>
      <w:r w:rsidR="007067EE">
        <w:t>по вопросам оказания поддержки в участии в мероприятиях Курчатовского района Курской области.</w:t>
      </w:r>
    </w:p>
    <w:p w14:paraId="6BCDC6B5" w14:textId="362DF87F" w:rsidR="007067EE" w:rsidRDefault="007067EE" w:rsidP="008F785A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tab/>
      </w:r>
      <w:r w:rsidR="003D4FAD">
        <w:t>2</w:t>
      </w:r>
      <w:r>
        <w:t xml:space="preserve">.4 </w:t>
      </w:r>
      <w:r>
        <w:rPr>
          <w:bCs/>
        </w:rPr>
        <w:t xml:space="preserve">Рекомендовать Курчатовскому хуторскому казачьему обществу (А.С. </w:t>
      </w:r>
      <w:proofErr w:type="spellStart"/>
      <w:r>
        <w:rPr>
          <w:bCs/>
        </w:rPr>
        <w:t>Зеленица</w:t>
      </w:r>
      <w:proofErr w:type="spellEnd"/>
      <w:r>
        <w:rPr>
          <w:bCs/>
        </w:rPr>
        <w:t xml:space="preserve">), отделу культуры, по делам молодежи, физической культуре и спорту Администрации Курчатовского района Курской области (О.Н. </w:t>
      </w:r>
      <w:proofErr w:type="spellStart"/>
      <w:r>
        <w:rPr>
          <w:bCs/>
        </w:rPr>
        <w:t>Дулидова</w:t>
      </w:r>
      <w:proofErr w:type="spellEnd"/>
      <w:r>
        <w:rPr>
          <w:bCs/>
        </w:rPr>
        <w:t>)</w:t>
      </w:r>
      <w:r w:rsidR="00D1794E">
        <w:rPr>
          <w:bCs/>
        </w:rPr>
        <w:t xml:space="preserve"> </w:t>
      </w:r>
      <w:r>
        <w:rPr>
          <w:bCs/>
        </w:rPr>
        <w:t xml:space="preserve">продолжить </w:t>
      </w:r>
      <w:r w:rsidR="00D1794E">
        <w:rPr>
          <w:bCs/>
        </w:rPr>
        <w:t xml:space="preserve">совместную </w:t>
      </w:r>
      <w:r>
        <w:rPr>
          <w:bCs/>
        </w:rPr>
        <w:t xml:space="preserve">работу </w:t>
      </w:r>
      <w:r w:rsidR="00D1794E">
        <w:rPr>
          <w:bCs/>
        </w:rPr>
        <w:t>по участию в мероприятиях Курчатовского района Курской области.</w:t>
      </w:r>
    </w:p>
    <w:p w14:paraId="4E589617" w14:textId="5441A892" w:rsidR="003D4FAD" w:rsidRDefault="00D1794E" w:rsidP="003D4FA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Cs/>
        </w:rPr>
        <w:tab/>
      </w:r>
      <w:r w:rsidR="003D4FAD">
        <w:rPr>
          <w:bCs/>
        </w:rPr>
        <w:t>2</w:t>
      </w:r>
      <w:r>
        <w:rPr>
          <w:bCs/>
        </w:rPr>
        <w:t xml:space="preserve">.5 </w:t>
      </w:r>
      <w:r w:rsidR="003D4FAD" w:rsidRPr="006F49F6">
        <w:t>Отчет о проделанной работе по исполнению настоящего решения направить в рабочую группу по делам казачества в Курчатовском районе Курской области</w:t>
      </w:r>
      <w:r w:rsidR="003D4FAD">
        <w:rPr>
          <w:b/>
        </w:rPr>
        <w:t xml:space="preserve"> до 10 июля 2025 года.</w:t>
      </w:r>
    </w:p>
    <w:p w14:paraId="124D4B4D" w14:textId="5737B22D" w:rsidR="00D1794E" w:rsidRDefault="003D4FAD" w:rsidP="003D4FAD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ab/>
      </w:r>
      <w:r>
        <w:rPr>
          <w:bCs/>
        </w:rPr>
        <w:t xml:space="preserve">2.6 </w:t>
      </w:r>
      <w:r w:rsidRPr="006F49F6">
        <w:t>Контроль за исполнением настоящего решения возложить н</w:t>
      </w:r>
      <w:r>
        <w:t>а</w:t>
      </w:r>
      <w:r w:rsidRPr="006F49F6">
        <w:t xml:space="preserve"> секретаря рабочей группы по делам казачества в Курчатовском районе Курской области</w:t>
      </w:r>
      <w:r>
        <w:t>.</w:t>
      </w:r>
    </w:p>
    <w:p w14:paraId="770C5CAA" w14:textId="77777777" w:rsidR="003D4FAD" w:rsidRDefault="003D4FAD" w:rsidP="003D4FAD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7C26291" w14:textId="77777777" w:rsidR="003D4FAD" w:rsidRDefault="003D4FAD" w:rsidP="003D4FAD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F02A7A3" w14:textId="55A0FCA3" w:rsidR="003D4FAD" w:rsidRDefault="003D4FAD" w:rsidP="003D4FA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. </w:t>
      </w:r>
      <w:r>
        <w:rPr>
          <w:b/>
        </w:rPr>
        <w:t>Об оказании помощи участникам специальной военной операции, семьям членов казачьих обществ, тяжело раненных или погибших в ходе проведения СВО</w:t>
      </w:r>
    </w:p>
    <w:p w14:paraId="2AA8B08C" w14:textId="5227A2E5" w:rsidR="003D4FAD" w:rsidRDefault="003D4FAD" w:rsidP="003D4FAD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>___________________________________________________________________________________</w:t>
      </w:r>
    </w:p>
    <w:p w14:paraId="112C8921" w14:textId="195D5C76" w:rsidR="003D4FAD" w:rsidRDefault="003D4FAD" w:rsidP="003D4FAD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(А.С. </w:t>
      </w:r>
      <w:proofErr w:type="spellStart"/>
      <w:r>
        <w:rPr>
          <w:bCs/>
        </w:rPr>
        <w:t>Зеленица</w:t>
      </w:r>
      <w:proofErr w:type="spellEnd"/>
      <w:r>
        <w:rPr>
          <w:bCs/>
        </w:rPr>
        <w:t>)</w:t>
      </w:r>
    </w:p>
    <w:p w14:paraId="1C221467" w14:textId="77777777" w:rsidR="003D4FAD" w:rsidRDefault="003D4FAD" w:rsidP="003D4FAD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</w:p>
    <w:p w14:paraId="507168E7" w14:textId="10CE779E" w:rsidR="003D4FAD" w:rsidRDefault="003D4FAD" w:rsidP="003D4FAD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Cs/>
        </w:rPr>
        <w:tab/>
      </w:r>
      <w:r>
        <w:rPr>
          <w:b/>
        </w:rPr>
        <w:t>Решили:</w:t>
      </w:r>
    </w:p>
    <w:p w14:paraId="074868F3" w14:textId="77777777" w:rsidR="003D4FAD" w:rsidRDefault="003D4FAD" w:rsidP="003D4FAD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/>
        </w:rPr>
        <w:tab/>
      </w:r>
      <w:r>
        <w:rPr>
          <w:bCs/>
        </w:rPr>
        <w:t>3.1 Информация принять к сведению.</w:t>
      </w:r>
    </w:p>
    <w:p w14:paraId="47BB251D" w14:textId="6164FB73" w:rsidR="003D4FAD" w:rsidRPr="003D4FAD" w:rsidRDefault="003D4FAD" w:rsidP="003D4FAD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ab/>
        <w:t xml:space="preserve">3.2 </w:t>
      </w:r>
      <w:r w:rsidR="00C73BC0">
        <w:rPr>
          <w:bCs/>
        </w:rPr>
        <w:t xml:space="preserve">Курчатовскому хуторскому казачьему обществу (А.С. </w:t>
      </w:r>
      <w:proofErr w:type="spellStart"/>
      <w:r w:rsidR="00C73BC0">
        <w:rPr>
          <w:bCs/>
        </w:rPr>
        <w:t>Зеленица</w:t>
      </w:r>
      <w:proofErr w:type="spellEnd"/>
      <w:r w:rsidR="00C73BC0">
        <w:rPr>
          <w:bCs/>
        </w:rPr>
        <w:t>) продолжить работу в волонтерском отряде по оказанию помощи участникам специальной военной операции.</w:t>
      </w:r>
    </w:p>
    <w:p w14:paraId="73AC4ED8" w14:textId="66751964" w:rsidR="003D4FAD" w:rsidRDefault="00C73BC0" w:rsidP="00C73BC0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Cs/>
        </w:rPr>
        <w:tab/>
        <w:t xml:space="preserve">3.3 Рекомендовать </w:t>
      </w:r>
      <w:r w:rsidRPr="00C73BC0">
        <w:rPr>
          <w:bCs/>
        </w:rPr>
        <w:t>кадетам СОШ № 6 г. Курчатова КАЗАЧЬЕГО КРУГА</w:t>
      </w:r>
      <w:r>
        <w:rPr>
          <w:bCs/>
        </w:rPr>
        <w:t xml:space="preserve"> </w:t>
      </w:r>
      <w:r w:rsidR="00587891">
        <w:rPr>
          <w:bCs/>
        </w:rPr>
        <w:t>продолжить участие в акции «Письмо солдату».</w:t>
      </w:r>
    </w:p>
    <w:p w14:paraId="24A407EA" w14:textId="27CA3903" w:rsidR="00587891" w:rsidRDefault="00587891" w:rsidP="00C73BC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Cs/>
        </w:rPr>
        <w:tab/>
        <w:t xml:space="preserve">3.4 </w:t>
      </w:r>
      <w:r w:rsidRPr="006F49F6">
        <w:t>Отчет о проделанной работе по исполнению настоящего решения направить в рабочую группу по делам казачества в Курчатовском районе Курской области</w:t>
      </w:r>
      <w:r>
        <w:rPr>
          <w:b/>
        </w:rPr>
        <w:t xml:space="preserve"> до </w:t>
      </w:r>
      <w:r w:rsidR="00AD2C8B">
        <w:rPr>
          <w:b/>
        </w:rPr>
        <w:t xml:space="preserve">10 июля </w:t>
      </w:r>
      <w:r>
        <w:rPr>
          <w:b/>
        </w:rPr>
        <w:t>2025 года.</w:t>
      </w:r>
    </w:p>
    <w:p w14:paraId="42E2251A" w14:textId="0D53666C" w:rsidR="00AD2C8B" w:rsidRDefault="00AD2C8B" w:rsidP="00C73BC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ab/>
      </w:r>
      <w:r w:rsidRPr="00AD2C8B">
        <w:rPr>
          <w:bCs/>
        </w:rPr>
        <w:t>3.5</w:t>
      </w:r>
      <w:r>
        <w:rPr>
          <w:b/>
        </w:rPr>
        <w:t xml:space="preserve"> </w:t>
      </w:r>
      <w:r w:rsidRPr="006F49F6">
        <w:t>Контроль за исполнением настоящего решения возложить н</w:t>
      </w:r>
      <w:r>
        <w:t>а</w:t>
      </w:r>
      <w:r w:rsidRPr="006F49F6">
        <w:t xml:space="preserve"> секретаря рабочей группы по делам казачества в Курчатовском районе Курской области</w:t>
      </w:r>
      <w:r>
        <w:t>.</w:t>
      </w:r>
    </w:p>
    <w:p w14:paraId="5EF8BEF0" w14:textId="77777777" w:rsidR="00AD2C8B" w:rsidRDefault="00AD2C8B" w:rsidP="00C73BC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3A20ADC" w14:textId="77777777" w:rsidR="00AD2C8B" w:rsidRDefault="00AD2C8B" w:rsidP="00C73BC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C7AD251" w14:textId="77777777" w:rsidR="00967E71" w:rsidRDefault="00AD2C8B" w:rsidP="00AD2C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Pr="00967E71">
        <w:rPr>
          <w:b/>
          <w:bCs/>
        </w:rPr>
        <w:t xml:space="preserve">. </w:t>
      </w:r>
      <w:r>
        <w:rPr>
          <w:b/>
          <w:bCs/>
          <w:i/>
          <w:iCs/>
        </w:rPr>
        <w:t xml:space="preserve">Контрольный вопрос. </w:t>
      </w:r>
      <w:r w:rsidR="00967E71">
        <w:rPr>
          <w:b/>
          <w:bCs/>
        </w:rPr>
        <w:t xml:space="preserve">Об исполнении пункта 1.2 прокола №4 от 20.12.2024 года </w:t>
      </w:r>
    </w:p>
    <w:p w14:paraId="69CFAD3E" w14:textId="1026D30A" w:rsidR="00AD2C8B" w:rsidRDefault="00967E71" w:rsidP="00AD2C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заседания рабочей группы по делам казачества в Курчатовском районе Курской области</w:t>
      </w:r>
    </w:p>
    <w:p w14:paraId="445C3284" w14:textId="200ACA72" w:rsidR="00967E71" w:rsidRDefault="00967E71" w:rsidP="00967E71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_____________________________________________________________________________________</w:t>
      </w:r>
    </w:p>
    <w:p w14:paraId="563B5291" w14:textId="45A9698F" w:rsidR="00967E71" w:rsidRDefault="00967E71" w:rsidP="00967E71">
      <w:pPr>
        <w:pStyle w:val="a3"/>
        <w:shd w:val="clear" w:color="auto" w:fill="FFFFFF"/>
        <w:spacing w:before="0" w:beforeAutospacing="0" w:after="0" w:afterAutospacing="0"/>
        <w:jc w:val="center"/>
      </w:pPr>
      <w:r>
        <w:t>(М.В. Олефиренко)</w:t>
      </w:r>
    </w:p>
    <w:p w14:paraId="3944FC3B" w14:textId="77777777" w:rsidR="00967E71" w:rsidRDefault="00967E71" w:rsidP="00967E71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6CCCFF9F" w14:textId="77777777" w:rsidR="00967E71" w:rsidRDefault="00967E71" w:rsidP="00967E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05D4D726" w14:textId="77777777" w:rsidR="00967E71" w:rsidRDefault="00967E71" w:rsidP="00967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 Информацию принять к сведению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0B437CA" w14:textId="5F840CAE" w:rsidR="00967E71" w:rsidRDefault="00967E71" w:rsidP="00967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 Поручения протокола №4 от 20.12.2024 года (пункт 1.2) заседания рабочей группы по делам казачества в Курчатовском районе Курской области снять с контроля.</w:t>
      </w:r>
    </w:p>
    <w:p w14:paraId="270E364D" w14:textId="77777777" w:rsidR="00D52BF5" w:rsidRDefault="00D52BF5" w:rsidP="00967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25A3C1" w14:textId="77777777" w:rsidR="00D52BF5" w:rsidRDefault="00D52BF5" w:rsidP="00967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B53394" w14:textId="77777777" w:rsidR="00D52BF5" w:rsidRDefault="00D52BF5" w:rsidP="00967E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CE64C5" w14:textId="6D0C01C7" w:rsidR="00D52BF5" w:rsidRDefault="00D52BF5" w:rsidP="00D52BF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Председатель                                                                                                        М.В. Олефиренко</w:t>
      </w:r>
    </w:p>
    <w:p w14:paraId="568C699A" w14:textId="77777777" w:rsidR="00D52BF5" w:rsidRDefault="00D52BF5" w:rsidP="00D52BF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1AC451" w14:textId="77777777" w:rsidR="00D52BF5" w:rsidRDefault="00D52BF5" w:rsidP="00D52BF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C3D49A" w14:textId="2D2EB949" w:rsidR="00D52BF5" w:rsidRPr="00967E71" w:rsidRDefault="00D52BF5" w:rsidP="00D52BF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Секретарь                                                                                                                 Ю.Н. Пахомова</w:t>
      </w:r>
    </w:p>
    <w:p w14:paraId="6EA3512E" w14:textId="77777777" w:rsidR="003D4FAD" w:rsidRDefault="003D4FAD" w:rsidP="003D4FAD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</w:p>
    <w:p w14:paraId="42D3CC01" w14:textId="77777777" w:rsidR="003D4FAD" w:rsidRPr="003D4FAD" w:rsidRDefault="003D4FAD" w:rsidP="003D4FAD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</w:p>
    <w:p w14:paraId="4B5937DE" w14:textId="77777777" w:rsidR="007067EE" w:rsidRDefault="007067EE" w:rsidP="008F785A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15BD567" w14:textId="77777777" w:rsidR="008F785A" w:rsidRDefault="008F785A" w:rsidP="008F785A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6231F968" w14:textId="77777777" w:rsidR="008F785A" w:rsidRPr="008F785A" w:rsidRDefault="008F785A" w:rsidP="008F785A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0066D85E" w14:textId="553AD9CC" w:rsidR="0089397F" w:rsidRPr="0089397F" w:rsidRDefault="0089397F" w:rsidP="0089397F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rPr>
          <w:b/>
        </w:rPr>
      </w:pPr>
    </w:p>
    <w:p w14:paraId="348ECFAF" w14:textId="2517269D" w:rsidR="009D4622" w:rsidRPr="009311FE" w:rsidRDefault="009D4622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664E221F" w14:textId="77777777" w:rsidR="009D4622" w:rsidRPr="009311FE" w:rsidRDefault="009D4622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6CB80996" w14:textId="77777777" w:rsidR="009D4622" w:rsidRPr="009311FE" w:rsidRDefault="009D4622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1DBABEBF" w14:textId="77777777" w:rsidR="009D4622" w:rsidRDefault="009D4622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7713DFB7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03A8637F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3B6903CC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575520FF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5EE06331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796CBA8D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6866F65C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7330E20C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4431C03C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35B43B0D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6099B7F5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37FDB0C0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3682D678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17FFF6FD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5E2B8B0D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712010DD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3F937721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2557DC7C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71EB586E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2C33E090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307728B5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4553BA4A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0378DCAE" w14:textId="77777777" w:rsidR="00D52BF5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5087ABE7" w14:textId="77777777" w:rsidR="00D52BF5" w:rsidRPr="009311FE" w:rsidRDefault="00D52BF5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1358E6ED" w14:textId="09B425D8" w:rsidR="009D4622" w:rsidRDefault="003D4FAD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  <w:r w:rsidRPr="000E76F6">
        <w:rPr>
          <w:b/>
          <w:bCs/>
          <w:noProof/>
          <w:sz w:val="28"/>
          <w:szCs w:val="28"/>
        </w:rPr>
        <w:lastRenderedPageBreak/>
        <w:t>С П И С О К</w:t>
      </w:r>
    </w:p>
    <w:p w14:paraId="348B7F83" w14:textId="77777777" w:rsidR="000E76F6" w:rsidRDefault="000E76F6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участников заседания рабочей группы по делам казачества </w:t>
      </w:r>
    </w:p>
    <w:p w14:paraId="5B166F03" w14:textId="77777777" w:rsidR="000E76F6" w:rsidRDefault="000E76F6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</w:rPr>
      </w:pPr>
      <w:r>
        <w:rPr>
          <w:b/>
          <w:bCs/>
          <w:noProof/>
        </w:rPr>
        <w:t>в Курчатовском районе Курской области</w:t>
      </w:r>
    </w:p>
    <w:p w14:paraId="1EB9EEA5" w14:textId="77777777" w:rsidR="00BE57B8" w:rsidRDefault="00BE57B8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</w:rPr>
      </w:pPr>
    </w:p>
    <w:p w14:paraId="7A62988A" w14:textId="77777777" w:rsidR="00BE57B8" w:rsidRDefault="00BE57B8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</w:rPr>
      </w:pPr>
    </w:p>
    <w:p w14:paraId="01A89717" w14:textId="77777777" w:rsidR="00BE57B8" w:rsidRDefault="00BE57B8" w:rsidP="00387A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noProof/>
        </w:rPr>
      </w:pPr>
    </w:p>
    <w:p w14:paraId="45DFE057" w14:textId="2B8CE257" w:rsidR="00BE57B8" w:rsidRPr="00BE57B8" w:rsidRDefault="00BE57B8" w:rsidP="00E140A0">
      <w:pPr>
        <w:pStyle w:val="a3"/>
        <w:shd w:val="clear" w:color="auto" w:fill="FFFFFF"/>
        <w:tabs>
          <w:tab w:val="left" w:pos="3686"/>
          <w:tab w:val="left" w:pos="3828"/>
        </w:tabs>
        <w:spacing w:before="0" w:beforeAutospacing="0" w:after="0" w:afterAutospacing="0"/>
        <w:jc w:val="both"/>
        <w:rPr>
          <w:noProof/>
        </w:rPr>
      </w:pPr>
      <w:r w:rsidRPr="00BE57B8">
        <w:rPr>
          <w:noProof/>
        </w:rPr>
        <w:t>Олефиренко</w:t>
      </w:r>
      <w:r>
        <w:rPr>
          <w:noProof/>
        </w:rPr>
        <w:t xml:space="preserve">                                    </w:t>
      </w:r>
      <w:r w:rsidR="00E140A0">
        <w:rPr>
          <w:noProof/>
        </w:rPr>
        <w:t xml:space="preserve">  </w:t>
      </w:r>
      <w:r>
        <w:rPr>
          <w:noProof/>
        </w:rPr>
        <w:t xml:space="preserve">  заместитель Главы Администрации Курчатовского района </w:t>
      </w:r>
    </w:p>
    <w:p w14:paraId="626C4604" w14:textId="1C502B5E" w:rsidR="00BE57B8" w:rsidRDefault="00BE57B8" w:rsidP="00E140A0">
      <w:pPr>
        <w:pStyle w:val="a3"/>
        <w:shd w:val="clear" w:color="auto" w:fill="FFFFFF"/>
        <w:tabs>
          <w:tab w:val="left" w:pos="3686"/>
        </w:tabs>
        <w:spacing w:before="0" w:beforeAutospacing="0" w:after="0" w:afterAutospacing="0"/>
        <w:jc w:val="both"/>
        <w:rPr>
          <w:i/>
          <w:iCs/>
          <w:noProof/>
        </w:rPr>
      </w:pPr>
      <w:r w:rsidRPr="00BE57B8">
        <w:rPr>
          <w:noProof/>
        </w:rPr>
        <w:t>Марина Викторовна</w:t>
      </w:r>
      <w:r>
        <w:rPr>
          <w:noProof/>
        </w:rPr>
        <w:t xml:space="preserve">                          Курской области </w:t>
      </w:r>
      <w:r>
        <w:rPr>
          <w:i/>
          <w:iCs/>
          <w:noProof/>
        </w:rPr>
        <w:t>(Председатель рабочей группы)</w:t>
      </w:r>
    </w:p>
    <w:p w14:paraId="24DA095B" w14:textId="0CF0BD6C" w:rsidR="00BE57B8" w:rsidRDefault="00BE57B8" w:rsidP="00387A3D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t>Пахомова</w:t>
      </w:r>
    </w:p>
    <w:p w14:paraId="29485616" w14:textId="7021145E" w:rsidR="00BE57B8" w:rsidRDefault="00BE57B8" w:rsidP="00E140A0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t xml:space="preserve">Юлия Николаевна                              главный специалист-эксперт отдела культуры, по делам </w:t>
      </w:r>
    </w:p>
    <w:p w14:paraId="110703DE" w14:textId="26CA87FE" w:rsidR="00BE57B8" w:rsidRDefault="00BE57B8" w:rsidP="00E140A0">
      <w:pPr>
        <w:pStyle w:val="a3"/>
        <w:shd w:val="clear" w:color="auto" w:fill="FFFFFF"/>
        <w:tabs>
          <w:tab w:val="left" w:pos="3686"/>
          <w:tab w:val="left" w:pos="3969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t xml:space="preserve">                                                             </w:t>
      </w:r>
      <w:r w:rsidR="00387A3D">
        <w:rPr>
          <w:noProof/>
        </w:rPr>
        <w:t>м</w:t>
      </w:r>
      <w:r>
        <w:rPr>
          <w:noProof/>
        </w:rPr>
        <w:t>олодежи, физической культуре и спорту</w:t>
      </w:r>
      <w:r w:rsidR="00387A3D">
        <w:rPr>
          <w:noProof/>
        </w:rPr>
        <w:t xml:space="preserve"> Администрации</w:t>
      </w:r>
    </w:p>
    <w:p w14:paraId="3CBD94C5" w14:textId="6CEF46D8" w:rsidR="00387A3D" w:rsidRDefault="00387A3D" w:rsidP="00387A3D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t xml:space="preserve">                                                             Курчатовского района </w:t>
      </w:r>
      <w:r>
        <w:rPr>
          <w:i/>
          <w:iCs/>
          <w:noProof/>
        </w:rPr>
        <w:t>(секретарь рабочей группы)</w:t>
      </w:r>
    </w:p>
    <w:p w14:paraId="67E75206" w14:textId="22DD50B3" w:rsidR="00387A3D" w:rsidRDefault="00254BB3" w:rsidP="00254BB3">
      <w:pPr>
        <w:pStyle w:val="a3"/>
        <w:shd w:val="clear" w:color="auto" w:fill="FFFFFF"/>
        <w:tabs>
          <w:tab w:val="left" w:pos="3686"/>
          <w:tab w:val="left" w:pos="3969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t>Зеленица                                             атаман Курчатовского хуторского казачьего общества</w:t>
      </w:r>
    </w:p>
    <w:p w14:paraId="6A5864D1" w14:textId="2F734738" w:rsidR="00254BB3" w:rsidRDefault="00254BB3" w:rsidP="00387A3D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t>Александр Сергеевич</w:t>
      </w:r>
    </w:p>
    <w:p w14:paraId="444DF623" w14:textId="5DAF2160" w:rsidR="00254BB3" w:rsidRDefault="00547055" w:rsidP="00E140A0">
      <w:pPr>
        <w:pStyle w:val="a3"/>
        <w:shd w:val="clear" w:color="auto" w:fill="FFFFFF"/>
        <w:tabs>
          <w:tab w:val="left" w:pos="3686"/>
          <w:tab w:val="left" w:pos="3969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t xml:space="preserve">Хохлов                                              </w:t>
      </w:r>
      <w:r w:rsidR="00E140A0">
        <w:rPr>
          <w:noProof/>
        </w:rPr>
        <w:t xml:space="preserve">  </w:t>
      </w:r>
      <w:r>
        <w:rPr>
          <w:noProof/>
        </w:rPr>
        <w:t>товарищ атамана, сотрудник ООО «Корпорации «АКЭСКМ»</w:t>
      </w:r>
    </w:p>
    <w:p w14:paraId="6AB3ED13" w14:textId="155B0596" w:rsidR="00547055" w:rsidRDefault="00547055" w:rsidP="00387A3D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t>Дмитрий Викторович</w:t>
      </w:r>
    </w:p>
    <w:p w14:paraId="73CBF245" w14:textId="1A8F3B60" w:rsidR="00547055" w:rsidRDefault="00E140A0" w:rsidP="00291521">
      <w:pPr>
        <w:pStyle w:val="a3"/>
        <w:shd w:val="clear" w:color="auto" w:fill="FFFFFF"/>
        <w:tabs>
          <w:tab w:val="left" w:pos="3686"/>
          <w:tab w:val="left" w:pos="3969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t>Крашенко                                            заместитель начальника УУПиПДН МО МВД России</w:t>
      </w:r>
      <w:r w:rsidR="00291521">
        <w:rPr>
          <w:noProof/>
        </w:rPr>
        <w:t xml:space="preserve"> </w:t>
      </w:r>
    </w:p>
    <w:p w14:paraId="13282A0C" w14:textId="42BDDA2E" w:rsidR="00E140A0" w:rsidRDefault="00E140A0" w:rsidP="00291521">
      <w:pPr>
        <w:pStyle w:val="a3"/>
        <w:shd w:val="clear" w:color="auto" w:fill="FFFFFF"/>
        <w:tabs>
          <w:tab w:val="left" w:pos="3686"/>
          <w:tab w:val="left" w:pos="3969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t>Александр Юрьевич</w:t>
      </w:r>
      <w:r w:rsidR="00291521">
        <w:rPr>
          <w:noProof/>
        </w:rPr>
        <w:t xml:space="preserve">                          «Курчатовский»</w:t>
      </w:r>
    </w:p>
    <w:p w14:paraId="174A79F9" w14:textId="036F27B7" w:rsidR="00291521" w:rsidRDefault="00291521" w:rsidP="00291521">
      <w:pPr>
        <w:pStyle w:val="a3"/>
        <w:shd w:val="clear" w:color="auto" w:fill="FFFFFF"/>
        <w:tabs>
          <w:tab w:val="left" w:pos="3686"/>
          <w:tab w:val="left" w:pos="3969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t>Гасников                                             учитель физической культуры МКОУ «Афанасьевская СОШ»</w:t>
      </w:r>
    </w:p>
    <w:p w14:paraId="6960B9D2" w14:textId="78FC55A9" w:rsidR="00291521" w:rsidRDefault="00291521" w:rsidP="00291521">
      <w:pPr>
        <w:pStyle w:val="a3"/>
        <w:shd w:val="clear" w:color="auto" w:fill="FFFFFF"/>
        <w:tabs>
          <w:tab w:val="left" w:pos="3686"/>
          <w:tab w:val="left" w:pos="3969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t>Владимир Михайлович                     Курчатовского района Курской области</w:t>
      </w:r>
    </w:p>
    <w:p w14:paraId="45D488AE" w14:textId="27587B6B" w:rsidR="00291521" w:rsidRDefault="00291521" w:rsidP="00291521">
      <w:pPr>
        <w:pStyle w:val="a3"/>
        <w:shd w:val="clear" w:color="auto" w:fill="FFFFFF"/>
        <w:tabs>
          <w:tab w:val="left" w:pos="3686"/>
          <w:tab w:val="left" w:pos="3969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t>Рязанцев                                              начальник ОКОН МО МВД России «Курчатовский»</w:t>
      </w:r>
    </w:p>
    <w:p w14:paraId="16089650" w14:textId="02E2577D" w:rsidR="00291521" w:rsidRDefault="00291521" w:rsidP="00291521">
      <w:pPr>
        <w:pStyle w:val="a3"/>
        <w:shd w:val="clear" w:color="auto" w:fill="FFFFFF"/>
        <w:tabs>
          <w:tab w:val="left" w:pos="3686"/>
          <w:tab w:val="left" w:pos="3969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t>Кирилл Николаевич</w:t>
      </w:r>
    </w:p>
    <w:p w14:paraId="3A43273F" w14:textId="15E9A59C" w:rsidR="00291521" w:rsidRDefault="00291521" w:rsidP="00291521">
      <w:pPr>
        <w:pStyle w:val="a3"/>
        <w:shd w:val="clear" w:color="auto" w:fill="FFFFFF"/>
        <w:tabs>
          <w:tab w:val="left" w:pos="3686"/>
          <w:tab w:val="left" w:pos="3969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t xml:space="preserve">Дулидова                                             начальник отдела культуры, по делам молодежи, физической </w:t>
      </w:r>
    </w:p>
    <w:p w14:paraId="40A038FD" w14:textId="4FF2AF11" w:rsidR="00F47727" w:rsidRDefault="00291521" w:rsidP="00291521">
      <w:pPr>
        <w:pStyle w:val="a3"/>
        <w:shd w:val="clear" w:color="auto" w:fill="FFFFFF"/>
        <w:tabs>
          <w:tab w:val="left" w:pos="3686"/>
          <w:tab w:val="left" w:pos="3969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t>Ольга Николаевна                              культуре и спорту Администрации Курчатовского района</w:t>
      </w:r>
    </w:p>
    <w:p w14:paraId="3FD71851" w14:textId="244E2DD3" w:rsidR="00F47727" w:rsidRDefault="00F47727" w:rsidP="00291521">
      <w:pPr>
        <w:pStyle w:val="a3"/>
        <w:shd w:val="clear" w:color="auto" w:fill="FFFFFF"/>
        <w:tabs>
          <w:tab w:val="left" w:pos="3686"/>
          <w:tab w:val="left" w:pos="3969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t>Красеньков                                         тренер по рукопашному бою МАУ ДО «Спортивная школа»</w:t>
      </w:r>
    </w:p>
    <w:p w14:paraId="1F39C714" w14:textId="3EA247D2" w:rsidR="00F47727" w:rsidRPr="00387A3D" w:rsidRDefault="00F47727" w:rsidP="00F47727">
      <w:pPr>
        <w:pStyle w:val="a3"/>
        <w:shd w:val="clear" w:color="auto" w:fill="FFFFFF"/>
        <w:tabs>
          <w:tab w:val="left" w:pos="3686"/>
          <w:tab w:val="left" w:pos="3969"/>
        </w:tabs>
        <w:spacing w:before="0" w:beforeAutospacing="0" w:after="0" w:afterAutospacing="0"/>
        <w:jc w:val="both"/>
        <w:rPr>
          <w:noProof/>
        </w:rPr>
      </w:pPr>
      <w:r>
        <w:rPr>
          <w:noProof/>
        </w:rPr>
        <w:t>Александр Владимирович                Курчатовского района Курской области</w:t>
      </w:r>
    </w:p>
    <w:p w14:paraId="4D1CA7CC" w14:textId="77777777" w:rsidR="000E76F6" w:rsidRDefault="000E76F6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</w:rPr>
      </w:pPr>
    </w:p>
    <w:p w14:paraId="38B44DAA" w14:textId="77777777" w:rsidR="000E76F6" w:rsidRDefault="000E76F6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</w:rPr>
      </w:pPr>
    </w:p>
    <w:p w14:paraId="01244003" w14:textId="5F5E1E11" w:rsidR="000E76F6" w:rsidRPr="000E76F6" w:rsidRDefault="000E76F6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 </w:t>
      </w:r>
    </w:p>
    <w:p w14:paraId="1129218B" w14:textId="77777777" w:rsidR="009D4622" w:rsidRPr="009311FE" w:rsidRDefault="009D4622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657C9CDA" w14:textId="77777777" w:rsidR="009D4622" w:rsidRPr="009311FE" w:rsidRDefault="009D4622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p w14:paraId="7BDEB1ED" w14:textId="2887BF8B" w:rsidR="002F3C1F" w:rsidRPr="009311FE" w:rsidRDefault="002F3C1F" w:rsidP="007461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noProof/>
          <w:sz w:val="28"/>
          <w:szCs w:val="28"/>
        </w:rPr>
      </w:pPr>
    </w:p>
    <w:sectPr w:rsidR="002F3C1F" w:rsidRPr="009311FE" w:rsidSect="00D37CA0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A4768"/>
    <w:multiLevelType w:val="hybridMultilevel"/>
    <w:tmpl w:val="23E8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81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33"/>
    <w:rsid w:val="0005755F"/>
    <w:rsid w:val="00060720"/>
    <w:rsid w:val="0006598A"/>
    <w:rsid w:val="000951B1"/>
    <w:rsid w:val="000E76F6"/>
    <w:rsid w:val="00173C17"/>
    <w:rsid w:val="001F6BB3"/>
    <w:rsid w:val="00216507"/>
    <w:rsid w:val="002301D6"/>
    <w:rsid w:val="00254BB3"/>
    <w:rsid w:val="002645BE"/>
    <w:rsid w:val="00275710"/>
    <w:rsid w:val="00291521"/>
    <w:rsid w:val="002B6F9D"/>
    <w:rsid w:val="002D2596"/>
    <w:rsid w:val="002F3C1F"/>
    <w:rsid w:val="00314F3B"/>
    <w:rsid w:val="00363F94"/>
    <w:rsid w:val="00386E2A"/>
    <w:rsid w:val="00387A3D"/>
    <w:rsid w:val="00395D9A"/>
    <w:rsid w:val="003D4FAD"/>
    <w:rsid w:val="003E0EF0"/>
    <w:rsid w:val="0040075A"/>
    <w:rsid w:val="00400C3C"/>
    <w:rsid w:val="0041253F"/>
    <w:rsid w:val="00422BF8"/>
    <w:rsid w:val="004B26DE"/>
    <w:rsid w:val="004E3739"/>
    <w:rsid w:val="00547055"/>
    <w:rsid w:val="00554306"/>
    <w:rsid w:val="005830B2"/>
    <w:rsid w:val="00587891"/>
    <w:rsid w:val="005A0540"/>
    <w:rsid w:val="005A227C"/>
    <w:rsid w:val="005A60F0"/>
    <w:rsid w:val="005E5EFD"/>
    <w:rsid w:val="006320CA"/>
    <w:rsid w:val="00662E6C"/>
    <w:rsid w:val="0066496A"/>
    <w:rsid w:val="00671FBC"/>
    <w:rsid w:val="00685905"/>
    <w:rsid w:val="007067EE"/>
    <w:rsid w:val="00727C7D"/>
    <w:rsid w:val="00745362"/>
    <w:rsid w:val="007461E0"/>
    <w:rsid w:val="007867A6"/>
    <w:rsid w:val="007A2A33"/>
    <w:rsid w:val="007D2724"/>
    <w:rsid w:val="007E4D59"/>
    <w:rsid w:val="007F0FC4"/>
    <w:rsid w:val="007F237F"/>
    <w:rsid w:val="00822C68"/>
    <w:rsid w:val="00823143"/>
    <w:rsid w:val="00865FCD"/>
    <w:rsid w:val="0089397F"/>
    <w:rsid w:val="008A40E2"/>
    <w:rsid w:val="008D594A"/>
    <w:rsid w:val="008F0312"/>
    <w:rsid w:val="008F785A"/>
    <w:rsid w:val="00910DDB"/>
    <w:rsid w:val="009311FE"/>
    <w:rsid w:val="00967E71"/>
    <w:rsid w:val="0098729E"/>
    <w:rsid w:val="009D4622"/>
    <w:rsid w:val="009D6AAB"/>
    <w:rsid w:val="009E2ACB"/>
    <w:rsid w:val="009F43B8"/>
    <w:rsid w:val="00A168E2"/>
    <w:rsid w:val="00A34278"/>
    <w:rsid w:val="00A943E1"/>
    <w:rsid w:val="00AB5EB5"/>
    <w:rsid w:val="00AC35C4"/>
    <w:rsid w:val="00AD2C8B"/>
    <w:rsid w:val="00AD75BC"/>
    <w:rsid w:val="00AF5215"/>
    <w:rsid w:val="00B05F78"/>
    <w:rsid w:val="00B66C33"/>
    <w:rsid w:val="00BD5291"/>
    <w:rsid w:val="00BE57B8"/>
    <w:rsid w:val="00BF3A61"/>
    <w:rsid w:val="00C17308"/>
    <w:rsid w:val="00C30308"/>
    <w:rsid w:val="00C55594"/>
    <w:rsid w:val="00C73BC0"/>
    <w:rsid w:val="00C76592"/>
    <w:rsid w:val="00C87963"/>
    <w:rsid w:val="00D1794E"/>
    <w:rsid w:val="00D37CA0"/>
    <w:rsid w:val="00D52BF5"/>
    <w:rsid w:val="00D63AE9"/>
    <w:rsid w:val="00D67AEE"/>
    <w:rsid w:val="00E1357C"/>
    <w:rsid w:val="00E140A0"/>
    <w:rsid w:val="00E15A03"/>
    <w:rsid w:val="00E54819"/>
    <w:rsid w:val="00E73944"/>
    <w:rsid w:val="00EC73A1"/>
    <w:rsid w:val="00ED60C2"/>
    <w:rsid w:val="00F447B1"/>
    <w:rsid w:val="00F47727"/>
    <w:rsid w:val="00F54078"/>
    <w:rsid w:val="00F55C54"/>
    <w:rsid w:val="00F65C48"/>
    <w:rsid w:val="00F85B72"/>
    <w:rsid w:val="00F8624F"/>
    <w:rsid w:val="00FB6CF0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9B39"/>
  <w15:chartTrackingRefBased/>
  <w15:docId w15:val="{2C491FBE-6AE4-4856-A175-3DA266AB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6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6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0312"/>
    <w:pPr>
      <w:ind w:left="720"/>
      <w:contextualSpacing/>
    </w:pPr>
  </w:style>
  <w:style w:type="table" w:styleId="a5">
    <w:name w:val="Table Grid"/>
    <w:basedOn w:val="a1"/>
    <w:uiPriority w:val="39"/>
    <w:rsid w:val="0006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41D0D-08C4-4A60-88AF-B7B93D6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2025-03-28T06:56:00Z</cp:lastPrinted>
  <dcterms:created xsi:type="dcterms:W3CDTF">2025-03-26T08:44:00Z</dcterms:created>
  <dcterms:modified xsi:type="dcterms:W3CDTF">2025-03-28T07:03:00Z</dcterms:modified>
</cp:coreProperties>
</file>