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400BF" w14:textId="0446C0E6" w:rsidR="002338AE" w:rsidRPr="00F61EB0" w:rsidRDefault="002338AE" w:rsidP="002338AE">
      <w:pPr>
        <w:spacing w:line="240" w:lineRule="auto"/>
        <w:ind w:left="284" w:right="-85" w:firstLine="0"/>
        <w:jc w:val="center"/>
        <w:outlineLvl w:val="1"/>
        <w:rPr>
          <w:b/>
          <w:caps/>
          <w:snapToGrid w:val="0"/>
          <w:sz w:val="24"/>
          <w:szCs w:val="24"/>
        </w:rPr>
      </w:pPr>
      <w:r w:rsidRPr="00F61EB0">
        <w:rPr>
          <w:b/>
          <w:caps/>
          <w:snapToGrid w:val="0"/>
          <w:sz w:val="24"/>
          <w:szCs w:val="24"/>
        </w:rPr>
        <w:t>Отчет</w:t>
      </w:r>
    </w:p>
    <w:p w14:paraId="437BAFB2" w14:textId="77777777" w:rsidR="00A43773" w:rsidRPr="00A43773" w:rsidRDefault="00A43773" w:rsidP="00A43773">
      <w:pPr>
        <w:widowControl w:val="0"/>
        <w:suppressAutoHyphens/>
        <w:autoSpaceDN w:val="0"/>
        <w:spacing w:line="240" w:lineRule="auto"/>
        <w:ind w:firstLine="0"/>
        <w:jc w:val="center"/>
        <w:textAlignment w:val="baseline"/>
        <w:rPr>
          <w:rFonts w:eastAsia="Andale Sans UI" w:cs="Tahoma"/>
          <w:bCs/>
          <w:kern w:val="1"/>
          <w:sz w:val="24"/>
          <w:szCs w:val="24"/>
          <w:lang w:eastAsia="ja-JP" w:bidi="fa-IR"/>
        </w:rPr>
      </w:pPr>
      <w:r w:rsidRPr="00A43773">
        <w:rPr>
          <w:rFonts w:eastAsia="Andale Sans UI" w:cs="Tahoma"/>
          <w:b/>
          <w:bCs/>
          <w:kern w:val="1"/>
          <w:sz w:val="24"/>
          <w:szCs w:val="24"/>
          <w:lang w:eastAsia="ja-JP" w:bidi="fa-IR"/>
        </w:rPr>
        <w:t>по результатам контрольного мероприятия</w:t>
      </w:r>
    </w:p>
    <w:p w14:paraId="7B10057E" w14:textId="77777777" w:rsidR="00A43773" w:rsidRPr="00A43773" w:rsidRDefault="00A43773" w:rsidP="00A43773">
      <w:pPr>
        <w:widowControl w:val="0"/>
        <w:suppressAutoHyphens/>
        <w:autoSpaceDN w:val="0"/>
        <w:spacing w:line="240" w:lineRule="auto"/>
        <w:ind w:firstLine="0"/>
        <w:jc w:val="center"/>
        <w:textAlignment w:val="baseline"/>
        <w:rPr>
          <w:rFonts w:eastAsia="Andale Sans UI" w:cs="Tahoma"/>
          <w:b/>
          <w:kern w:val="1"/>
          <w:sz w:val="24"/>
          <w:szCs w:val="24"/>
          <w:lang w:val="de-DE" w:eastAsia="ja-JP" w:bidi="fa-IR"/>
        </w:rPr>
      </w:pPr>
      <w:r w:rsidRPr="00A43773">
        <w:rPr>
          <w:rFonts w:eastAsia="Andale Sans UI" w:cs="Tahoma"/>
          <w:b/>
          <w:kern w:val="1"/>
          <w:sz w:val="24"/>
          <w:szCs w:val="24"/>
          <w:lang w:val="de-DE" w:eastAsia="ja-JP" w:bidi="fa-IR"/>
        </w:rPr>
        <w:t xml:space="preserve">«Проверка законности и результативности использования бюджетных средств, направленных в 2023 году на реализацию мероприятий муниципальной программы </w:t>
      </w:r>
      <w:bookmarkStart w:id="0" w:name="_Hlk164147925"/>
      <w:r w:rsidRPr="00A43773">
        <w:rPr>
          <w:rFonts w:eastAsia="Andale Sans UI" w:cs="Tahoma"/>
          <w:b/>
          <w:kern w:val="1"/>
          <w:sz w:val="24"/>
          <w:szCs w:val="24"/>
          <w:lang w:val="de-DE" w:eastAsia="ja-JP" w:bidi="fa-IR"/>
        </w:rPr>
        <w:t>Макаровского сельсовета Курчатовского района Курской области «Обеспечение доступным и комфортным жильем и коммунальными услугами граждан в муниципальном образовании «Макаровский сельсовет» Курчатовского района Курской области»</w:t>
      </w:r>
    </w:p>
    <w:p w14:paraId="30AFBE11" w14:textId="7BA350D1" w:rsidR="00A43773" w:rsidRPr="00A43773" w:rsidRDefault="00A43773" w:rsidP="00A43773">
      <w:pPr>
        <w:widowControl w:val="0"/>
        <w:suppressAutoHyphens/>
        <w:autoSpaceDN w:val="0"/>
        <w:spacing w:line="240" w:lineRule="auto"/>
        <w:ind w:firstLine="0"/>
        <w:textAlignment w:val="baseline"/>
        <w:rPr>
          <w:rFonts w:eastAsia="Andale Sans UI" w:cs="Tahoma"/>
          <w:bCs/>
          <w:kern w:val="1"/>
          <w:sz w:val="24"/>
          <w:szCs w:val="24"/>
          <w:lang w:eastAsia="ja-JP" w:bidi="fa-IR"/>
        </w:rPr>
      </w:pPr>
      <w:r w:rsidRPr="00A43773">
        <w:rPr>
          <w:rFonts w:eastAsia="Andale Sans UI" w:cs="Tahoma"/>
          <w:bCs/>
          <w:kern w:val="1"/>
          <w:sz w:val="24"/>
          <w:szCs w:val="24"/>
          <w:lang w:eastAsia="ja-JP" w:bidi="fa-IR"/>
        </w:rPr>
        <w:t xml:space="preserve">г. Курчатов                                                                                                                            </w:t>
      </w:r>
      <w:r w:rsidR="000B2519">
        <w:rPr>
          <w:rFonts w:eastAsia="Andale Sans UI" w:cs="Tahoma"/>
          <w:bCs/>
          <w:kern w:val="1"/>
          <w:sz w:val="24"/>
          <w:szCs w:val="24"/>
          <w:lang w:eastAsia="ja-JP" w:bidi="fa-IR"/>
        </w:rPr>
        <w:t>05</w:t>
      </w:r>
      <w:r w:rsidRPr="00A43773">
        <w:rPr>
          <w:rFonts w:eastAsia="Andale Sans UI" w:cs="Tahoma"/>
          <w:bCs/>
          <w:kern w:val="1"/>
          <w:sz w:val="24"/>
          <w:szCs w:val="24"/>
          <w:lang w:eastAsia="ja-JP" w:bidi="fa-IR"/>
        </w:rPr>
        <w:t>.0</w:t>
      </w:r>
      <w:r w:rsidR="00233836">
        <w:rPr>
          <w:rFonts w:eastAsia="Andale Sans UI" w:cs="Tahoma"/>
          <w:bCs/>
          <w:kern w:val="1"/>
          <w:sz w:val="24"/>
          <w:szCs w:val="24"/>
          <w:lang w:eastAsia="ja-JP" w:bidi="fa-IR"/>
        </w:rPr>
        <w:t>6</w:t>
      </w:r>
      <w:r w:rsidRPr="00A43773">
        <w:rPr>
          <w:rFonts w:eastAsia="Andale Sans UI" w:cs="Tahoma"/>
          <w:bCs/>
          <w:kern w:val="1"/>
          <w:sz w:val="24"/>
          <w:szCs w:val="24"/>
          <w:lang w:eastAsia="ja-JP" w:bidi="fa-IR"/>
        </w:rPr>
        <w:t>.2024</w:t>
      </w:r>
      <w:r>
        <w:rPr>
          <w:rFonts w:eastAsia="Andale Sans UI" w:cs="Tahoma"/>
          <w:bCs/>
          <w:kern w:val="1"/>
          <w:sz w:val="24"/>
          <w:szCs w:val="24"/>
          <w:lang w:eastAsia="ja-JP" w:bidi="fa-IR"/>
        </w:rPr>
        <w:t>г.</w:t>
      </w:r>
    </w:p>
    <w:bookmarkEnd w:id="0"/>
    <w:p w14:paraId="611B5F6D" w14:textId="77777777" w:rsidR="00A43773" w:rsidRPr="00A43773" w:rsidRDefault="00A43773" w:rsidP="00A43773">
      <w:pPr>
        <w:widowControl w:val="0"/>
        <w:suppressAutoHyphens/>
        <w:autoSpaceDN w:val="0"/>
        <w:spacing w:line="240" w:lineRule="auto"/>
        <w:ind w:firstLine="0"/>
        <w:jc w:val="center"/>
        <w:textAlignment w:val="baseline"/>
        <w:rPr>
          <w:rFonts w:eastAsia="Andale Sans UI" w:cs="Tahoma"/>
          <w:b/>
          <w:kern w:val="1"/>
          <w:sz w:val="24"/>
          <w:szCs w:val="24"/>
          <w:lang w:val="de-DE" w:eastAsia="ja-JP" w:bidi="fa-IR"/>
        </w:rPr>
      </w:pPr>
    </w:p>
    <w:p w14:paraId="7228BCD9" w14:textId="77777777" w:rsidR="00A43773" w:rsidRPr="00A43773" w:rsidRDefault="00A43773" w:rsidP="00A43773">
      <w:pPr>
        <w:widowControl w:val="0"/>
        <w:numPr>
          <w:ilvl w:val="0"/>
          <w:numId w:val="1"/>
        </w:numPr>
        <w:tabs>
          <w:tab w:val="left" w:pos="1414"/>
        </w:tabs>
        <w:suppressAutoHyphens/>
        <w:autoSpaceDN w:val="0"/>
        <w:spacing w:line="240" w:lineRule="auto"/>
        <w:ind w:left="0" w:firstLine="0"/>
        <w:textAlignment w:val="baseline"/>
        <w:rPr>
          <w:rFonts w:eastAsia="Calibri" w:cs="Tahoma"/>
          <w:kern w:val="3"/>
          <w:sz w:val="24"/>
          <w:szCs w:val="24"/>
          <w:lang w:val="de-DE" w:eastAsia="ja-JP" w:bidi="fa-IR"/>
        </w:rPr>
      </w:pPr>
      <w:r w:rsidRPr="00A43773">
        <w:rPr>
          <w:rFonts w:eastAsia="Calibri" w:cs="Tahoma"/>
          <w:b/>
          <w:bCs/>
          <w:kern w:val="3"/>
          <w:sz w:val="24"/>
          <w:szCs w:val="24"/>
          <w:lang w:val="de-DE" w:eastAsia="ja-JP" w:bidi="fa-IR"/>
        </w:rPr>
        <w:t>Основание контрольного мероприятия:</w:t>
      </w:r>
      <w:r w:rsidRPr="00A43773">
        <w:rPr>
          <w:rFonts w:eastAsia="Calibri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Pr="00A43773">
        <w:rPr>
          <w:rFonts w:eastAsia="Calibri" w:cs="Tahoma"/>
          <w:kern w:val="3"/>
          <w:sz w:val="24"/>
          <w:szCs w:val="24"/>
          <w:lang w:eastAsia="ja-JP" w:bidi="fa-IR"/>
        </w:rPr>
        <w:t>пункт 1.2.</w:t>
      </w:r>
      <w:r w:rsidRPr="00A43773">
        <w:rPr>
          <w:rFonts w:eastAsia="Calibri" w:cs="Tahoma"/>
          <w:kern w:val="3"/>
          <w:sz w:val="24"/>
          <w:szCs w:val="24"/>
          <w:lang w:val="de-DE" w:eastAsia="ja-JP" w:bidi="fa-IR"/>
        </w:rPr>
        <w:t xml:space="preserve"> план</w:t>
      </w:r>
      <w:r w:rsidRPr="00A43773">
        <w:rPr>
          <w:rFonts w:eastAsia="Calibri" w:cs="Tahoma"/>
          <w:kern w:val="3"/>
          <w:sz w:val="24"/>
          <w:szCs w:val="24"/>
          <w:lang w:eastAsia="ja-JP" w:bidi="fa-IR"/>
        </w:rPr>
        <w:t>а</w:t>
      </w:r>
      <w:r w:rsidRPr="00A43773">
        <w:rPr>
          <w:rFonts w:eastAsia="Calibri" w:cs="Tahoma"/>
          <w:kern w:val="3"/>
          <w:sz w:val="24"/>
          <w:szCs w:val="24"/>
          <w:lang w:val="de-DE" w:eastAsia="ja-JP" w:bidi="fa-IR"/>
        </w:rPr>
        <w:t xml:space="preserve"> работы </w:t>
      </w:r>
      <w:r w:rsidRPr="00A43773">
        <w:rPr>
          <w:rFonts w:eastAsia="Calibri" w:cs="Tahoma"/>
          <w:kern w:val="3"/>
          <w:sz w:val="24"/>
          <w:szCs w:val="24"/>
          <w:lang w:eastAsia="ja-JP" w:bidi="fa-IR"/>
        </w:rPr>
        <w:t>К</w:t>
      </w:r>
      <w:r w:rsidRPr="00A43773">
        <w:rPr>
          <w:rFonts w:eastAsia="Calibri" w:cs="Tahoma"/>
          <w:kern w:val="3"/>
          <w:sz w:val="24"/>
          <w:szCs w:val="24"/>
          <w:lang w:val="de-DE" w:eastAsia="ja-JP" w:bidi="fa-IR"/>
        </w:rPr>
        <w:t>онтрольно — ревизионной комиссии Курчатовского района Курской области на 20</w:t>
      </w:r>
      <w:r w:rsidRPr="00A43773">
        <w:rPr>
          <w:rFonts w:eastAsia="Calibri" w:cs="Tahoma"/>
          <w:kern w:val="3"/>
          <w:sz w:val="24"/>
          <w:szCs w:val="24"/>
          <w:lang w:eastAsia="ja-JP" w:bidi="fa-IR"/>
        </w:rPr>
        <w:t>24 год, утвержденный распоряжением Контрольно-ревизионной комиссии Курчатовского района Курской области от 26.12.2023 г. №42</w:t>
      </w:r>
      <w:r w:rsidRPr="00A43773">
        <w:rPr>
          <w:rFonts w:eastAsia="Calibri" w:cs="Tahoma"/>
          <w:kern w:val="3"/>
          <w:sz w:val="24"/>
          <w:szCs w:val="24"/>
          <w:lang w:val="de-DE" w:eastAsia="ja-JP" w:bidi="fa-IR"/>
        </w:rPr>
        <w:t>.</w:t>
      </w:r>
    </w:p>
    <w:p w14:paraId="1FE1D263" w14:textId="77777777" w:rsidR="00A43773" w:rsidRPr="00A43773" w:rsidRDefault="00A43773" w:rsidP="00A43773">
      <w:pPr>
        <w:widowControl w:val="0"/>
        <w:numPr>
          <w:ilvl w:val="0"/>
          <w:numId w:val="1"/>
        </w:numPr>
        <w:tabs>
          <w:tab w:val="clear" w:pos="720"/>
        </w:tabs>
        <w:suppressAutoHyphens/>
        <w:autoSpaceDN w:val="0"/>
        <w:spacing w:line="100" w:lineRule="atLeast"/>
        <w:ind w:left="0" w:firstLine="0"/>
        <w:textAlignment w:val="baseline"/>
        <w:rPr>
          <w:rFonts w:cs="Tahoma"/>
          <w:sz w:val="24"/>
          <w:szCs w:val="24"/>
          <w:lang w:val="de-DE" w:eastAsia="ja-JP" w:bidi="fa-IR"/>
        </w:rPr>
      </w:pPr>
      <w:r w:rsidRPr="00A43773">
        <w:rPr>
          <w:rFonts w:eastAsia="Andale Sans UI" w:cs="Tahoma"/>
          <w:b/>
          <w:bCs/>
          <w:kern w:val="1"/>
          <w:sz w:val="24"/>
          <w:szCs w:val="24"/>
          <w:lang w:val="de-DE" w:eastAsia="ja-JP" w:bidi="fa-IR"/>
        </w:rPr>
        <w:t>Предмет</w:t>
      </w:r>
      <w:r w:rsidRPr="00A43773">
        <w:rPr>
          <w:rFonts w:eastAsia="Andale Sans UI" w:cs="Tahoma"/>
          <w:kern w:val="1"/>
          <w:sz w:val="24"/>
          <w:szCs w:val="24"/>
          <w:lang w:val="de-DE" w:eastAsia="ja-JP" w:bidi="fa-IR"/>
        </w:rPr>
        <w:t xml:space="preserve"> </w:t>
      </w:r>
      <w:r w:rsidRPr="00A43773">
        <w:rPr>
          <w:rFonts w:eastAsia="Andale Sans UI" w:cs="Tahoma"/>
          <w:b/>
          <w:bCs/>
          <w:kern w:val="1"/>
          <w:sz w:val="24"/>
          <w:szCs w:val="24"/>
          <w:lang w:val="de-DE" w:eastAsia="ja-JP" w:bidi="fa-IR"/>
        </w:rPr>
        <w:t>контрольного</w:t>
      </w:r>
      <w:r w:rsidRPr="00A43773">
        <w:rPr>
          <w:rFonts w:eastAsia="Andale Sans UI" w:cs="Tahoma"/>
          <w:b/>
          <w:bCs/>
          <w:spacing w:val="-18"/>
          <w:kern w:val="1"/>
          <w:sz w:val="24"/>
          <w:szCs w:val="24"/>
          <w:lang w:val="de-DE" w:eastAsia="ja-JP" w:bidi="fa-IR"/>
        </w:rPr>
        <w:t xml:space="preserve"> </w:t>
      </w:r>
      <w:r w:rsidRPr="00A43773">
        <w:rPr>
          <w:rFonts w:eastAsia="Andale Sans UI" w:cs="Tahoma"/>
          <w:b/>
          <w:bCs/>
          <w:kern w:val="1"/>
          <w:sz w:val="24"/>
          <w:szCs w:val="24"/>
          <w:lang w:val="de-DE" w:eastAsia="ja-JP" w:bidi="fa-IR"/>
        </w:rPr>
        <w:t>мероприятия</w:t>
      </w:r>
      <w:r w:rsidRPr="00A43773">
        <w:rPr>
          <w:rFonts w:eastAsia="Andale Sans UI" w:cs="Tahoma"/>
          <w:kern w:val="1"/>
          <w:sz w:val="24"/>
          <w:szCs w:val="24"/>
          <w:lang w:val="de-DE" w:eastAsia="ja-JP" w:bidi="fa-IR"/>
        </w:rPr>
        <w:t xml:space="preserve">: </w:t>
      </w:r>
      <w:r w:rsidRPr="00A43773">
        <w:rPr>
          <w:rFonts w:eastAsia="Calibri" w:cs="Tahoma"/>
          <w:kern w:val="3"/>
          <w:sz w:val="24"/>
          <w:szCs w:val="24"/>
          <w:lang w:val="de-DE" w:eastAsia="ja-JP" w:bidi="fa-IR"/>
        </w:rPr>
        <w:t>деятельность Администрации Макаровского сельсовета Курчатовского района Курской области по использованию бюджетных средств, направленных в 2023 году на реализацию мероприятий муниципальной программы Макаровского сельсовета Курчатовского района Курской области «Обеспечение доступным и комфортным жильем и коммунальными услугами граждан в муниципальном образовании «Макаровский сельсовет» Курчатовского района Курской области».</w:t>
      </w:r>
    </w:p>
    <w:p w14:paraId="3550D5B0" w14:textId="77777777" w:rsidR="00A43773" w:rsidRPr="00A43773" w:rsidRDefault="00A43773" w:rsidP="00A43773">
      <w:pPr>
        <w:widowControl w:val="0"/>
        <w:numPr>
          <w:ilvl w:val="0"/>
          <w:numId w:val="1"/>
        </w:numPr>
        <w:tabs>
          <w:tab w:val="left" w:pos="1134"/>
          <w:tab w:val="left" w:pos="4027"/>
          <w:tab w:val="left" w:pos="4824"/>
          <w:tab w:val="left" w:pos="6591"/>
          <w:tab w:val="left" w:pos="8617"/>
        </w:tabs>
        <w:suppressAutoHyphens/>
        <w:autoSpaceDN w:val="0"/>
        <w:spacing w:line="240" w:lineRule="auto"/>
        <w:textAlignment w:val="baseline"/>
        <w:rPr>
          <w:rFonts w:eastAsia="Andale Sans UI" w:cs="Tahoma"/>
          <w:kern w:val="1"/>
          <w:sz w:val="24"/>
          <w:szCs w:val="24"/>
          <w:lang w:val="de-DE" w:eastAsia="ja-JP" w:bidi="fa-IR"/>
        </w:rPr>
      </w:pPr>
      <w:r w:rsidRPr="00A43773">
        <w:rPr>
          <w:rFonts w:eastAsia="Andale Sans UI" w:cs="Tahoma"/>
          <w:b/>
          <w:bCs/>
          <w:kern w:val="1"/>
          <w:sz w:val="24"/>
          <w:szCs w:val="24"/>
          <w:lang w:val="de-DE" w:eastAsia="ja-JP" w:bidi="fa-IR"/>
        </w:rPr>
        <w:t>Объекты</w:t>
      </w:r>
      <w:r w:rsidRPr="00A43773">
        <w:rPr>
          <w:rFonts w:eastAsia="Andale Sans UI" w:cs="Tahoma"/>
          <w:kern w:val="1"/>
          <w:sz w:val="24"/>
          <w:szCs w:val="24"/>
          <w:lang w:val="de-DE" w:eastAsia="ja-JP" w:bidi="fa-IR"/>
        </w:rPr>
        <w:t xml:space="preserve"> </w:t>
      </w:r>
      <w:r w:rsidRPr="00A43773">
        <w:rPr>
          <w:rFonts w:eastAsia="Andale Sans UI" w:cs="Tahoma"/>
          <w:b/>
          <w:bCs/>
          <w:kern w:val="1"/>
          <w:sz w:val="24"/>
          <w:szCs w:val="24"/>
          <w:lang w:val="de-DE" w:eastAsia="ja-JP" w:bidi="fa-IR"/>
        </w:rPr>
        <w:t>контрольного мероприятия</w:t>
      </w:r>
      <w:r w:rsidRPr="00A43773">
        <w:rPr>
          <w:rFonts w:eastAsia="Andale Sans UI" w:cs="Tahoma"/>
          <w:kern w:val="1"/>
          <w:sz w:val="24"/>
          <w:szCs w:val="24"/>
          <w:lang w:val="de-DE" w:eastAsia="ja-JP" w:bidi="fa-IR"/>
        </w:rPr>
        <w:t xml:space="preserve">: </w:t>
      </w:r>
    </w:p>
    <w:p w14:paraId="7922A3D7" w14:textId="77777777" w:rsidR="00A43773" w:rsidRPr="00A43773" w:rsidRDefault="00A43773" w:rsidP="00A43773">
      <w:pPr>
        <w:widowControl w:val="0"/>
        <w:tabs>
          <w:tab w:val="left" w:pos="1134"/>
          <w:tab w:val="left" w:pos="4027"/>
          <w:tab w:val="left" w:pos="4824"/>
          <w:tab w:val="left" w:pos="6591"/>
          <w:tab w:val="left" w:pos="8617"/>
        </w:tabs>
        <w:suppressAutoHyphens/>
        <w:autoSpaceDN w:val="0"/>
        <w:spacing w:line="240" w:lineRule="auto"/>
        <w:ind w:firstLine="0"/>
        <w:textAlignment w:val="baseline"/>
        <w:rPr>
          <w:rFonts w:eastAsia="Andale Sans UI" w:cs="Tahoma"/>
          <w:bCs/>
          <w:kern w:val="1"/>
          <w:sz w:val="24"/>
          <w:szCs w:val="24"/>
          <w:lang w:val="de-DE" w:eastAsia="ja-JP" w:bidi="fa-IR"/>
        </w:rPr>
      </w:pPr>
      <w:r w:rsidRPr="00A43773">
        <w:rPr>
          <w:rFonts w:eastAsia="Andale Sans UI" w:cs="Tahoma"/>
          <w:kern w:val="1"/>
          <w:sz w:val="24"/>
          <w:szCs w:val="24"/>
          <w:lang w:val="de-DE" w:eastAsia="ja-JP" w:bidi="fa-IR"/>
        </w:rPr>
        <w:t>Администрация Макаровского сельсовета Курчатовского района Курской области</w:t>
      </w:r>
      <w:r w:rsidRPr="00A43773">
        <w:rPr>
          <w:rFonts w:eastAsia="Andale Sans UI" w:cs="Tahoma"/>
          <w:bCs/>
          <w:kern w:val="1"/>
          <w:sz w:val="24"/>
          <w:szCs w:val="24"/>
          <w:lang w:val="de-DE" w:eastAsia="ja-JP" w:bidi="fa-IR"/>
        </w:rPr>
        <w:t>.</w:t>
      </w:r>
    </w:p>
    <w:p w14:paraId="40F46651" w14:textId="77777777" w:rsidR="00A43773" w:rsidRPr="00A43773" w:rsidRDefault="00A43773" w:rsidP="00A43773">
      <w:pPr>
        <w:widowControl w:val="0"/>
        <w:numPr>
          <w:ilvl w:val="0"/>
          <w:numId w:val="1"/>
        </w:numPr>
        <w:tabs>
          <w:tab w:val="left" w:pos="1134"/>
          <w:tab w:val="left" w:pos="4027"/>
          <w:tab w:val="left" w:pos="4824"/>
          <w:tab w:val="left" w:pos="6591"/>
          <w:tab w:val="left" w:pos="8617"/>
        </w:tabs>
        <w:suppressAutoHyphens/>
        <w:autoSpaceDN w:val="0"/>
        <w:spacing w:line="100" w:lineRule="atLeast"/>
        <w:textAlignment w:val="baseline"/>
        <w:rPr>
          <w:rFonts w:eastAsia="Andale Sans UI" w:cs="Tahoma"/>
          <w:b/>
          <w:kern w:val="1"/>
          <w:sz w:val="24"/>
          <w:szCs w:val="24"/>
          <w:lang w:val="de-DE" w:eastAsia="ja-JP" w:bidi="fa-IR"/>
        </w:rPr>
      </w:pPr>
      <w:r w:rsidRPr="00A43773">
        <w:rPr>
          <w:rFonts w:eastAsia="Andale Sans UI" w:cs="Tahoma"/>
          <w:b/>
          <w:kern w:val="1"/>
          <w:sz w:val="24"/>
          <w:szCs w:val="24"/>
          <w:lang w:val="de-DE" w:eastAsia="ja-JP" w:bidi="fa-IR"/>
        </w:rPr>
        <w:t>Цели</w:t>
      </w:r>
      <w:r w:rsidRPr="00A43773">
        <w:rPr>
          <w:rFonts w:eastAsia="Andale Sans UI" w:cs="Tahoma"/>
          <w:b/>
          <w:kern w:val="1"/>
          <w:sz w:val="24"/>
          <w:szCs w:val="24"/>
          <w:lang w:eastAsia="ja-JP" w:bidi="fa-IR"/>
        </w:rPr>
        <w:t xml:space="preserve"> и вопросы</w:t>
      </w:r>
      <w:r w:rsidRPr="00A43773">
        <w:rPr>
          <w:rFonts w:eastAsia="Andale Sans UI" w:cs="Tahoma"/>
          <w:b/>
          <w:kern w:val="1"/>
          <w:sz w:val="24"/>
          <w:szCs w:val="24"/>
          <w:lang w:val="de-DE" w:eastAsia="ja-JP" w:bidi="fa-IR"/>
        </w:rPr>
        <w:t xml:space="preserve"> контрольного мероприятия:</w:t>
      </w:r>
    </w:p>
    <w:p w14:paraId="7B060AF6" w14:textId="77777777" w:rsidR="00A43773" w:rsidRPr="00A43773" w:rsidRDefault="00A43773" w:rsidP="00A43773">
      <w:pPr>
        <w:widowControl w:val="0"/>
        <w:tabs>
          <w:tab w:val="left" w:pos="1134"/>
          <w:tab w:val="left" w:pos="4027"/>
          <w:tab w:val="left" w:pos="4824"/>
          <w:tab w:val="left" w:pos="6591"/>
          <w:tab w:val="left" w:pos="8617"/>
        </w:tabs>
        <w:suppressAutoHyphens/>
        <w:autoSpaceDN w:val="0"/>
        <w:spacing w:line="240" w:lineRule="auto"/>
        <w:ind w:left="720" w:firstLine="0"/>
        <w:textAlignment w:val="baseline"/>
        <w:rPr>
          <w:rFonts w:eastAsia="Andale Sans UI" w:cs="Tahoma"/>
          <w:bCs/>
          <w:kern w:val="1"/>
          <w:sz w:val="24"/>
          <w:szCs w:val="24"/>
          <w:lang w:val="de-DE" w:eastAsia="ja-JP" w:bidi="fa-IR"/>
        </w:rPr>
      </w:pPr>
      <w:r w:rsidRPr="00A43773">
        <w:rPr>
          <w:rFonts w:eastAsia="Andale Sans UI" w:cs="Tahoma"/>
          <w:bCs/>
          <w:kern w:val="1"/>
          <w:sz w:val="24"/>
          <w:szCs w:val="24"/>
          <w:lang w:val="de-DE" w:eastAsia="ja-JP" w:bidi="fa-IR"/>
        </w:rPr>
        <w:t xml:space="preserve">4.1. </w:t>
      </w:r>
      <w:r w:rsidRPr="00A43773">
        <w:rPr>
          <w:rFonts w:eastAsia="Andale Sans UI" w:cs="Tahoma"/>
          <w:b/>
          <w:kern w:val="1"/>
          <w:sz w:val="24"/>
          <w:szCs w:val="24"/>
          <w:lang w:val="de-DE" w:eastAsia="ja-JP" w:bidi="fa-IR"/>
        </w:rPr>
        <w:t>Цель</w:t>
      </w:r>
      <w:r w:rsidRPr="00A43773">
        <w:rPr>
          <w:rFonts w:eastAsia="Andale Sans UI" w:cs="Tahoma"/>
          <w:b/>
          <w:kern w:val="1"/>
          <w:sz w:val="24"/>
          <w:szCs w:val="24"/>
          <w:lang w:eastAsia="ja-JP" w:bidi="fa-IR"/>
        </w:rPr>
        <w:t xml:space="preserve"> 1</w:t>
      </w:r>
      <w:r w:rsidRPr="00A43773">
        <w:rPr>
          <w:rFonts w:eastAsia="Andale Sans UI" w:cs="Tahoma"/>
          <w:bCs/>
          <w:kern w:val="1"/>
          <w:sz w:val="24"/>
          <w:szCs w:val="24"/>
          <w:lang w:val="de-DE" w:eastAsia="ja-JP" w:bidi="fa-IR"/>
        </w:rPr>
        <w:t xml:space="preserve"> – </w:t>
      </w:r>
      <w:bookmarkStart w:id="1" w:name="_Hlk164153934"/>
      <w:r w:rsidRPr="00A43773">
        <w:rPr>
          <w:rFonts w:eastAsia="Andale Sans UI" w:cs="Tahoma"/>
          <w:bCs/>
          <w:kern w:val="1"/>
          <w:sz w:val="24"/>
          <w:szCs w:val="24"/>
          <w:lang w:val="de-DE" w:eastAsia="ja-JP" w:bidi="fa-IR"/>
        </w:rPr>
        <w:t>анализ нормативного регулирования вопросов осуществления финансирования мероприятий по обеспечению доступным и комфортным жильем и коммунальными услугами граждан в муниципальном образовании «Макаровский сельсовет» Курчатовского района Курской области.</w:t>
      </w:r>
    </w:p>
    <w:bookmarkEnd w:id="1"/>
    <w:p w14:paraId="31DF81E5" w14:textId="77777777" w:rsidR="00A43773" w:rsidRPr="00A43773" w:rsidRDefault="00A43773" w:rsidP="00A43773">
      <w:pPr>
        <w:widowControl w:val="0"/>
        <w:tabs>
          <w:tab w:val="left" w:pos="1134"/>
          <w:tab w:val="left" w:pos="4027"/>
          <w:tab w:val="left" w:pos="4824"/>
          <w:tab w:val="left" w:pos="6591"/>
          <w:tab w:val="left" w:pos="8617"/>
        </w:tabs>
        <w:suppressAutoHyphens/>
        <w:autoSpaceDN w:val="0"/>
        <w:spacing w:line="240" w:lineRule="auto"/>
        <w:ind w:left="720" w:firstLine="0"/>
        <w:textAlignment w:val="baseline"/>
        <w:rPr>
          <w:rFonts w:eastAsia="Andale Sans UI" w:cs="Tahoma"/>
          <w:b/>
          <w:kern w:val="1"/>
          <w:sz w:val="24"/>
          <w:szCs w:val="24"/>
          <w:lang w:val="de-DE" w:eastAsia="ja-JP" w:bidi="fa-IR"/>
        </w:rPr>
      </w:pPr>
      <w:r w:rsidRPr="00A43773">
        <w:rPr>
          <w:rFonts w:eastAsia="Andale Sans UI" w:cs="Tahoma"/>
          <w:b/>
          <w:kern w:val="1"/>
          <w:sz w:val="24"/>
          <w:szCs w:val="24"/>
          <w:lang w:val="de-DE" w:eastAsia="ja-JP" w:bidi="fa-IR"/>
        </w:rPr>
        <w:t>Вопросы:</w:t>
      </w:r>
    </w:p>
    <w:p w14:paraId="6686F1DA" w14:textId="77777777" w:rsidR="00A43773" w:rsidRPr="00A43773" w:rsidRDefault="00A43773" w:rsidP="00A43773">
      <w:pPr>
        <w:widowControl w:val="0"/>
        <w:tabs>
          <w:tab w:val="left" w:pos="1134"/>
          <w:tab w:val="left" w:pos="4027"/>
          <w:tab w:val="left" w:pos="4824"/>
          <w:tab w:val="left" w:pos="6591"/>
          <w:tab w:val="left" w:pos="8617"/>
        </w:tabs>
        <w:suppressAutoHyphens/>
        <w:autoSpaceDN w:val="0"/>
        <w:spacing w:line="240" w:lineRule="auto"/>
        <w:ind w:left="720" w:firstLine="0"/>
        <w:textAlignment w:val="baseline"/>
        <w:rPr>
          <w:rFonts w:eastAsia="Andale Sans UI" w:cs="Tahoma"/>
          <w:bCs/>
          <w:kern w:val="1"/>
          <w:sz w:val="24"/>
          <w:szCs w:val="24"/>
          <w:lang w:val="de-DE" w:eastAsia="ja-JP" w:bidi="fa-IR"/>
        </w:rPr>
      </w:pPr>
      <w:r w:rsidRPr="00A43773">
        <w:rPr>
          <w:rFonts w:eastAsia="Andale Sans UI" w:cs="Tahoma"/>
          <w:bCs/>
          <w:kern w:val="1"/>
          <w:sz w:val="24"/>
          <w:szCs w:val="24"/>
          <w:lang w:val="de-DE" w:eastAsia="ja-JP" w:bidi="fa-IR"/>
        </w:rPr>
        <w:t>4.1.</w:t>
      </w:r>
      <w:r w:rsidRPr="00A43773">
        <w:rPr>
          <w:rFonts w:eastAsia="Andale Sans UI" w:cs="Tahoma"/>
          <w:bCs/>
          <w:kern w:val="1"/>
          <w:sz w:val="24"/>
          <w:szCs w:val="24"/>
          <w:lang w:eastAsia="ja-JP" w:bidi="fa-IR"/>
        </w:rPr>
        <w:t>1</w:t>
      </w:r>
      <w:r w:rsidRPr="00A43773">
        <w:rPr>
          <w:rFonts w:eastAsia="Andale Sans UI" w:cs="Tahoma"/>
          <w:bCs/>
          <w:kern w:val="1"/>
          <w:sz w:val="24"/>
          <w:szCs w:val="24"/>
          <w:lang w:val="de-DE" w:eastAsia="ja-JP" w:bidi="fa-IR"/>
        </w:rPr>
        <w:t>. Анализ</w:t>
      </w:r>
      <w:r w:rsidRPr="00A43773">
        <w:rPr>
          <w:rFonts w:eastAsia="Andale Sans UI" w:cs="Tahoma"/>
          <w:bCs/>
          <w:kern w:val="1"/>
          <w:sz w:val="24"/>
          <w:szCs w:val="24"/>
          <w:lang w:eastAsia="ja-JP" w:bidi="fa-IR"/>
        </w:rPr>
        <w:t xml:space="preserve"> нормативного</w:t>
      </w:r>
      <w:r w:rsidRPr="00A43773">
        <w:rPr>
          <w:rFonts w:eastAsia="Andale Sans UI" w:cs="Tahoma"/>
          <w:bCs/>
          <w:kern w:val="1"/>
          <w:sz w:val="24"/>
          <w:szCs w:val="24"/>
          <w:lang w:val="de-DE" w:eastAsia="ja-JP" w:bidi="fa-IR"/>
        </w:rPr>
        <w:t xml:space="preserve"> обеспечения</w:t>
      </w:r>
      <w:r w:rsidRPr="00A43773">
        <w:rPr>
          <w:rFonts w:eastAsia="Andale Sans UI" w:cs="Tahoma"/>
          <w:bCs/>
          <w:kern w:val="1"/>
          <w:sz w:val="24"/>
          <w:szCs w:val="24"/>
          <w:lang w:eastAsia="ja-JP" w:bidi="fa-IR"/>
        </w:rPr>
        <w:t xml:space="preserve"> и</w:t>
      </w:r>
      <w:r w:rsidRPr="00A43773">
        <w:rPr>
          <w:rFonts w:eastAsia="Andale Sans UI" w:cs="Tahoma"/>
          <w:bCs/>
          <w:kern w:val="1"/>
          <w:sz w:val="24"/>
          <w:szCs w:val="24"/>
          <w:lang w:val="de-DE" w:eastAsia="ja-JP" w:bidi="fa-IR"/>
        </w:rPr>
        <w:t xml:space="preserve"> реализации муниципальной программы </w:t>
      </w:r>
      <w:r w:rsidRPr="00A43773">
        <w:rPr>
          <w:rFonts w:eastAsia="Calibri" w:cs="Tahoma"/>
          <w:kern w:val="3"/>
          <w:sz w:val="24"/>
          <w:szCs w:val="24"/>
          <w:lang w:val="de-DE" w:eastAsia="ja-JP" w:bidi="fa-IR"/>
        </w:rPr>
        <w:t>Макаровского сельсовета Курчатовского района Курской области «Обеспечение доступным и комфортным жильем и коммунальными услугами граждан в муниципальном образовании «Макаровский сельсовет» Курчатовского района Курской области».</w:t>
      </w:r>
    </w:p>
    <w:p w14:paraId="61F912DB" w14:textId="77777777" w:rsidR="00A43773" w:rsidRPr="00A43773" w:rsidRDefault="00A43773" w:rsidP="00A43773">
      <w:pPr>
        <w:widowControl w:val="0"/>
        <w:tabs>
          <w:tab w:val="left" w:pos="1134"/>
          <w:tab w:val="left" w:pos="4027"/>
          <w:tab w:val="left" w:pos="4824"/>
          <w:tab w:val="left" w:pos="6591"/>
          <w:tab w:val="left" w:pos="8617"/>
        </w:tabs>
        <w:suppressAutoHyphens/>
        <w:autoSpaceDN w:val="0"/>
        <w:spacing w:line="240" w:lineRule="auto"/>
        <w:ind w:left="720" w:firstLine="0"/>
        <w:textAlignment w:val="baseline"/>
        <w:rPr>
          <w:rFonts w:eastAsia="Andale Sans UI" w:cs="Tahoma"/>
          <w:bCs/>
          <w:kern w:val="1"/>
          <w:sz w:val="24"/>
          <w:szCs w:val="24"/>
          <w:lang w:val="de-DE" w:eastAsia="ja-JP" w:bidi="fa-IR"/>
        </w:rPr>
      </w:pPr>
      <w:r w:rsidRPr="00A43773">
        <w:rPr>
          <w:rFonts w:eastAsia="Andale Sans UI" w:cs="Tahoma"/>
          <w:bCs/>
          <w:kern w:val="1"/>
          <w:sz w:val="24"/>
          <w:szCs w:val="24"/>
          <w:lang w:val="de-DE" w:eastAsia="ja-JP" w:bidi="fa-IR"/>
        </w:rPr>
        <w:t>4.1.</w:t>
      </w:r>
      <w:r w:rsidRPr="00A43773">
        <w:rPr>
          <w:rFonts w:eastAsia="Andale Sans UI" w:cs="Tahoma"/>
          <w:bCs/>
          <w:kern w:val="1"/>
          <w:sz w:val="24"/>
          <w:szCs w:val="24"/>
          <w:lang w:eastAsia="ja-JP" w:bidi="fa-IR"/>
        </w:rPr>
        <w:t>2</w:t>
      </w:r>
      <w:r w:rsidRPr="00A43773">
        <w:rPr>
          <w:rFonts w:eastAsia="Andale Sans UI" w:cs="Tahoma"/>
          <w:bCs/>
          <w:kern w:val="1"/>
          <w:sz w:val="24"/>
          <w:szCs w:val="24"/>
          <w:lang w:val="de-DE" w:eastAsia="ja-JP" w:bidi="fa-IR"/>
        </w:rPr>
        <w:t xml:space="preserve">. </w:t>
      </w:r>
      <w:bookmarkStart w:id="2" w:name="_Hlk164758361"/>
      <w:r w:rsidRPr="00A43773">
        <w:rPr>
          <w:rFonts w:eastAsia="Andale Sans UI" w:cs="Tahoma"/>
          <w:bCs/>
          <w:kern w:val="1"/>
          <w:sz w:val="24"/>
          <w:szCs w:val="24"/>
          <w:lang w:val="de-DE" w:eastAsia="ja-JP" w:bidi="fa-IR"/>
        </w:rPr>
        <w:t>Анализ выполнения показателей, предусмотренных муниципальной программой</w:t>
      </w:r>
      <w:r w:rsidRPr="00A43773">
        <w:rPr>
          <w:rFonts w:eastAsia="Andale Sans UI" w:cs="Tahoma"/>
          <w:bCs/>
          <w:kern w:val="1"/>
          <w:sz w:val="24"/>
          <w:szCs w:val="24"/>
          <w:lang w:eastAsia="ja-JP" w:bidi="fa-IR"/>
        </w:rPr>
        <w:t xml:space="preserve"> </w:t>
      </w:r>
      <w:bookmarkEnd w:id="2"/>
      <w:r w:rsidRPr="00A43773">
        <w:rPr>
          <w:rFonts w:eastAsia="Calibri" w:cs="Tahoma"/>
          <w:kern w:val="3"/>
          <w:sz w:val="24"/>
          <w:szCs w:val="24"/>
          <w:lang w:val="de-DE" w:eastAsia="ja-JP" w:bidi="fa-IR"/>
        </w:rPr>
        <w:t>Макаровского сельсовета Курчатовского района Курской области «Обеспечение доступным и комфортным жильем и коммунальными услугами граждан в муниципальном образовании «Макаровский сельсовет» Курчатовского района Курской области».</w:t>
      </w:r>
    </w:p>
    <w:p w14:paraId="2B555385" w14:textId="77777777" w:rsidR="00A43773" w:rsidRPr="00A43773" w:rsidRDefault="00A43773" w:rsidP="00A43773">
      <w:pPr>
        <w:widowControl w:val="0"/>
        <w:tabs>
          <w:tab w:val="left" w:pos="1134"/>
          <w:tab w:val="left" w:pos="4027"/>
          <w:tab w:val="left" w:pos="4824"/>
          <w:tab w:val="left" w:pos="6591"/>
          <w:tab w:val="left" w:pos="8617"/>
        </w:tabs>
        <w:suppressAutoHyphens/>
        <w:autoSpaceDN w:val="0"/>
        <w:spacing w:line="240" w:lineRule="auto"/>
        <w:ind w:left="720" w:firstLine="0"/>
        <w:textAlignment w:val="baseline"/>
        <w:rPr>
          <w:rFonts w:eastAsia="Calibri" w:cs="Tahoma"/>
          <w:kern w:val="3"/>
          <w:sz w:val="24"/>
          <w:szCs w:val="24"/>
          <w:lang w:val="de-DE" w:eastAsia="ja-JP" w:bidi="fa-IR"/>
        </w:rPr>
      </w:pPr>
      <w:r w:rsidRPr="00A43773">
        <w:rPr>
          <w:rFonts w:eastAsia="Calibri" w:cs="Tahoma"/>
          <w:kern w:val="3"/>
          <w:sz w:val="24"/>
          <w:szCs w:val="24"/>
          <w:lang w:val="de-DE" w:eastAsia="ja-JP" w:bidi="fa-IR"/>
        </w:rPr>
        <w:t xml:space="preserve">4.2. </w:t>
      </w:r>
      <w:r w:rsidRPr="00A43773">
        <w:rPr>
          <w:rFonts w:eastAsia="Calibri" w:cs="Tahoma"/>
          <w:b/>
          <w:bCs/>
          <w:kern w:val="3"/>
          <w:sz w:val="24"/>
          <w:szCs w:val="24"/>
          <w:lang w:val="de-DE" w:eastAsia="ja-JP" w:bidi="fa-IR"/>
        </w:rPr>
        <w:t>Цель</w:t>
      </w:r>
      <w:r w:rsidRPr="00A43773">
        <w:rPr>
          <w:rFonts w:eastAsia="Calibri" w:cs="Tahoma"/>
          <w:b/>
          <w:bCs/>
          <w:kern w:val="3"/>
          <w:sz w:val="24"/>
          <w:szCs w:val="24"/>
          <w:lang w:eastAsia="ja-JP" w:bidi="fa-IR"/>
        </w:rPr>
        <w:t xml:space="preserve"> 2</w:t>
      </w:r>
      <w:r w:rsidRPr="00A43773">
        <w:rPr>
          <w:rFonts w:eastAsia="Calibri" w:cs="Tahoma"/>
          <w:kern w:val="3"/>
          <w:sz w:val="24"/>
          <w:szCs w:val="24"/>
          <w:lang w:val="de-DE" w:eastAsia="ja-JP" w:bidi="fa-IR"/>
        </w:rPr>
        <w:t xml:space="preserve"> – </w:t>
      </w:r>
      <w:bookmarkStart w:id="3" w:name="_Hlk164926491"/>
      <w:r w:rsidRPr="00A43773">
        <w:rPr>
          <w:rFonts w:eastAsia="Calibri" w:cs="Tahoma"/>
          <w:kern w:val="3"/>
          <w:sz w:val="24"/>
          <w:szCs w:val="24"/>
          <w:lang w:val="de-DE" w:eastAsia="ja-JP" w:bidi="fa-IR"/>
        </w:rPr>
        <w:t xml:space="preserve">проверка использования средств бюджета, направленных на реализацию мероприятий в рамках </w:t>
      </w:r>
      <w:r w:rsidRPr="00A43773">
        <w:rPr>
          <w:rFonts w:eastAsia="Andale Sans UI" w:cs="Tahoma"/>
          <w:bCs/>
          <w:kern w:val="1"/>
          <w:sz w:val="24"/>
          <w:szCs w:val="24"/>
          <w:lang w:val="de-DE" w:eastAsia="ja-JP" w:bidi="fa-IR"/>
        </w:rPr>
        <w:t xml:space="preserve">муниципальной программы </w:t>
      </w:r>
      <w:r w:rsidRPr="00A43773">
        <w:rPr>
          <w:rFonts w:eastAsia="Calibri" w:cs="Tahoma"/>
          <w:kern w:val="3"/>
          <w:sz w:val="24"/>
          <w:szCs w:val="24"/>
          <w:lang w:val="de-DE" w:eastAsia="ja-JP" w:bidi="fa-IR"/>
        </w:rPr>
        <w:t>Макаровского сельсовета Курчатовского района Курской области «Обеспечение доступным и комфортным жильем и коммунальными услугами граждан в муниципальном образовании «Макаровский сельсовет» Курчатовского района Курской области».</w:t>
      </w:r>
    </w:p>
    <w:bookmarkEnd w:id="3"/>
    <w:p w14:paraId="0371E7BE" w14:textId="77777777" w:rsidR="00A43773" w:rsidRPr="00A43773" w:rsidRDefault="00A43773" w:rsidP="00A43773">
      <w:pPr>
        <w:widowControl w:val="0"/>
        <w:tabs>
          <w:tab w:val="left" w:pos="1134"/>
          <w:tab w:val="left" w:pos="4027"/>
          <w:tab w:val="left" w:pos="4824"/>
          <w:tab w:val="left" w:pos="6591"/>
          <w:tab w:val="left" w:pos="8617"/>
        </w:tabs>
        <w:suppressAutoHyphens/>
        <w:autoSpaceDN w:val="0"/>
        <w:spacing w:line="240" w:lineRule="auto"/>
        <w:ind w:left="720" w:firstLine="0"/>
        <w:textAlignment w:val="baseline"/>
        <w:rPr>
          <w:rFonts w:eastAsia="Andale Sans UI" w:cs="Tahoma"/>
          <w:b/>
          <w:bCs/>
          <w:kern w:val="1"/>
          <w:sz w:val="24"/>
          <w:szCs w:val="24"/>
          <w:lang w:eastAsia="ja-JP" w:bidi="fa-IR"/>
        </w:rPr>
      </w:pPr>
      <w:r w:rsidRPr="00A43773">
        <w:rPr>
          <w:rFonts w:eastAsia="Calibri" w:cs="Tahoma"/>
          <w:b/>
          <w:bCs/>
          <w:kern w:val="3"/>
          <w:sz w:val="24"/>
          <w:szCs w:val="24"/>
          <w:lang w:eastAsia="ja-JP" w:bidi="fa-IR"/>
        </w:rPr>
        <w:t>Воросы:</w:t>
      </w:r>
    </w:p>
    <w:p w14:paraId="43D41002" w14:textId="77777777" w:rsidR="00A43773" w:rsidRPr="00A43773" w:rsidRDefault="00A43773" w:rsidP="00A43773">
      <w:pPr>
        <w:widowControl w:val="0"/>
        <w:tabs>
          <w:tab w:val="left" w:pos="1134"/>
          <w:tab w:val="left" w:pos="4027"/>
          <w:tab w:val="left" w:pos="4824"/>
          <w:tab w:val="left" w:pos="6591"/>
          <w:tab w:val="left" w:pos="8617"/>
        </w:tabs>
        <w:suppressAutoHyphens/>
        <w:autoSpaceDN w:val="0"/>
        <w:spacing w:line="240" w:lineRule="auto"/>
        <w:ind w:left="720" w:firstLine="0"/>
        <w:textAlignment w:val="baseline"/>
        <w:rPr>
          <w:rFonts w:eastAsia="Andale Sans UI" w:cs="Tahoma"/>
          <w:bCs/>
          <w:kern w:val="1"/>
          <w:sz w:val="24"/>
          <w:szCs w:val="24"/>
          <w:lang w:val="de-DE" w:eastAsia="ja-JP" w:bidi="fa-IR"/>
        </w:rPr>
      </w:pPr>
      <w:r w:rsidRPr="00A43773">
        <w:rPr>
          <w:rFonts w:eastAsia="Calibri" w:cs="Tahoma"/>
          <w:kern w:val="3"/>
          <w:sz w:val="24"/>
          <w:szCs w:val="24"/>
          <w:lang w:val="de-DE" w:bidi="fa-IR"/>
        </w:rPr>
        <w:t xml:space="preserve">4.2.1. </w:t>
      </w:r>
      <w:bookmarkStart w:id="4" w:name="_Hlk164926554"/>
      <w:r w:rsidRPr="00A43773">
        <w:rPr>
          <w:rFonts w:eastAsia="Calibri" w:cs="Tahoma"/>
          <w:kern w:val="3"/>
          <w:sz w:val="24"/>
          <w:szCs w:val="24"/>
          <w:lang w:val="de-DE" w:bidi="fa-IR"/>
        </w:rPr>
        <w:t>Оценка использования бюджетных средств, направленных на закупку товаров, работ и услуг для обеспечения государственных (муниципальных нужд), определение их целевого, эффективного расходования в</w:t>
      </w:r>
      <w:r w:rsidRPr="00A43773">
        <w:rPr>
          <w:rFonts w:eastAsia="Calibri" w:cs="Tahoma"/>
          <w:kern w:val="3"/>
          <w:sz w:val="24"/>
          <w:szCs w:val="24"/>
          <w:lang w:val="de-DE" w:eastAsia="ja-JP" w:bidi="fa-IR"/>
        </w:rPr>
        <w:t xml:space="preserve"> </w:t>
      </w:r>
      <w:r w:rsidRPr="00A43773">
        <w:rPr>
          <w:rFonts w:eastAsia="Calibri" w:cs="Tahoma"/>
          <w:kern w:val="3"/>
          <w:sz w:val="24"/>
          <w:szCs w:val="24"/>
          <w:lang w:val="de-DE" w:bidi="fa-IR"/>
        </w:rPr>
        <w:t xml:space="preserve">рамках мероприятий </w:t>
      </w:r>
      <w:r w:rsidRPr="00A43773">
        <w:rPr>
          <w:rFonts w:eastAsia="Andale Sans UI" w:cs="Tahoma"/>
          <w:bCs/>
          <w:kern w:val="1"/>
          <w:sz w:val="24"/>
          <w:szCs w:val="24"/>
          <w:lang w:val="de-DE" w:eastAsia="ja-JP" w:bidi="fa-IR"/>
        </w:rPr>
        <w:t xml:space="preserve">муниципальной программы </w:t>
      </w:r>
      <w:r w:rsidRPr="00A43773">
        <w:rPr>
          <w:rFonts w:eastAsia="Calibri" w:cs="Tahoma"/>
          <w:kern w:val="3"/>
          <w:sz w:val="24"/>
          <w:szCs w:val="24"/>
          <w:lang w:val="de-DE" w:eastAsia="ja-JP" w:bidi="fa-IR"/>
        </w:rPr>
        <w:t>Макаровского сельсовета Курчатовского района Курской области «Обеспечение доступным и комфортным жильем и коммунальными услугами граждан в муниципальном образовании «Макаровский сельсовет» Курчатовского района Курской области» за 2023 год.</w:t>
      </w:r>
    </w:p>
    <w:bookmarkEnd w:id="4"/>
    <w:p w14:paraId="3976E81B" w14:textId="77777777" w:rsidR="00A43773" w:rsidRPr="00A43773" w:rsidRDefault="00A43773" w:rsidP="00A43773">
      <w:pPr>
        <w:widowControl w:val="0"/>
        <w:numPr>
          <w:ilvl w:val="0"/>
          <w:numId w:val="1"/>
        </w:numPr>
        <w:tabs>
          <w:tab w:val="left" w:pos="2345"/>
          <w:tab w:val="left" w:pos="2346"/>
          <w:tab w:val="left" w:pos="4027"/>
          <w:tab w:val="left" w:pos="4824"/>
          <w:tab w:val="left" w:pos="6591"/>
          <w:tab w:val="left" w:pos="8617"/>
        </w:tabs>
        <w:suppressAutoHyphens/>
        <w:autoSpaceDN w:val="0"/>
        <w:spacing w:line="100" w:lineRule="atLeast"/>
        <w:textAlignment w:val="baseline"/>
        <w:rPr>
          <w:rFonts w:eastAsia="Andale Sans UI" w:cs="Tahoma"/>
          <w:kern w:val="1"/>
          <w:sz w:val="24"/>
          <w:szCs w:val="24"/>
          <w:lang w:val="de-DE" w:eastAsia="ja-JP" w:bidi="fa-IR"/>
        </w:rPr>
      </w:pPr>
      <w:r w:rsidRPr="00A43773">
        <w:rPr>
          <w:rFonts w:eastAsia="Andale Sans UI" w:cs="Tahoma"/>
          <w:b/>
          <w:bCs/>
          <w:spacing w:val="-5"/>
          <w:kern w:val="1"/>
          <w:sz w:val="24"/>
          <w:szCs w:val="24"/>
          <w:lang w:val="de-DE" w:eastAsia="ja-JP" w:bidi="fa-IR"/>
        </w:rPr>
        <w:t>Проверяемый период деятельности</w:t>
      </w:r>
      <w:r w:rsidRPr="00A43773">
        <w:rPr>
          <w:rFonts w:eastAsia="Andale Sans UI" w:cs="Tahoma"/>
          <w:kern w:val="1"/>
          <w:sz w:val="24"/>
          <w:szCs w:val="24"/>
          <w:lang w:val="de-DE" w:eastAsia="ja-JP" w:bidi="fa-IR"/>
        </w:rPr>
        <w:t>: 2023 год.</w:t>
      </w:r>
    </w:p>
    <w:p w14:paraId="21B3234F" w14:textId="77777777" w:rsidR="00A43773" w:rsidRPr="00A43773" w:rsidRDefault="00A43773" w:rsidP="00A43773">
      <w:pPr>
        <w:widowControl w:val="0"/>
        <w:numPr>
          <w:ilvl w:val="0"/>
          <w:numId w:val="1"/>
        </w:numPr>
        <w:suppressAutoHyphens/>
        <w:autoSpaceDN w:val="0"/>
        <w:spacing w:line="100" w:lineRule="atLeast"/>
        <w:textAlignment w:val="baseline"/>
        <w:rPr>
          <w:rFonts w:eastAsia="Andale Sans UI" w:cs="Tahoma"/>
          <w:kern w:val="1"/>
          <w:sz w:val="24"/>
          <w:szCs w:val="24"/>
          <w:lang w:val="de-DE" w:eastAsia="ja-JP" w:bidi="fa-IR"/>
        </w:rPr>
      </w:pPr>
      <w:r w:rsidRPr="00A43773">
        <w:rPr>
          <w:rFonts w:eastAsia="Andale Sans UI" w:cs="Tahoma"/>
          <w:b/>
          <w:bCs/>
          <w:kern w:val="1"/>
          <w:sz w:val="24"/>
          <w:szCs w:val="24"/>
          <w:lang w:val="de-DE" w:eastAsia="ja-JP" w:bidi="fa-IR"/>
        </w:rPr>
        <w:lastRenderedPageBreak/>
        <w:t>Сроки начала и окончания</w:t>
      </w:r>
      <w:r w:rsidRPr="00A43773">
        <w:rPr>
          <w:rFonts w:eastAsia="Andale Sans UI" w:cs="Tahoma"/>
          <w:kern w:val="1"/>
          <w:sz w:val="24"/>
          <w:szCs w:val="24"/>
          <w:lang w:val="de-DE" w:eastAsia="ja-JP" w:bidi="fa-IR"/>
        </w:rPr>
        <w:t xml:space="preserve"> проведения контрольного мероприятия на объекте: </w:t>
      </w:r>
    </w:p>
    <w:p w14:paraId="705E5CD2" w14:textId="77777777" w:rsidR="00A43773" w:rsidRPr="00A43773" w:rsidRDefault="00A43773" w:rsidP="00A43773">
      <w:pPr>
        <w:widowControl w:val="0"/>
        <w:suppressAutoHyphens/>
        <w:autoSpaceDN w:val="0"/>
        <w:spacing w:line="240" w:lineRule="auto"/>
        <w:ind w:firstLine="720"/>
        <w:textAlignment w:val="baseline"/>
        <w:rPr>
          <w:rFonts w:eastAsia="Andale Sans UI" w:cs="Tahoma"/>
          <w:kern w:val="1"/>
          <w:sz w:val="24"/>
          <w:szCs w:val="24"/>
          <w:lang w:eastAsia="ja-JP" w:bidi="fa-IR"/>
        </w:rPr>
      </w:pPr>
      <w:r w:rsidRPr="00A43773">
        <w:rPr>
          <w:rFonts w:eastAsia="Andale Sans UI" w:cs="Tahoma"/>
          <w:kern w:val="1"/>
          <w:sz w:val="24"/>
          <w:szCs w:val="24"/>
          <w:lang w:val="de-DE" w:eastAsia="ja-JP" w:bidi="fa-IR"/>
        </w:rPr>
        <w:t>с 01.04.2024г. по 27.04.2024 г.</w:t>
      </w:r>
      <w:r w:rsidRPr="00A43773">
        <w:rPr>
          <w:rFonts w:eastAsia="Andale Sans UI" w:cs="Tahoma"/>
          <w:kern w:val="1"/>
          <w:sz w:val="24"/>
          <w:szCs w:val="24"/>
          <w:lang w:eastAsia="ja-JP" w:bidi="fa-IR"/>
        </w:rPr>
        <w:t xml:space="preserve"> На основании распоряжения Контрольно-ревизионной комиссии Курчатовского района Курской области срок проведения продлен до 17.05.2024г.</w:t>
      </w:r>
    </w:p>
    <w:p w14:paraId="6192AC67" w14:textId="2C7C084E" w:rsidR="000E33F0" w:rsidRPr="00A43773" w:rsidRDefault="000E33F0" w:rsidP="00A43773">
      <w:pPr>
        <w:pStyle w:val="a4"/>
        <w:numPr>
          <w:ilvl w:val="0"/>
          <w:numId w:val="1"/>
        </w:numPr>
        <w:tabs>
          <w:tab w:val="clear" w:pos="720"/>
          <w:tab w:val="num" w:pos="851"/>
        </w:tabs>
        <w:ind w:left="0" w:hanging="11"/>
        <w:jc w:val="both"/>
        <w:rPr>
          <w:b/>
          <w:bCs/>
        </w:rPr>
      </w:pPr>
      <w:r w:rsidRPr="00A43773">
        <w:rPr>
          <w:b/>
          <w:bCs/>
        </w:rPr>
        <w:t xml:space="preserve">В ходе контрольного мероприятия в части анализа </w:t>
      </w:r>
      <w:r w:rsidR="00A43773" w:rsidRPr="00A43773">
        <w:rPr>
          <w:rFonts w:eastAsia="Andale Sans UI"/>
          <w:b/>
          <w:kern w:val="1"/>
        </w:rPr>
        <w:t xml:space="preserve">нормативного регулирования вопросов осуществления финансирования мероприятий по обеспечению доступным и комфортным жильем и коммунальными услугами граждан в муниципальном образовании «Макаровский сельсовет» Курчатовского района Курской области </w:t>
      </w:r>
      <w:r w:rsidRPr="00A43773">
        <w:rPr>
          <w:b/>
        </w:rPr>
        <w:t>у</w:t>
      </w:r>
      <w:r w:rsidRPr="00A43773">
        <w:rPr>
          <w:b/>
          <w:bCs/>
        </w:rPr>
        <w:t>становлено</w:t>
      </w:r>
      <w:r w:rsidRPr="00A43773">
        <w:rPr>
          <w:b/>
          <w:bCs/>
          <w:spacing w:val="-23"/>
        </w:rPr>
        <w:t xml:space="preserve"> </w:t>
      </w:r>
      <w:r w:rsidRPr="00A43773">
        <w:rPr>
          <w:b/>
          <w:bCs/>
        </w:rPr>
        <w:t>следующее:</w:t>
      </w:r>
    </w:p>
    <w:p w14:paraId="1D56F830" w14:textId="29774151" w:rsidR="00A43773" w:rsidRDefault="00A43773" w:rsidP="00A43773">
      <w:pPr>
        <w:pStyle w:val="a4"/>
        <w:ind w:left="0" w:firstLine="851"/>
        <w:jc w:val="both"/>
      </w:pPr>
      <w:r w:rsidRPr="00A43773">
        <w:t>Муниципальная программа Макаровского сельсовета Курчатовского района Курской области «Обеспечение доступным и комфортным жильем и коммунальными услугами граждан в муниципальном образовании «Макаровский сельсовет» Курчатовского района Курской области» (далее – муниципальная программа) утверждена постановлением Администрации Макаровского сельсовета Курчатовского района от 27.08.2021г. №70 «Об утверждении муниципальной программы Макаровского сельсовета Курчатовского района Курской области «Обеспечение доступным и комфортным жильем и коммунальными услугами граждан в муниципальном образовании «Макаровский сельсовет» Курчатовского района Курской области».</w:t>
      </w:r>
    </w:p>
    <w:p w14:paraId="4035A170" w14:textId="77777777" w:rsidR="00A43773" w:rsidRPr="00A43773" w:rsidRDefault="00A43773" w:rsidP="00A43773">
      <w:pPr>
        <w:widowControl w:val="0"/>
        <w:suppressAutoHyphens/>
        <w:autoSpaceDN w:val="0"/>
        <w:spacing w:line="240" w:lineRule="auto"/>
        <w:ind w:firstLine="720"/>
        <w:textAlignment w:val="baseline"/>
        <w:rPr>
          <w:rFonts w:eastAsia="Andale Sans UI" w:cs="Tahoma"/>
          <w:kern w:val="1"/>
          <w:sz w:val="24"/>
          <w:szCs w:val="24"/>
          <w:lang w:eastAsia="ja-JP" w:bidi="fa-IR"/>
        </w:rPr>
      </w:pPr>
      <w:r w:rsidRPr="00A43773">
        <w:rPr>
          <w:rFonts w:eastAsia="Andale Sans UI" w:cs="Tahoma"/>
          <w:kern w:val="1"/>
          <w:sz w:val="24"/>
          <w:szCs w:val="24"/>
          <w:lang w:eastAsia="ja-JP" w:bidi="fa-IR"/>
        </w:rPr>
        <w:t>Ответственным исполнителем муниципальной программы является Администрация Макаровского сельсовета Курчатовского района Курской области.</w:t>
      </w:r>
    </w:p>
    <w:p w14:paraId="647F194E" w14:textId="77777777" w:rsidR="00A43773" w:rsidRPr="00A43773" w:rsidRDefault="00A43773" w:rsidP="00A43773">
      <w:pPr>
        <w:widowControl w:val="0"/>
        <w:suppressAutoHyphens/>
        <w:autoSpaceDN w:val="0"/>
        <w:spacing w:line="240" w:lineRule="auto"/>
        <w:ind w:firstLine="720"/>
        <w:textAlignment w:val="baseline"/>
        <w:rPr>
          <w:rFonts w:eastAsia="Andale Sans UI" w:cs="Tahoma"/>
          <w:kern w:val="1"/>
          <w:sz w:val="24"/>
          <w:szCs w:val="24"/>
          <w:lang w:eastAsia="ja-JP" w:bidi="fa-IR"/>
        </w:rPr>
      </w:pPr>
      <w:r w:rsidRPr="00A43773">
        <w:rPr>
          <w:rFonts w:eastAsia="Andale Sans UI" w:cs="Tahoma"/>
          <w:kern w:val="1"/>
          <w:sz w:val="24"/>
          <w:szCs w:val="24"/>
          <w:lang w:eastAsia="ja-JP" w:bidi="fa-IR"/>
        </w:rPr>
        <w:t>В рамках исполнения муниципальной программы бюджетные ассигнования доведены до Администрации Макаровского сельсовета Курчатовского района Курской области по следующим направлениям:</w:t>
      </w:r>
    </w:p>
    <w:p w14:paraId="7AFABA72" w14:textId="77777777" w:rsidR="00A43773" w:rsidRPr="00A43773" w:rsidRDefault="00A43773" w:rsidP="00A43773">
      <w:pPr>
        <w:widowControl w:val="0"/>
        <w:suppressAutoHyphens/>
        <w:autoSpaceDN w:val="0"/>
        <w:spacing w:line="240" w:lineRule="auto"/>
        <w:ind w:firstLine="720"/>
        <w:textAlignment w:val="baseline"/>
        <w:rPr>
          <w:rFonts w:eastAsia="Andale Sans UI" w:cs="Tahoma"/>
          <w:kern w:val="1"/>
          <w:sz w:val="24"/>
          <w:szCs w:val="24"/>
          <w:lang w:eastAsia="ja-JP" w:bidi="fa-IR"/>
        </w:rPr>
      </w:pPr>
      <w:r w:rsidRPr="00A43773">
        <w:rPr>
          <w:rFonts w:eastAsia="Andale Sans UI" w:cs="Tahoma"/>
          <w:kern w:val="1"/>
          <w:sz w:val="24"/>
          <w:szCs w:val="24"/>
          <w:lang w:eastAsia="ja-JP" w:bidi="fa-IR"/>
        </w:rPr>
        <w:t>-текущее содержание и обслуживание наружных сетей уличного освещения территории поселения - в рамках подпрограммы 3 «Обеспечение качественными услугами ЖКХ населения муниципального образования «Макаровский сельсовет» Курчатовского района Курской области»;</w:t>
      </w:r>
    </w:p>
    <w:p w14:paraId="7FCFA3F1" w14:textId="77777777" w:rsidR="00A43773" w:rsidRPr="00A43773" w:rsidRDefault="00A43773" w:rsidP="00A43773">
      <w:pPr>
        <w:widowControl w:val="0"/>
        <w:suppressAutoHyphens/>
        <w:autoSpaceDN w:val="0"/>
        <w:spacing w:line="240" w:lineRule="auto"/>
        <w:ind w:firstLine="720"/>
        <w:textAlignment w:val="baseline"/>
        <w:rPr>
          <w:rFonts w:eastAsia="Andale Sans UI" w:cs="Tahoma"/>
          <w:kern w:val="1"/>
          <w:sz w:val="24"/>
          <w:szCs w:val="24"/>
          <w:lang w:eastAsia="ja-JP" w:bidi="fa-IR"/>
        </w:rPr>
      </w:pPr>
      <w:r w:rsidRPr="00A43773">
        <w:rPr>
          <w:rFonts w:eastAsia="Andale Sans UI" w:cs="Tahoma"/>
          <w:kern w:val="1"/>
          <w:sz w:val="24"/>
          <w:szCs w:val="24"/>
          <w:lang w:eastAsia="ja-JP" w:bidi="fa-IR"/>
        </w:rPr>
        <w:t>-прочие мероприятия по благоустройству - в рамках подпрограммы 3 «Обеспечение качественными услугами ЖКХ населения муниципального образования «Макаровский сельсовет» Курчатовского района Курской области».</w:t>
      </w:r>
    </w:p>
    <w:p w14:paraId="7EFEB4E3" w14:textId="77777777" w:rsidR="00A43773" w:rsidRDefault="00A43773" w:rsidP="00A43773">
      <w:pPr>
        <w:pStyle w:val="a4"/>
        <w:ind w:left="0" w:firstLine="851"/>
        <w:jc w:val="both"/>
        <w:rPr>
          <w:rFonts w:eastAsia="Andale Sans UI"/>
          <w:kern w:val="1"/>
          <w:lang w:val="ru-RU"/>
        </w:rPr>
      </w:pPr>
      <w:r>
        <w:rPr>
          <w:rFonts w:eastAsia="Andale Sans UI"/>
          <w:kern w:val="1"/>
          <w:lang w:val="ru-RU"/>
        </w:rPr>
        <w:t>Решением Собрания депутатов Макаровского сельсовета Курчатовского района от 20.12.2022г. №97 «О бюджете МО «Макаровский сельсовет» Курчатовского района Курской области на 2023 год и на плановый период 2024 и 2025 годов» утвержден объем бюджетных ассигнований на 2023 год на реализацию муниципальной программы в размере 765 457 рублей.</w:t>
      </w:r>
    </w:p>
    <w:p w14:paraId="0C6E6752" w14:textId="77777777" w:rsidR="00A43773" w:rsidRDefault="00A43773" w:rsidP="00A43773">
      <w:pPr>
        <w:pStyle w:val="a4"/>
        <w:ind w:left="0" w:firstLine="851"/>
        <w:jc w:val="both"/>
        <w:rPr>
          <w:rFonts w:eastAsia="Andale Sans UI"/>
          <w:kern w:val="1"/>
          <w:lang w:val="ru-RU"/>
        </w:rPr>
      </w:pPr>
      <w:r>
        <w:rPr>
          <w:rFonts w:eastAsia="Andale Sans UI"/>
          <w:kern w:val="1"/>
          <w:lang w:val="ru-RU"/>
        </w:rPr>
        <w:t>Решением Собрания депутатов Макаровского сельсовета Курчатовского района от 26.12.2023г. №130 «О внесении изменений и дополнений в решение</w:t>
      </w:r>
      <w:r w:rsidRPr="00DB08D8">
        <w:rPr>
          <w:rFonts w:eastAsia="Andale Sans UI"/>
          <w:kern w:val="1"/>
          <w:lang w:val="ru-RU"/>
        </w:rPr>
        <w:t xml:space="preserve"> </w:t>
      </w:r>
      <w:r>
        <w:rPr>
          <w:rFonts w:eastAsia="Andale Sans UI"/>
          <w:kern w:val="1"/>
          <w:lang w:val="ru-RU"/>
        </w:rPr>
        <w:t>Собрания депутатов Макаровского сельсовета Курчатовского района от 20.12.2022г. №97 «О бюджете МО «Макаровский сельсовет» Курчатовского района Курской области на 2023 год и на плановый период 2024 и 2025 годов» объем бюджетных ассигнований на реализацию муниципальной программы увеличен на 1 343 465,91 рублей и утвержден в сумме 2 108 922,91 рублей.</w:t>
      </w:r>
    </w:p>
    <w:p w14:paraId="09C7F4E8" w14:textId="77777777" w:rsidR="00A43773" w:rsidRPr="00A43773" w:rsidRDefault="00A43773" w:rsidP="00A43773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Andale Sans UI" w:cs="Tahoma"/>
          <w:kern w:val="1"/>
          <w:sz w:val="24"/>
          <w:szCs w:val="24"/>
          <w:lang w:eastAsia="ja-JP" w:bidi="fa-IR"/>
        </w:rPr>
      </w:pPr>
      <w:r w:rsidRPr="00A43773">
        <w:rPr>
          <w:rFonts w:eastAsia="Andale Sans UI" w:cs="Tahoma"/>
          <w:kern w:val="1"/>
          <w:sz w:val="24"/>
          <w:szCs w:val="24"/>
          <w:lang w:eastAsia="ja-JP" w:bidi="fa-IR"/>
        </w:rPr>
        <w:t xml:space="preserve">Общий объем финансирования муниципальной программы на 2023 год составил 2 108 922,91 рублей – средства местного бюджета. </w:t>
      </w:r>
    </w:p>
    <w:p w14:paraId="570B178F" w14:textId="77777777" w:rsidR="00A43773" w:rsidRPr="00A43773" w:rsidRDefault="00A43773" w:rsidP="00A43773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Andale Sans UI" w:cs="Tahoma"/>
          <w:kern w:val="1"/>
          <w:sz w:val="24"/>
          <w:szCs w:val="24"/>
          <w:lang w:eastAsia="ja-JP" w:bidi="fa-IR"/>
        </w:rPr>
      </w:pPr>
      <w:r w:rsidRPr="00A43773">
        <w:rPr>
          <w:rFonts w:eastAsia="Andale Sans UI" w:cs="Tahoma"/>
          <w:kern w:val="1"/>
          <w:sz w:val="24"/>
          <w:szCs w:val="24"/>
          <w:lang w:eastAsia="ja-JP" w:bidi="fa-IR"/>
        </w:rPr>
        <w:t>Паспортом муниципальной программы (в редакции постановления от 23.01.2023г. №18 и постановления от 21.02.2024г. №8) выделено две подпрограммы (при этом в текстовой части «Обоснование выделения подпрограммы» указана только подпрограмма 3):</w:t>
      </w:r>
    </w:p>
    <w:p w14:paraId="5F93BA64" w14:textId="77777777" w:rsidR="00A43773" w:rsidRPr="00A43773" w:rsidRDefault="00A43773" w:rsidP="00A43773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Andale Sans UI" w:cs="Tahoma"/>
          <w:kern w:val="1"/>
          <w:sz w:val="24"/>
          <w:szCs w:val="24"/>
          <w:lang w:eastAsia="ja-JP" w:bidi="fa-IR"/>
        </w:rPr>
      </w:pPr>
      <w:r w:rsidRPr="00A43773">
        <w:rPr>
          <w:rFonts w:eastAsia="Andale Sans UI" w:cs="Tahoma"/>
          <w:kern w:val="1"/>
          <w:sz w:val="24"/>
          <w:szCs w:val="24"/>
          <w:lang w:eastAsia="ja-JP" w:bidi="fa-IR"/>
        </w:rPr>
        <w:t>-подпрограмма 2 «Создание условий для обеспечения доступным и комфортным жильем граждан в муниципальном образовании «Макаровский сельсовет» Курчатовского района Курской области»;</w:t>
      </w:r>
    </w:p>
    <w:p w14:paraId="41626851" w14:textId="77777777" w:rsidR="00A43773" w:rsidRPr="00A43773" w:rsidRDefault="00A43773" w:rsidP="00A43773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Andale Sans UI" w:cs="Tahoma"/>
          <w:kern w:val="1"/>
          <w:sz w:val="24"/>
          <w:szCs w:val="24"/>
          <w:lang w:eastAsia="ja-JP" w:bidi="fa-IR"/>
        </w:rPr>
      </w:pPr>
      <w:r w:rsidRPr="00A43773">
        <w:rPr>
          <w:rFonts w:eastAsia="Andale Sans UI" w:cs="Tahoma"/>
          <w:kern w:val="1"/>
          <w:sz w:val="24"/>
          <w:szCs w:val="24"/>
          <w:lang w:eastAsia="ja-JP" w:bidi="fa-IR"/>
        </w:rPr>
        <w:t>-подпрограмма 3 «Обеспечение качественными услугами ЖКХ населения муниципального образования «Макаровский сельсовет» Курчатовского района Курской области».</w:t>
      </w:r>
    </w:p>
    <w:p w14:paraId="7748CB08" w14:textId="77777777" w:rsidR="00A43773" w:rsidRPr="00A43773" w:rsidRDefault="00A43773" w:rsidP="00A43773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Andale Sans UI" w:cs="Tahoma"/>
          <w:kern w:val="1"/>
          <w:sz w:val="24"/>
          <w:szCs w:val="24"/>
          <w:lang w:eastAsia="ja-JP" w:bidi="fa-IR"/>
        </w:rPr>
      </w:pPr>
      <w:r w:rsidRPr="00A43773">
        <w:rPr>
          <w:rFonts w:eastAsia="Andale Sans UI" w:cs="Tahoma"/>
          <w:kern w:val="1"/>
          <w:sz w:val="24"/>
          <w:szCs w:val="24"/>
          <w:lang w:eastAsia="ja-JP" w:bidi="fa-IR"/>
        </w:rPr>
        <w:t xml:space="preserve">Реализация мероприятий подпрограммы 2 «Создание условий для обеспечения </w:t>
      </w:r>
      <w:r w:rsidRPr="00A43773">
        <w:rPr>
          <w:rFonts w:eastAsia="Andale Sans UI" w:cs="Tahoma"/>
          <w:kern w:val="1"/>
          <w:sz w:val="24"/>
          <w:szCs w:val="24"/>
          <w:lang w:eastAsia="ja-JP" w:bidi="fa-IR"/>
        </w:rPr>
        <w:lastRenderedPageBreak/>
        <w:t>доступным и комфортным жильем граждан в муниципальном образовании «Макаровский сельсовет» Курчатовского района Курской области» (редакция постановления от 23.05.2022г. №51) осуществлена в 2022 году.  В 2023 году ресурсное обеспечение и реализация мероприятий по вышеуказанной подпрограмме не предусмотрены.</w:t>
      </w:r>
    </w:p>
    <w:p w14:paraId="37279EF7" w14:textId="77777777" w:rsidR="00A43773" w:rsidRPr="00A43773" w:rsidRDefault="00A43773" w:rsidP="00A43773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Andale Sans UI" w:cs="Tahoma"/>
          <w:kern w:val="1"/>
          <w:sz w:val="24"/>
          <w:szCs w:val="24"/>
          <w:lang w:eastAsia="ja-JP" w:bidi="fa-IR"/>
        </w:rPr>
      </w:pPr>
      <w:r w:rsidRPr="00A43773">
        <w:rPr>
          <w:rFonts w:eastAsia="Andale Sans UI" w:cs="Tahoma"/>
          <w:kern w:val="1"/>
          <w:sz w:val="24"/>
          <w:szCs w:val="24"/>
          <w:lang w:eastAsia="ja-JP" w:bidi="fa-IR"/>
        </w:rPr>
        <w:t>В нарушение пункта 21 Методических указаний по разработке и реализации муниципальных программ Макаровского сельсовета Курчатовского района Курской области, утвержденных постановлением Администрации Макаровского сельсовета Курчатовского района Курской области от 18.07.2017г. №126 (далее – Методические указания), муниципальной программой поставлены задачи «Координирование территориальных зон, предусмотренных правилами землепользования и застройки» и «Координирование границ муниципального образования», решение которых не может быть обеспечено результатами реализации непредусмотренных мероприятий.</w:t>
      </w:r>
    </w:p>
    <w:p w14:paraId="060A4346" w14:textId="77777777" w:rsidR="00A43773" w:rsidRPr="00A43773" w:rsidRDefault="00A43773" w:rsidP="00A43773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Andale Sans UI" w:cs="Tahoma"/>
          <w:kern w:val="1"/>
          <w:sz w:val="24"/>
          <w:szCs w:val="24"/>
          <w:lang w:eastAsia="ja-JP" w:bidi="fa-IR"/>
        </w:rPr>
      </w:pPr>
      <w:r w:rsidRPr="00A43773">
        <w:rPr>
          <w:rFonts w:eastAsia="Andale Sans UI" w:cs="Tahoma"/>
          <w:kern w:val="1"/>
          <w:sz w:val="24"/>
          <w:szCs w:val="24"/>
          <w:lang w:eastAsia="ja-JP" w:bidi="fa-IR"/>
        </w:rPr>
        <w:t xml:space="preserve">Также, </w:t>
      </w:r>
      <w:bookmarkStart w:id="5" w:name="_Hlk167109980"/>
      <w:r w:rsidRPr="00A43773">
        <w:rPr>
          <w:rFonts w:eastAsia="Andale Sans UI" w:cs="Tahoma"/>
          <w:kern w:val="1"/>
          <w:sz w:val="24"/>
          <w:szCs w:val="24"/>
          <w:lang w:eastAsia="ja-JP" w:bidi="fa-IR"/>
        </w:rPr>
        <w:t>в нарушение пунктов 24-26 Методических указаний в таблице 1 «Сведения о показателях (индикаторах) муниципальной программы, подпрограмм муниципальной программы и их значения» выделен показатель – количество освоенных территорий за счет координирования территориальных зон, предусмотренных правилами землепользования и застройки, а также координирования границ муниципального образования, со значением в 2023 году 57%.</w:t>
      </w:r>
    </w:p>
    <w:p w14:paraId="52C38A3A" w14:textId="77777777" w:rsidR="00A43773" w:rsidRPr="00A43773" w:rsidRDefault="00A43773" w:rsidP="00A43773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Andale Sans UI" w:cs="Tahoma"/>
          <w:kern w:val="1"/>
          <w:sz w:val="24"/>
          <w:szCs w:val="24"/>
          <w:lang w:eastAsia="ja-JP" w:bidi="fa-IR"/>
        </w:rPr>
      </w:pPr>
      <w:r w:rsidRPr="00A43773">
        <w:rPr>
          <w:rFonts w:eastAsia="Andale Sans UI" w:cs="Tahoma"/>
          <w:kern w:val="1"/>
          <w:sz w:val="24"/>
          <w:szCs w:val="24"/>
          <w:lang w:eastAsia="ja-JP" w:bidi="fa-IR"/>
        </w:rPr>
        <w:t>Вышеуказанный показатель не имеет должного смысла, поскольку нет мероприятий, соответственно и результатов, которые могут быть оценены.</w:t>
      </w:r>
    </w:p>
    <w:p w14:paraId="329ABCF2" w14:textId="77777777" w:rsidR="00A43773" w:rsidRPr="00A43773" w:rsidRDefault="00A43773" w:rsidP="00A43773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Andale Sans UI" w:cs="Tahoma"/>
          <w:kern w:val="1"/>
          <w:sz w:val="24"/>
          <w:szCs w:val="24"/>
          <w:lang w:eastAsia="ja-JP" w:bidi="fa-IR"/>
        </w:rPr>
      </w:pPr>
      <w:r w:rsidRPr="00A43773">
        <w:rPr>
          <w:rFonts w:eastAsia="Andale Sans UI" w:cs="Tahoma"/>
          <w:kern w:val="1"/>
          <w:sz w:val="24"/>
          <w:szCs w:val="24"/>
          <w:lang w:eastAsia="ja-JP" w:bidi="fa-IR"/>
        </w:rPr>
        <w:t xml:space="preserve">При этом Контрольно-ревизионная комиссия Курчатовского района Курской области отмечает, что используемые показатели (индикаторы) «Общая протяженность освещенных частей улиц муниципального образования, к общей протяженности улиц муниципального образования на конец года» и «Доля граждан, привлеченных к работам по благоустройству от общего числа граждан, проживающих в муниципальном образовании» не способны в достаточной мере оценить результаты реализации всех направлений расходования бюджетных средств в рамках основного мероприятия подпрограммы 3.         </w:t>
      </w:r>
    </w:p>
    <w:bookmarkEnd w:id="5"/>
    <w:p w14:paraId="754F5CA3" w14:textId="77777777" w:rsidR="00A43773" w:rsidRPr="00A43773" w:rsidRDefault="00A43773" w:rsidP="00A43773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Andale Sans UI" w:cs="Tahoma"/>
          <w:kern w:val="1"/>
          <w:sz w:val="24"/>
          <w:szCs w:val="24"/>
          <w:lang w:eastAsia="ja-JP" w:bidi="fa-IR"/>
        </w:rPr>
      </w:pPr>
      <w:r w:rsidRPr="00A43773">
        <w:rPr>
          <w:rFonts w:eastAsia="Andale Sans UI" w:cs="Tahoma"/>
          <w:kern w:val="1"/>
          <w:sz w:val="24"/>
          <w:szCs w:val="24"/>
          <w:lang w:eastAsia="ja-JP" w:bidi="fa-IR"/>
        </w:rPr>
        <w:t xml:space="preserve"> Пунктом 2 статьи 179 Бюджетного кодекса РФ установлено, что государственные программы субъекта РФ (муниципальные программы), предлагаемые к реализации начиная с очередного финансового года, а также изменения в ранее утвержденные государственные программы субъекта РФ (муниципальные программы) подлежат утверждению в сроки, установленные высшим исполнительным органом государственной власти субъекта РФ (местной администрацией). Законодательные (представительные) органы государственной власти субъектов РФ, а также представительные органы муниципальных образований вправе осуществлять рассмотрение проектов государственных программ субъектов РФ, муниципальных программ и предложений о внесении изменений в государственные программы субъектов РФ, муниципальные программы в порядке, установленном законодательством субъектов РФ, нормативными правовыми актами представительных органов муниципальных образований.</w:t>
      </w:r>
    </w:p>
    <w:p w14:paraId="00A1D96C" w14:textId="77777777" w:rsidR="00A43773" w:rsidRPr="00A43773" w:rsidRDefault="00A43773" w:rsidP="00A43773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Andale Sans UI" w:cs="Tahoma"/>
          <w:kern w:val="1"/>
          <w:sz w:val="24"/>
          <w:szCs w:val="24"/>
          <w:lang w:eastAsia="ja-JP" w:bidi="fa-IR"/>
        </w:rPr>
      </w:pPr>
      <w:r w:rsidRPr="00A43773">
        <w:rPr>
          <w:rFonts w:eastAsia="Andale Sans UI" w:cs="Tahoma"/>
          <w:kern w:val="1"/>
          <w:sz w:val="24"/>
          <w:szCs w:val="24"/>
          <w:lang w:eastAsia="ja-JP" w:bidi="fa-IR"/>
        </w:rPr>
        <w:t xml:space="preserve">В соответствии с пунктом 6 Порядка разработки, реализации и оценки эффективности муниципальных программ Макаровского сельсовета Курчатовского района Курской области, </w:t>
      </w:r>
      <w:bookmarkStart w:id="6" w:name="_Hlk164758306"/>
      <w:r w:rsidRPr="00A43773">
        <w:rPr>
          <w:rFonts w:eastAsia="Andale Sans UI" w:cs="Tahoma"/>
          <w:kern w:val="1"/>
          <w:sz w:val="24"/>
          <w:szCs w:val="24"/>
          <w:lang w:eastAsia="ja-JP" w:bidi="fa-IR"/>
        </w:rPr>
        <w:t>утвержденного постановлением Администрации Макаровского сельсовета Курчатовского района Курской области от 10.07.2017г. №114</w:t>
      </w:r>
      <w:bookmarkEnd w:id="6"/>
      <w:r w:rsidRPr="00A43773">
        <w:rPr>
          <w:rFonts w:eastAsia="Andale Sans UI" w:cs="Tahoma"/>
          <w:kern w:val="1"/>
          <w:sz w:val="24"/>
          <w:szCs w:val="24"/>
          <w:lang w:eastAsia="ja-JP" w:bidi="fa-IR"/>
        </w:rPr>
        <w:t>, изменения в ранее утвержденные муниципальные программы подлежат приведению в соответствие с Решением Собрания депутатов Макаровского сельсовета Курчатовского района Курской области о внесении изменений в Решение Собрание депутатов об утверждении бюджета на текущий финансовый год и на плановый период не позднее одного месяца со дня вступления его в силу.</w:t>
      </w:r>
    </w:p>
    <w:p w14:paraId="5C1EAF9E" w14:textId="49EF24DC" w:rsidR="00A43773" w:rsidRDefault="00D42F4C" w:rsidP="00A43773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Andale Sans UI" w:cs="Tahoma"/>
          <w:kern w:val="1"/>
          <w:sz w:val="24"/>
          <w:szCs w:val="24"/>
          <w:lang w:eastAsia="ja-JP" w:bidi="fa-IR"/>
        </w:rPr>
      </w:pPr>
      <w:bookmarkStart w:id="7" w:name="_Hlk167110099"/>
      <w:r w:rsidRPr="00D42F4C">
        <w:rPr>
          <w:rFonts w:eastAsia="Andale Sans UI" w:cs="Tahoma"/>
          <w:kern w:val="1"/>
          <w:sz w:val="24"/>
          <w:szCs w:val="24"/>
          <w:lang w:eastAsia="ja-JP" w:bidi="fa-IR"/>
        </w:rPr>
        <w:t>В</w:t>
      </w:r>
      <w:r w:rsidR="00A43773" w:rsidRPr="00A43773">
        <w:rPr>
          <w:rFonts w:eastAsia="Andale Sans UI" w:cs="Tahoma"/>
          <w:kern w:val="1"/>
          <w:sz w:val="24"/>
          <w:szCs w:val="24"/>
          <w:lang w:eastAsia="ja-JP" w:bidi="fa-IR"/>
        </w:rPr>
        <w:t xml:space="preserve">несение изменений в утвержденную муниципальную программу (редакция постановления от 21.02.2024г. №8) осуществлено Администрацией с нарушением требований пункта 2 статьи 179 Бюджетного кодекса РФ и пункта 6  </w:t>
      </w:r>
      <w:bookmarkStart w:id="8" w:name="_Hlk164764129"/>
      <w:r w:rsidR="00A43773" w:rsidRPr="00A43773">
        <w:rPr>
          <w:rFonts w:eastAsia="Andale Sans UI" w:cs="Tahoma"/>
          <w:kern w:val="1"/>
          <w:sz w:val="24"/>
          <w:szCs w:val="24"/>
          <w:lang w:eastAsia="ja-JP" w:bidi="fa-IR"/>
        </w:rPr>
        <w:t xml:space="preserve">Порядка разработки, реализации и оценки эффективности муниципальных программ Макаровского сельсовета </w:t>
      </w:r>
      <w:r w:rsidR="00A43773" w:rsidRPr="00A43773">
        <w:rPr>
          <w:rFonts w:eastAsia="Andale Sans UI" w:cs="Tahoma"/>
          <w:kern w:val="1"/>
          <w:sz w:val="24"/>
          <w:szCs w:val="24"/>
          <w:lang w:eastAsia="ja-JP" w:bidi="fa-IR"/>
        </w:rPr>
        <w:lastRenderedPageBreak/>
        <w:t>Курчатовского района Курской области</w:t>
      </w:r>
      <w:bookmarkEnd w:id="8"/>
      <w:r w:rsidR="00A43773" w:rsidRPr="00A43773">
        <w:rPr>
          <w:rFonts w:eastAsia="Andale Sans UI" w:cs="Tahoma"/>
          <w:kern w:val="1"/>
          <w:sz w:val="24"/>
          <w:szCs w:val="24"/>
          <w:lang w:eastAsia="ja-JP" w:bidi="fa-IR"/>
        </w:rPr>
        <w:t>, утвержденного постановлением Администрации Макаровского сельсовета Курчатовского района Курской области от 10.07.2017г. №114.</w:t>
      </w:r>
    </w:p>
    <w:p w14:paraId="19DA6393" w14:textId="77777777" w:rsidR="00D42F4C" w:rsidRPr="00D42F4C" w:rsidRDefault="00D42F4C" w:rsidP="00D42F4C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Andale Sans UI" w:cs="Tahoma"/>
          <w:kern w:val="1"/>
          <w:sz w:val="24"/>
          <w:szCs w:val="24"/>
          <w:lang w:eastAsia="ja-JP" w:bidi="fa-IR"/>
        </w:rPr>
      </w:pPr>
      <w:r w:rsidRPr="00D42F4C">
        <w:rPr>
          <w:rFonts w:eastAsia="Andale Sans UI" w:cs="Tahoma"/>
          <w:kern w:val="1"/>
          <w:sz w:val="24"/>
          <w:szCs w:val="24"/>
          <w:lang w:eastAsia="ja-JP" w:bidi="fa-IR"/>
        </w:rPr>
        <w:t>Для оценки степени достижения целей и решения задач муниципальной программой «Обеспечение доступным и комфортным жильем и коммунальными услугами граждан в муниципальном образовании «Макаровский сельсовет» Курчатовского района Курской области» определено два показателя (индикатора), представленных в таблице:</w:t>
      </w:r>
    </w:p>
    <w:p w14:paraId="6A2ABDCA" w14:textId="77777777" w:rsidR="00D42F4C" w:rsidRPr="00D42F4C" w:rsidRDefault="00D42F4C" w:rsidP="00D42F4C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Andale Sans UI" w:cs="Tahoma"/>
          <w:kern w:val="1"/>
          <w:sz w:val="24"/>
          <w:szCs w:val="24"/>
          <w:lang w:eastAsia="ja-JP" w:bidi="fa-IR"/>
        </w:rPr>
      </w:pPr>
      <w:r w:rsidRPr="00D42F4C">
        <w:rPr>
          <w:rFonts w:eastAsia="Andale Sans UI" w:cs="Tahoma"/>
          <w:kern w:val="1"/>
          <w:sz w:val="24"/>
          <w:szCs w:val="24"/>
          <w:lang w:eastAsia="ja-JP" w:bidi="fa-IR"/>
        </w:rPr>
        <w:t xml:space="preserve">  </w:t>
      </w:r>
      <w:r w:rsidRPr="00D42F4C">
        <w:rPr>
          <w:rFonts w:eastAsia="Andale Sans UI" w:cs="Tahoma"/>
          <w:b/>
          <w:bCs/>
          <w:kern w:val="1"/>
          <w:sz w:val="24"/>
          <w:szCs w:val="24"/>
          <w:lang w:eastAsia="ja-JP" w:bidi="fa-IR"/>
        </w:rPr>
        <w:t xml:space="preserve">  </w:t>
      </w:r>
      <w:r w:rsidRPr="00D42F4C">
        <w:rPr>
          <w:rFonts w:eastAsia="Andale Sans UI" w:cs="Tahoma"/>
          <w:kern w:val="1"/>
          <w:sz w:val="24"/>
          <w:szCs w:val="24"/>
          <w:lang w:eastAsia="ja-JP" w:bidi="fa-IR"/>
        </w:rPr>
        <w:t xml:space="preserve"> </w:t>
      </w:r>
    </w:p>
    <w:tbl>
      <w:tblPr>
        <w:tblW w:w="964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4854"/>
        <w:gridCol w:w="1173"/>
        <w:gridCol w:w="2683"/>
      </w:tblGrid>
      <w:tr w:rsidR="00D42F4C" w:rsidRPr="00D42F4C" w14:paraId="355CEA2F" w14:textId="77777777" w:rsidTr="00D42F4C">
        <w:trPr>
          <w:trHeight w:hRule="exact" w:val="839"/>
        </w:trPr>
        <w:tc>
          <w:tcPr>
            <w:tcW w:w="936" w:type="dxa"/>
          </w:tcPr>
          <w:p w14:paraId="04BFE1DA" w14:textId="77777777" w:rsidR="00D42F4C" w:rsidRPr="00D42F4C" w:rsidRDefault="00D42F4C" w:rsidP="00D42F4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b/>
                <w:bCs/>
                <w:kern w:val="1"/>
                <w:sz w:val="20"/>
                <w:lang w:eastAsia="ja-JP" w:bidi="fa-IR"/>
              </w:rPr>
            </w:pPr>
            <w:r w:rsidRPr="00D42F4C">
              <w:rPr>
                <w:rFonts w:eastAsia="Andale Sans UI" w:cs="Tahoma"/>
                <w:b/>
                <w:bCs/>
                <w:kern w:val="1"/>
                <w:sz w:val="20"/>
                <w:lang w:eastAsia="ja-JP" w:bidi="fa-IR"/>
              </w:rPr>
              <w:t xml:space="preserve">№ </w:t>
            </w:r>
          </w:p>
          <w:p w14:paraId="50481826" w14:textId="77777777" w:rsidR="00D42F4C" w:rsidRPr="00D42F4C" w:rsidRDefault="00D42F4C" w:rsidP="00D42F4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b/>
                <w:bCs/>
                <w:kern w:val="1"/>
                <w:sz w:val="20"/>
                <w:lang w:eastAsia="ja-JP" w:bidi="fa-IR"/>
              </w:rPr>
            </w:pPr>
            <w:r w:rsidRPr="00D42F4C">
              <w:rPr>
                <w:rFonts w:eastAsia="Andale Sans UI" w:cs="Tahoma"/>
                <w:b/>
                <w:bCs/>
                <w:kern w:val="1"/>
                <w:sz w:val="20"/>
                <w:lang w:eastAsia="ja-JP" w:bidi="fa-IR"/>
              </w:rPr>
              <w:t>п/п</w:t>
            </w:r>
          </w:p>
          <w:p w14:paraId="78D34D3B" w14:textId="77777777" w:rsidR="00D42F4C" w:rsidRPr="00D42F4C" w:rsidRDefault="00D42F4C" w:rsidP="00D42F4C">
            <w:pPr>
              <w:widowControl w:val="0"/>
              <w:suppressAutoHyphens/>
              <w:autoSpaceDN w:val="0"/>
              <w:spacing w:line="240" w:lineRule="auto"/>
              <w:ind w:firstLine="720"/>
              <w:jc w:val="center"/>
              <w:textAlignment w:val="baseline"/>
              <w:rPr>
                <w:rFonts w:eastAsia="Andale Sans UI" w:cs="Tahoma"/>
                <w:b/>
                <w:bCs/>
                <w:kern w:val="1"/>
                <w:sz w:val="20"/>
                <w:lang w:eastAsia="ja-JP" w:bidi="fa-IR"/>
              </w:rPr>
            </w:pPr>
          </w:p>
          <w:p w14:paraId="5D46D20F" w14:textId="77777777" w:rsidR="00D42F4C" w:rsidRPr="00D42F4C" w:rsidRDefault="00D42F4C" w:rsidP="00D42F4C">
            <w:pPr>
              <w:widowControl w:val="0"/>
              <w:suppressAutoHyphens/>
              <w:autoSpaceDN w:val="0"/>
              <w:spacing w:line="240" w:lineRule="auto"/>
              <w:ind w:firstLine="720"/>
              <w:jc w:val="center"/>
              <w:textAlignment w:val="baseline"/>
              <w:rPr>
                <w:rFonts w:eastAsia="Andale Sans UI" w:cs="Tahoma"/>
                <w:b/>
                <w:bCs/>
                <w:kern w:val="1"/>
                <w:sz w:val="20"/>
                <w:lang w:eastAsia="ja-JP" w:bidi="fa-IR"/>
              </w:rPr>
            </w:pPr>
          </w:p>
        </w:tc>
        <w:tc>
          <w:tcPr>
            <w:tcW w:w="4854" w:type="dxa"/>
          </w:tcPr>
          <w:p w14:paraId="00F56C95" w14:textId="77777777" w:rsidR="00D42F4C" w:rsidRPr="00D42F4C" w:rsidRDefault="00D42F4C" w:rsidP="00D42F4C">
            <w:pPr>
              <w:widowControl w:val="0"/>
              <w:suppressAutoHyphens/>
              <w:autoSpaceDN w:val="0"/>
              <w:spacing w:line="240" w:lineRule="auto"/>
              <w:ind w:left="315" w:firstLine="0"/>
              <w:jc w:val="center"/>
              <w:textAlignment w:val="baseline"/>
              <w:rPr>
                <w:rFonts w:eastAsia="Andale Sans UI" w:cs="Tahoma"/>
                <w:b/>
                <w:bCs/>
                <w:kern w:val="1"/>
                <w:sz w:val="20"/>
                <w:lang w:eastAsia="ja-JP" w:bidi="fa-IR"/>
              </w:rPr>
            </w:pPr>
            <w:r w:rsidRPr="00D42F4C">
              <w:rPr>
                <w:rFonts w:eastAsia="Andale Sans UI" w:cs="Tahoma"/>
                <w:b/>
                <w:bCs/>
                <w:kern w:val="1"/>
                <w:sz w:val="20"/>
                <w:lang w:eastAsia="ja-JP" w:bidi="fa-IR"/>
              </w:rPr>
              <w:t>Наименование показателя (индикатора)</w:t>
            </w:r>
          </w:p>
          <w:p w14:paraId="62534F84" w14:textId="77777777" w:rsidR="00D42F4C" w:rsidRPr="00D42F4C" w:rsidRDefault="00D42F4C" w:rsidP="00D42F4C">
            <w:pPr>
              <w:widowControl w:val="0"/>
              <w:suppressAutoHyphens/>
              <w:autoSpaceDN w:val="0"/>
              <w:spacing w:line="240" w:lineRule="auto"/>
              <w:ind w:firstLine="720"/>
              <w:jc w:val="center"/>
              <w:textAlignment w:val="baseline"/>
              <w:rPr>
                <w:rFonts w:eastAsia="Andale Sans UI" w:cs="Tahoma"/>
                <w:b/>
                <w:bCs/>
                <w:kern w:val="1"/>
                <w:sz w:val="20"/>
                <w:lang w:eastAsia="ja-JP" w:bidi="fa-IR"/>
              </w:rPr>
            </w:pPr>
          </w:p>
        </w:tc>
        <w:tc>
          <w:tcPr>
            <w:tcW w:w="1173" w:type="dxa"/>
          </w:tcPr>
          <w:p w14:paraId="311E6E6C" w14:textId="77777777" w:rsidR="00D42F4C" w:rsidRPr="00D42F4C" w:rsidRDefault="00D42F4C" w:rsidP="00D42F4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b/>
                <w:bCs/>
                <w:kern w:val="1"/>
                <w:sz w:val="20"/>
                <w:lang w:eastAsia="ja-JP" w:bidi="fa-IR"/>
              </w:rPr>
            </w:pPr>
            <w:r w:rsidRPr="00D42F4C">
              <w:rPr>
                <w:rFonts w:eastAsia="Andale Sans UI" w:cs="Tahoma"/>
                <w:b/>
                <w:bCs/>
                <w:kern w:val="1"/>
                <w:sz w:val="20"/>
                <w:lang w:eastAsia="ja-JP" w:bidi="fa-IR"/>
              </w:rPr>
              <w:t>Единица измерения</w:t>
            </w:r>
          </w:p>
          <w:p w14:paraId="777EE0A6" w14:textId="77777777" w:rsidR="00D42F4C" w:rsidRPr="00D42F4C" w:rsidRDefault="00D42F4C" w:rsidP="00D42F4C">
            <w:pPr>
              <w:widowControl w:val="0"/>
              <w:suppressAutoHyphens/>
              <w:autoSpaceDN w:val="0"/>
              <w:spacing w:line="240" w:lineRule="auto"/>
              <w:ind w:firstLine="720"/>
              <w:jc w:val="center"/>
              <w:textAlignment w:val="baseline"/>
              <w:rPr>
                <w:rFonts w:eastAsia="Andale Sans UI" w:cs="Tahoma"/>
                <w:b/>
                <w:bCs/>
                <w:kern w:val="1"/>
                <w:sz w:val="20"/>
                <w:lang w:eastAsia="ja-JP" w:bidi="fa-IR"/>
              </w:rPr>
            </w:pPr>
          </w:p>
        </w:tc>
        <w:tc>
          <w:tcPr>
            <w:tcW w:w="2683" w:type="dxa"/>
          </w:tcPr>
          <w:p w14:paraId="597D4214" w14:textId="77777777" w:rsidR="00D42F4C" w:rsidRPr="00D42F4C" w:rsidRDefault="00D42F4C" w:rsidP="00D42F4C">
            <w:pPr>
              <w:widowControl w:val="0"/>
              <w:suppressAutoHyphens/>
              <w:autoSpaceDN w:val="0"/>
              <w:spacing w:line="240" w:lineRule="auto"/>
              <w:ind w:firstLine="25"/>
              <w:jc w:val="center"/>
              <w:textAlignment w:val="baseline"/>
              <w:rPr>
                <w:rFonts w:eastAsia="Andale Sans UI" w:cs="Tahoma"/>
                <w:b/>
                <w:bCs/>
                <w:kern w:val="1"/>
                <w:sz w:val="20"/>
                <w:lang w:eastAsia="ja-JP" w:bidi="fa-IR"/>
              </w:rPr>
            </w:pPr>
            <w:r w:rsidRPr="00D42F4C">
              <w:rPr>
                <w:rFonts w:eastAsia="Andale Sans UI" w:cs="Tahoma"/>
                <w:b/>
                <w:bCs/>
                <w:kern w:val="1"/>
                <w:sz w:val="20"/>
                <w:lang w:eastAsia="ja-JP" w:bidi="fa-IR"/>
              </w:rPr>
              <w:t>Утвержденные значения показателей (индикаторов) на 2023 год</w:t>
            </w:r>
          </w:p>
        </w:tc>
      </w:tr>
      <w:tr w:rsidR="00D42F4C" w:rsidRPr="00D42F4C" w14:paraId="228402DD" w14:textId="77777777" w:rsidTr="00D42F4C">
        <w:trPr>
          <w:trHeight w:hRule="exact" w:val="975"/>
        </w:trPr>
        <w:tc>
          <w:tcPr>
            <w:tcW w:w="936" w:type="dxa"/>
          </w:tcPr>
          <w:p w14:paraId="4890DCA6" w14:textId="77777777" w:rsidR="00D42F4C" w:rsidRPr="00D42F4C" w:rsidRDefault="00D42F4C" w:rsidP="00D42F4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kern w:val="1"/>
                <w:sz w:val="20"/>
                <w:lang w:eastAsia="ja-JP" w:bidi="fa-IR"/>
              </w:rPr>
            </w:pPr>
            <w:r w:rsidRPr="00D42F4C">
              <w:rPr>
                <w:rFonts w:eastAsia="Andale Sans UI" w:cs="Tahoma"/>
                <w:kern w:val="1"/>
                <w:sz w:val="20"/>
                <w:lang w:eastAsia="ja-JP" w:bidi="fa-IR"/>
              </w:rPr>
              <w:t>1</w:t>
            </w:r>
          </w:p>
          <w:p w14:paraId="786DA265" w14:textId="77777777" w:rsidR="00D42F4C" w:rsidRPr="00D42F4C" w:rsidRDefault="00D42F4C" w:rsidP="00D42F4C">
            <w:pPr>
              <w:widowControl w:val="0"/>
              <w:suppressAutoHyphens/>
              <w:autoSpaceDN w:val="0"/>
              <w:spacing w:line="240" w:lineRule="auto"/>
              <w:ind w:firstLine="720"/>
              <w:jc w:val="center"/>
              <w:textAlignment w:val="baseline"/>
              <w:rPr>
                <w:rFonts w:eastAsia="Andale Sans UI" w:cs="Tahoma"/>
                <w:kern w:val="1"/>
                <w:sz w:val="20"/>
                <w:lang w:eastAsia="ja-JP" w:bidi="fa-IR"/>
              </w:rPr>
            </w:pPr>
          </w:p>
          <w:p w14:paraId="20FBF195" w14:textId="77777777" w:rsidR="00D42F4C" w:rsidRPr="00D42F4C" w:rsidRDefault="00D42F4C" w:rsidP="00D42F4C">
            <w:pPr>
              <w:widowControl w:val="0"/>
              <w:suppressAutoHyphens/>
              <w:autoSpaceDN w:val="0"/>
              <w:spacing w:line="240" w:lineRule="auto"/>
              <w:ind w:firstLine="720"/>
              <w:jc w:val="center"/>
              <w:textAlignment w:val="baseline"/>
              <w:rPr>
                <w:rFonts w:eastAsia="Andale Sans UI" w:cs="Tahoma"/>
                <w:kern w:val="1"/>
                <w:sz w:val="20"/>
                <w:lang w:eastAsia="ja-JP" w:bidi="fa-IR"/>
              </w:rPr>
            </w:pPr>
          </w:p>
          <w:p w14:paraId="7C6FA263" w14:textId="77777777" w:rsidR="00D42F4C" w:rsidRPr="00D42F4C" w:rsidRDefault="00D42F4C" w:rsidP="00D42F4C">
            <w:pPr>
              <w:widowControl w:val="0"/>
              <w:suppressAutoHyphens/>
              <w:autoSpaceDN w:val="0"/>
              <w:spacing w:line="240" w:lineRule="auto"/>
              <w:ind w:firstLine="720"/>
              <w:jc w:val="center"/>
              <w:textAlignment w:val="baseline"/>
              <w:rPr>
                <w:rFonts w:eastAsia="Andale Sans UI" w:cs="Tahoma"/>
                <w:kern w:val="1"/>
                <w:sz w:val="20"/>
                <w:lang w:eastAsia="ja-JP" w:bidi="fa-IR"/>
              </w:rPr>
            </w:pPr>
          </w:p>
          <w:p w14:paraId="61B5B82F" w14:textId="77777777" w:rsidR="00D42F4C" w:rsidRPr="00D42F4C" w:rsidRDefault="00D42F4C" w:rsidP="00D42F4C">
            <w:pPr>
              <w:widowControl w:val="0"/>
              <w:suppressAutoHyphens/>
              <w:autoSpaceDN w:val="0"/>
              <w:spacing w:line="240" w:lineRule="auto"/>
              <w:ind w:firstLine="720"/>
              <w:jc w:val="center"/>
              <w:textAlignment w:val="baseline"/>
              <w:rPr>
                <w:rFonts w:eastAsia="Andale Sans UI" w:cs="Tahoma"/>
                <w:kern w:val="1"/>
                <w:sz w:val="20"/>
                <w:lang w:eastAsia="ja-JP" w:bidi="fa-IR"/>
              </w:rPr>
            </w:pPr>
          </w:p>
          <w:p w14:paraId="1367C59C" w14:textId="77777777" w:rsidR="00D42F4C" w:rsidRPr="00D42F4C" w:rsidRDefault="00D42F4C" w:rsidP="00D42F4C">
            <w:pPr>
              <w:widowControl w:val="0"/>
              <w:suppressAutoHyphens/>
              <w:autoSpaceDN w:val="0"/>
              <w:spacing w:line="240" w:lineRule="auto"/>
              <w:ind w:firstLine="720"/>
              <w:jc w:val="center"/>
              <w:textAlignment w:val="baseline"/>
              <w:rPr>
                <w:rFonts w:eastAsia="Andale Sans UI" w:cs="Tahoma"/>
                <w:kern w:val="1"/>
                <w:sz w:val="20"/>
                <w:lang w:eastAsia="ja-JP" w:bidi="fa-IR"/>
              </w:rPr>
            </w:pPr>
          </w:p>
          <w:p w14:paraId="0F149FAE" w14:textId="77777777" w:rsidR="00D42F4C" w:rsidRPr="00D42F4C" w:rsidRDefault="00D42F4C" w:rsidP="00D42F4C">
            <w:pPr>
              <w:widowControl w:val="0"/>
              <w:suppressAutoHyphens/>
              <w:autoSpaceDN w:val="0"/>
              <w:spacing w:line="240" w:lineRule="auto"/>
              <w:ind w:firstLine="720"/>
              <w:textAlignment w:val="baseline"/>
              <w:rPr>
                <w:rFonts w:eastAsia="Andale Sans UI" w:cs="Tahoma"/>
                <w:kern w:val="1"/>
                <w:sz w:val="20"/>
                <w:lang w:eastAsia="ja-JP" w:bidi="fa-IR"/>
              </w:rPr>
            </w:pPr>
          </w:p>
        </w:tc>
        <w:tc>
          <w:tcPr>
            <w:tcW w:w="4854" w:type="dxa"/>
          </w:tcPr>
          <w:p w14:paraId="253E9DEB" w14:textId="77777777" w:rsidR="00D42F4C" w:rsidRPr="00D42F4C" w:rsidRDefault="00D42F4C" w:rsidP="00D42F4C">
            <w:pPr>
              <w:widowControl w:val="0"/>
              <w:suppressAutoHyphens/>
              <w:autoSpaceDN w:val="0"/>
              <w:spacing w:line="240" w:lineRule="auto"/>
              <w:ind w:firstLine="0"/>
              <w:textAlignment w:val="baseline"/>
              <w:rPr>
                <w:rFonts w:eastAsia="Andale Sans UI" w:cs="Tahoma"/>
                <w:kern w:val="1"/>
                <w:sz w:val="20"/>
                <w:lang w:eastAsia="ja-JP" w:bidi="fa-IR"/>
              </w:rPr>
            </w:pPr>
            <w:r w:rsidRPr="00D42F4C">
              <w:rPr>
                <w:rFonts w:eastAsia="Andale Sans UI" w:cs="Tahoma"/>
                <w:kern w:val="1"/>
                <w:sz w:val="20"/>
                <w:lang w:eastAsia="ja-JP" w:bidi="fa-IR"/>
              </w:rPr>
              <w:t>Общая протяженность освещенных частей улиц муниципального образования, к общей протяженности улиц муниципального образования на конец года</w:t>
            </w:r>
          </w:p>
        </w:tc>
        <w:tc>
          <w:tcPr>
            <w:tcW w:w="1173" w:type="dxa"/>
            <w:vAlign w:val="center"/>
          </w:tcPr>
          <w:p w14:paraId="6E3D13B0" w14:textId="77777777" w:rsidR="00D42F4C" w:rsidRPr="00D42F4C" w:rsidRDefault="00D42F4C" w:rsidP="00D42F4C">
            <w:pPr>
              <w:widowControl w:val="0"/>
              <w:suppressAutoHyphens/>
              <w:autoSpaceDN w:val="0"/>
              <w:spacing w:line="240" w:lineRule="auto"/>
              <w:ind w:firstLine="1"/>
              <w:jc w:val="center"/>
              <w:textAlignment w:val="baseline"/>
              <w:rPr>
                <w:rFonts w:eastAsia="Andale Sans UI" w:cs="Tahoma"/>
                <w:kern w:val="1"/>
                <w:sz w:val="20"/>
                <w:lang w:eastAsia="ja-JP" w:bidi="fa-IR"/>
              </w:rPr>
            </w:pPr>
            <w:r w:rsidRPr="00D42F4C">
              <w:rPr>
                <w:rFonts w:eastAsia="Andale Sans UI" w:cs="Tahoma"/>
                <w:kern w:val="1"/>
                <w:sz w:val="20"/>
                <w:lang w:eastAsia="ja-JP" w:bidi="fa-IR"/>
              </w:rPr>
              <w:t>%</w:t>
            </w:r>
          </w:p>
        </w:tc>
        <w:tc>
          <w:tcPr>
            <w:tcW w:w="2683" w:type="dxa"/>
            <w:vAlign w:val="center"/>
          </w:tcPr>
          <w:p w14:paraId="3829468B" w14:textId="77777777" w:rsidR="00D42F4C" w:rsidRPr="00D42F4C" w:rsidRDefault="00D42F4C" w:rsidP="00D42F4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kern w:val="1"/>
                <w:sz w:val="20"/>
                <w:lang w:eastAsia="ja-JP" w:bidi="fa-IR"/>
              </w:rPr>
            </w:pPr>
            <w:r w:rsidRPr="00D42F4C">
              <w:rPr>
                <w:rFonts w:eastAsia="Andale Sans UI" w:cs="Tahoma"/>
                <w:kern w:val="1"/>
                <w:sz w:val="20"/>
                <w:lang w:eastAsia="ja-JP" w:bidi="fa-IR"/>
              </w:rPr>
              <w:t>65</w:t>
            </w:r>
          </w:p>
        </w:tc>
      </w:tr>
      <w:tr w:rsidR="00D42F4C" w:rsidRPr="00D42F4C" w14:paraId="471C7C6F" w14:textId="77777777" w:rsidTr="00D42F4C">
        <w:trPr>
          <w:trHeight w:val="717"/>
        </w:trPr>
        <w:tc>
          <w:tcPr>
            <w:tcW w:w="936" w:type="dxa"/>
          </w:tcPr>
          <w:p w14:paraId="3D6E8CE3" w14:textId="77777777" w:rsidR="00D42F4C" w:rsidRPr="00D42F4C" w:rsidRDefault="00D42F4C" w:rsidP="00D42F4C">
            <w:pPr>
              <w:widowControl w:val="0"/>
              <w:suppressAutoHyphens/>
              <w:autoSpaceDN w:val="0"/>
              <w:spacing w:line="240" w:lineRule="auto"/>
              <w:ind w:firstLine="321"/>
              <w:textAlignment w:val="baseline"/>
              <w:rPr>
                <w:rFonts w:eastAsia="Andale Sans UI" w:cs="Tahoma"/>
                <w:kern w:val="1"/>
                <w:sz w:val="20"/>
                <w:lang w:eastAsia="ja-JP" w:bidi="fa-IR"/>
              </w:rPr>
            </w:pPr>
            <w:r w:rsidRPr="00D42F4C">
              <w:rPr>
                <w:rFonts w:eastAsia="Andale Sans UI" w:cs="Tahoma"/>
                <w:kern w:val="1"/>
                <w:sz w:val="20"/>
                <w:lang w:eastAsia="ja-JP" w:bidi="fa-IR"/>
              </w:rPr>
              <w:t>2</w:t>
            </w:r>
          </w:p>
        </w:tc>
        <w:tc>
          <w:tcPr>
            <w:tcW w:w="4854" w:type="dxa"/>
          </w:tcPr>
          <w:p w14:paraId="551FA792" w14:textId="77777777" w:rsidR="00D42F4C" w:rsidRPr="00D42F4C" w:rsidRDefault="00D42F4C" w:rsidP="00D42F4C">
            <w:pPr>
              <w:widowControl w:val="0"/>
              <w:suppressAutoHyphens/>
              <w:autoSpaceDN w:val="0"/>
              <w:spacing w:line="240" w:lineRule="auto"/>
              <w:ind w:firstLine="0"/>
              <w:textAlignment w:val="baseline"/>
              <w:rPr>
                <w:rFonts w:eastAsia="Andale Sans UI" w:cs="Tahoma"/>
                <w:kern w:val="1"/>
                <w:sz w:val="20"/>
                <w:lang w:eastAsia="ja-JP" w:bidi="fa-IR"/>
              </w:rPr>
            </w:pPr>
            <w:r w:rsidRPr="00D42F4C">
              <w:rPr>
                <w:rFonts w:eastAsia="Andale Sans UI" w:cs="Tahoma"/>
                <w:kern w:val="1"/>
                <w:sz w:val="20"/>
                <w:lang w:eastAsia="ja-JP" w:bidi="fa-IR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1173" w:type="dxa"/>
            <w:vAlign w:val="center"/>
          </w:tcPr>
          <w:p w14:paraId="3A6C7457" w14:textId="77777777" w:rsidR="00D42F4C" w:rsidRPr="00D42F4C" w:rsidRDefault="00D42F4C" w:rsidP="00D42F4C">
            <w:pPr>
              <w:widowControl w:val="0"/>
              <w:suppressAutoHyphens/>
              <w:autoSpaceDN w:val="0"/>
              <w:spacing w:line="240" w:lineRule="auto"/>
              <w:ind w:firstLine="1"/>
              <w:jc w:val="center"/>
              <w:textAlignment w:val="baseline"/>
              <w:rPr>
                <w:rFonts w:eastAsia="Andale Sans UI" w:cs="Tahoma"/>
                <w:kern w:val="1"/>
                <w:sz w:val="20"/>
                <w:lang w:eastAsia="ja-JP" w:bidi="fa-IR"/>
              </w:rPr>
            </w:pPr>
            <w:r w:rsidRPr="00D42F4C">
              <w:rPr>
                <w:rFonts w:eastAsia="Andale Sans UI" w:cs="Tahoma"/>
                <w:kern w:val="1"/>
                <w:sz w:val="20"/>
                <w:lang w:eastAsia="ja-JP" w:bidi="fa-IR"/>
              </w:rPr>
              <w:t>%</w:t>
            </w:r>
          </w:p>
        </w:tc>
        <w:tc>
          <w:tcPr>
            <w:tcW w:w="2683" w:type="dxa"/>
            <w:vAlign w:val="center"/>
          </w:tcPr>
          <w:p w14:paraId="6DB80173" w14:textId="77777777" w:rsidR="00D42F4C" w:rsidRPr="00D42F4C" w:rsidRDefault="00D42F4C" w:rsidP="00D42F4C">
            <w:pPr>
              <w:widowControl w:val="0"/>
              <w:suppressAutoHyphens/>
              <w:autoSpaceDN w:val="0"/>
              <w:spacing w:line="240" w:lineRule="auto"/>
              <w:ind w:firstLine="0"/>
              <w:jc w:val="center"/>
              <w:textAlignment w:val="baseline"/>
              <w:rPr>
                <w:rFonts w:eastAsia="Andale Sans UI" w:cs="Tahoma"/>
                <w:kern w:val="1"/>
                <w:sz w:val="20"/>
                <w:lang w:eastAsia="ja-JP" w:bidi="fa-IR"/>
              </w:rPr>
            </w:pPr>
            <w:r w:rsidRPr="00D42F4C">
              <w:rPr>
                <w:rFonts w:eastAsia="Andale Sans UI" w:cs="Tahoma"/>
                <w:kern w:val="1"/>
                <w:sz w:val="20"/>
                <w:lang w:eastAsia="ja-JP" w:bidi="fa-IR"/>
              </w:rPr>
              <w:t>16</w:t>
            </w:r>
          </w:p>
        </w:tc>
      </w:tr>
    </w:tbl>
    <w:p w14:paraId="7E52496E" w14:textId="77777777" w:rsidR="00D42F4C" w:rsidRPr="00D42F4C" w:rsidRDefault="00D42F4C" w:rsidP="00D42F4C">
      <w:pPr>
        <w:widowControl w:val="0"/>
        <w:suppressAutoHyphens/>
        <w:autoSpaceDN w:val="0"/>
        <w:spacing w:line="240" w:lineRule="auto"/>
        <w:ind w:firstLine="720"/>
        <w:textAlignment w:val="baseline"/>
        <w:rPr>
          <w:rFonts w:eastAsia="Andale Sans UI" w:cs="Tahoma"/>
          <w:kern w:val="1"/>
          <w:sz w:val="24"/>
          <w:szCs w:val="24"/>
          <w:lang w:eastAsia="ja-JP" w:bidi="fa-IR"/>
        </w:rPr>
      </w:pPr>
      <w:r w:rsidRPr="00D42F4C">
        <w:rPr>
          <w:rFonts w:eastAsia="Andale Sans UI" w:cs="Tahoma"/>
          <w:kern w:val="1"/>
          <w:sz w:val="24"/>
          <w:szCs w:val="24"/>
          <w:lang w:eastAsia="ja-JP" w:bidi="fa-IR"/>
        </w:rPr>
        <w:t>Согласно данным годового отчета о реализации и эффективности муниципальных программ муниципального образования «Макаровский сельсовет» Курчатовского района Курской области за 2023 год эффективность реализации муниципальной программы «Обеспечение доступным и комфортным жильем и коммунальными услугами граждан в муниципальном образовании «Макаровский сельсовет» Курчатовского района Курской области» оценена как высокая (составила 100%).</w:t>
      </w:r>
    </w:p>
    <w:p w14:paraId="35D804C3" w14:textId="7ECBEB7F" w:rsidR="00D42F4C" w:rsidRPr="00D42F4C" w:rsidRDefault="00D42F4C" w:rsidP="00D42F4C">
      <w:pPr>
        <w:widowControl w:val="0"/>
        <w:suppressAutoHyphens/>
        <w:autoSpaceDN w:val="0"/>
        <w:spacing w:line="240" w:lineRule="auto"/>
        <w:ind w:firstLine="720"/>
        <w:textAlignment w:val="baseline"/>
        <w:rPr>
          <w:rFonts w:eastAsia="Andale Sans UI" w:cs="Tahoma"/>
          <w:kern w:val="1"/>
          <w:sz w:val="24"/>
          <w:szCs w:val="24"/>
          <w:lang w:eastAsia="ja-JP" w:bidi="fa-IR"/>
        </w:rPr>
      </w:pPr>
      <w:r>
        <w:rPr>
          <w:rFonts w:eastAsia="Andale Sans UI" w:cs="Tahoma"/>
          <w:kern w:val="1"/>
          <w:sz w:val="24"/>
          <w:szCs w:val="24"/>
          <w:lang w:eastAsia="ja-JP" w:bidi="fa-IR"/>
        </w:rPr>
        <w:t>Полученный</w:t>
      </w:r>
      <w:r w:rsidRPr="00D42F4C">
        <w:rPr>
          <w:rFonts w:eastAsia="Andale Sans UI" w:cs="Tahoma"/>
          <w:kern w:val="1"/>
          <w:sz w:val="24"/>
          <w:szCs w:val="24"/>
          <w:lang w:eastAsia="ja-JP" w:bidi="fa-IR"/>
        </w:rPr>
        <w:t xml:space="preserve"> результат оценки реализации и эффективности муниципальной программы представляет собой процент исполнения кассовых расходов к утвержденным показателям и не может в полной мере оценить эффективность реализации муниципальной программы.</w:t>
      </w:r>
    </w:p>
    <w:p w14:paraId="3B3B73CC" w14:textId="254DF487" w:rsidR="00D42F4C" w:rsidRDefault="00D42F4C" w:rsidP="00D42F4C">
      <w:pPr>
        <w:widowControl w:val="0"/>
        <w:suppressAutoHyphens/>
        <w:autoSpaceDN w:val="0"/>
        <w:spacing w:line="240" w:lineRule="auto"/>
        <w:ind w:firstLine="720"/>
        <w:textAlignment w:val="baseline"/>
        <w:rPr>
          <w:rFonts w:eastAsia="Andale Sans UI" w:cs="Tahoma"/>
          <w:kern w:val="1"/>
          <w:sz w:val="24"/>
          <w:szCs w:val="24"/>
          <w:lang w:eastAsia="ja-JP" w:bidi="fa-IR"/>
        </w:rPr>
      </w:pPr>
      <w:r w:rsidRPr="00D42F4C">
        <w:rPr>
          <w:rFonts w:eastAsia="Andale Sans UI" w:cs="Tahoma"/>
          <w:kern w:val="1"/>
          <w:sz w:val="24"/>
          <w:szCs w:val="24"/>
          <w:lang w:eastAsia="ja-JP" w:bidi="fa-IR"/>
        </w:rPr>
        <w:t>В соответствии с пунктом 25</w:t>
      </w:r>
      <w:r w:rsidRPr="00D42F4C">
        <w:rPr>
          <w:rFonts w:eastAsia="Calibri" w:cs="Tahoma"/>
          <w:kern w:val="3"/>
          <w:sz w:val="24"/>
          <w:szCs w:val="24"/>
          <w:lang w:val="de-DE" w:eastAsia="ja-JP" w:bidi="fa-IR"/>
        </w:rPr>
        <w:t xml:space="preserve"> </w:t>
      </w:r>
      <w:r w:rsidRPr="00D42F4C">
        <w:rPr>
          <w:rFonts w:eastAsia="Andale Sans UI" w:cs="Tahoma"/>
          <w:kern w:val="1"/>
          <w:sz w:val="24"/>
          <w:szCs w:val="24"/>
          <w:lang w:eastAsia="ja-JP" w:bidi="fa-IR"/>
        </w:rPr>
        <w:t>Порядка разработки, реализации и оценки эффективности муниципальных программ Макаровского сельсовета Курчатовского района Курской области годовой отчет о ходе реализации и оценке эффективности муниципальной программы должен содержать сведения о достижении целевых показателей (индикаторов) муниципальной программы.</w:t>
      </w:r>
    </w:p>
    <w:p w14:paraId="3AAA94EB" w14:textId="4E10C295" w:rsidR="00D42F4C" w:rsidRPr="00D42F4C" w:rsidRDefault="00D42F4C" w:rsidP="00D42F4C">
      <w:pPr>
        <w:widowControl w:val="0"/>
        <w:suppressAutoHyphens/>
        <w:autoSpaceDN w:val="0"/>
        <w:spacing w:line="240" w:lineRule="auto"/>
        <w:ind w:firstLine="720"/>
        <w:textAlignment w:val="baseline"/>
        <w:rPr>
          <w:rFonts w:eastAsia="Andale Sans UI" w:cs="Tahoma"/>
          <w:kern w:val="1"/>
          <w:sz w:val="24"/>
          <w:szCs w:val="24"/>
          <w:lang w:eastAsia="ja-JP" w:bidi="fa-IR"/>
        </w:rPr>
      </w:pPr>
      <w:r>
        <w:rPr>
          <w:rFonts w:eastAsia="Andale Sans UI"/>
          <w:kern w:val="1"/>
          <w:sz w:val="24"/>
          <w:szCs w:val="24"/>
        </w:rPr>
        <w:t>В</w:t>
      </w:r>
      <w:r w:rsidRPr="00D42F4C">
        <w:rPr>
          <w:rFonts w:eastAsia="Andale Sans UI"/>
          <w:kern w:val="1"/>
          <w:sz w:val="24"/>
          <w:szCs w:val="24"/>
        </w:rPr>
        <w:t xml:space="preserve"> нарушение вышеуказанного Порядка эффективность реализации муниципальной программы не может считаться высокой, поскольку по определенным целевым показателям (индикаторам) муниципальной программы отсутствуют сведения об их достижении</w:t>
      </w:r>
      <w:r>
        <w:rPr>
          <w:rFonts w:eastAsia="Andale Sans UI"/>
          <w:kern w:val="1"/>
          <w:sz w:val="24"/>
          <w:szCs w:val="24"/>
        </w:rPr>
        <w:t>.</w:t>
      </w:r>
    </w:p>
    <w:bookmarkEnd w:id="7"/>
    <w:p w14:paraId="5F1192B2" w14:textId="77777777" w:rsidR="00A43773" w:rsidRPr="00A43773" w:rsidRDefault="00A43773" w:rsidP="00A43773">
      <w:pPr>
        <w:pStyle w:val="a4"/>
        <w:ind w:left="0" w:firstLine="851"/>
        <w:jc w:val="both"/>
        <w:rPr>
          <w:lang w:val="ru-RU"/>
        </w:rPr>
      </w:pPr>
    </w:p>
    <w:p w14:paraId="315656FE" w14:textId="7F4627A8" w:rsidR="000E33F0" w:rsidRDefault="00D42F4C" w:rsidP="00D42F4C">
      <w:pPr>
        <w:pStyle w:val="a4"/>
        <w:numPr>
          <w:ilvl w:val="0"/>
          <w:numId w:val="1"/>
        </w:numPr>
        <w:ind w:left="0" w:firstLine="851"/>
        <w:jc w:val="both"/>
        <w:rPr>
          <w:rFonts w:eastAsia="Andale Sans UI"/>
          <w:b/>
          <w:bCs/>
          <w:kern w:val="1"/>
        </w:rPr>
      </w:pPr>
      <w:r>
        <w:rPr>
          <w:rFonts w:eastAsia="Andale Sans UI"/>
          <w:b/>
          <w:bCs/>
          <w:kern w:val="1"/>
          <w:lang w:val="ru-RU"/>
        </w:rPr>
        <w:t>П</w:t>
      </w:r>
      <w:r w:rsidRPr="00A628D9">
        <w:rPr>
          <w:rFonts w:eastAsia="Andale Sans UI"/>
          <w:b/>
          <w:bCs/>
          <w:kern w:val="1"/>
          <w:lang w:val="ru-RU"/>
        </w:rPr>
        <w:t>роверка использования средств бюджета, направленных на реализацию мероприятий в рамках муниципальной программы Макаровского сельсовета Курчатовского района Курской области «Обеспечение доступным и комфортным жильем и коммунальными услугами граждан в муниципальном образовании «Макаровский сельсовет» Курчатовского района Курской области»</w:t>
      </w:r>
      <w:r w:rsidR="000E33F0" w:rsidRPr="000E33F0">
        <w:t xml:space="preserve"> </w:t>
      </w:r>
      <w:r w:rsidR="000E33F0" w:rsidRPr="000E33F0">
        <w:rPr>
          <w:b/>
          <w:bCs/>
        </w:rPr>
        <w:t>пок</w:t>
      </w:r>
      <w:r w:rsidR="000E33F0" w:rsidRPr="000E33F0">
        <w:rPr>
          <w:rFonts w:eastAsia="Andale Sans UI"/>
          <w:b/>
          <w:bCs/>
          <w:kern w:val="1"/>
        </w:rPr>
        <w:t>азала следующее:</w:t>
      </w:r>
    </w:p>
    <w:p w14:paraId="416C47C0" w14:textId="7F1A6D79" w:rsidR="00D42F4C" w:rsidRDefault="00D42F4C" w:rsidP="00D42F4C">
      <w:pPr>
        <w:pStyle w:val="a4"/>
        <w:ind w:left="0" w:firstLine="851"/>
        <w:jc w:val="both"/>
        <w:rPr>
          <w:rFonts w:eastAsia="Andale Sans UI"/>
          <w:kern w:val="1"/>
          <w:lang w:val="ru-RU"/>
        </w:rPr>
      </w:pPr>
      <w:r>
        <w:rPr>
          <w:rFonts w:eastAsia="Andale Sans UI"/>
          <w:kern w:val="1"/>
          <w:lang w:val="ru-RU"/>
        </w:rPr>
        <w:t xml:space="preserve">В соответствии с данными Администрации исполнение муниципальной программы </w:t>
      </w:r>
      <w:r w:rsidRPr="00825A8C">
        <w:rPr>
          <w:rFonts w:eastAsia="Andale Sans UI"/>
          <w:kern w:val="1"/>
          <w:lang w:val="ru-RU"/>
        </w:rPr>
        <w:t>«Обеспечение доступным и комфортным жильем и коммунальными услугами граждан в муниципальном образовании «Макаровский сельсовет» Курчатовского района Курской области»</w:t>
      </w:r>
      <w:r>
        <w:rPr>
          <w:rFonts w:eastAsia="Andale Sans UI"/>
          <w:kern w:val="1"/>
          <w:lang w:val="ru-RU"/>
        </w:rPr>
        <w:t xml:space="preserve"> за 2023 год составило 2 108 922,91 рублей.</w:t>
      </w:r>
    </w:p>
    <w:p w14:paraId="67A480AE" w14:textId="77777777" w:rsidR="00D42F4C" w:rsidRPr="00D42F4C" w:rsidRDefault="00D42F4C" w:rsidP="00D42F4C">
      <w:pPr>
        <w:widowControl w:val="0"/>
        <w:suppressAutoHyphens/>
        <w:autoSpaceDN w:val="0"/>
        <w:spacing w:line="240" w:lineRule="auto"/>
        <w:ind w:firstLine="720"/>
        <w:textAlignment w:val="baseline"/>
        <w:rPr>
          <w:rFonts w:eastAsia="Calibri" w:cs="Tahoma"/>
          <w:kern w:val="3"/>
          <w:sz w:val="24"/>
          <w:szCs w:val="24"/>
          <w:lang w:eastAsia="ja-JP" w:bidi="fa-IR"/>
        </w:rPr>
      </w:pPr>
      <w:r w:rsidRPr="00D42F4C">
        <w:rPr>
          <w:rFonts w:eastAsia="Calibri" w:cs="Tahoma"/>
          <w:kern w:val="3"/>
          <w:sz w:val="24"/>
          <w:szCs w:val="24"/>
          <w:lang w:bidi="fa-IR"/>
        </w:rPr>
        <w:t>З</w:t>
      </w:r>
      <w:r w:rsidRPr="00D42F4C">
        <w:rPr>
          <w:rFonts w:eastAsia="Calibri" w:cs="Tahoma"/>
          <w:kern w:val="3"/>
          <w:sz w:val="24"/>
          <w:szCs w:val="24"/>
          <w:lang w:val="de-DE" w:bidi="fa-IR"/>
        </w:rPr>
        <w:t>акупк</w:t>
      </w:r>
      <w:r w:rsidRPr="00D42F4C">
        <w:rPr>
          <w:rFonts w:eastAsia="Calibri" w:cs="Tahoma"/>
          <w:kern w:val="3"/>
          <w:sz w:val="24"/>
          <w:szCs w:val="24"/>
          <w:lang w:bidi="fa-IR"/>
        </w:rPr>
        <w:t>а</w:t>
      </w:r>
      <w:r w:rsidRPr="00D42F4C">
        <w:rPr>
          <w:rFonts w:eastAsia="Calibri" w:cs="Tahoma"/>
          <w:kern w:val="3"/>
          <w:sz w:val="24"/>
          <w:szCs w:val="24"/>
          <w:lang w:val="de-DE" w:bidi="fa-IR"/>
        </w:rPr>
        <w:t xml:space="preserve"> товаров, работ и услуг для обеспечения муниципальных нужд в</w:t>
      </w:r>
      <w:r w:rsidRPr="00D42F4C">
        <w:rPr>
          <w:rFonts w:eastAsia="Calibri" w:cs="Tahoma"/>
          <w:kern w:val="3"/>
          <w:sz w:val="24"/>
          <w:szCs w:val="24"/>
          <w:lang w:val="de-DE" w:eastAsia="ja-JP" w:bidi="fa-IR"/>
        </w:rPr>
        <w:t xml:space="preserve"> </w:t>
      </w:r>
      <w:r w:rsidRPr="00D42F4C">
        <w:rPr>
          <w:rFonts w:eastAsia="Calibri" w:cs="Tahoma"/>
          <w:kern w:val="3"/>
          <w:sz w:val="24"/>
          <w:szCs w:val="24"/>
          <w:lang w:val="de-DE" w:bidi="fa-IR"/>
        </w:rPr>
        <w:t>рамках мероприятий</w:t>
      </w:r>
      <w:r w:rsidRPr="00D42F4C">
        <w:rPr>
          <w:rFonts w:eastAsia="Calibri" w:cs="Tahoma"/>
          <w:kern w:val="3"/>
          <w:sz w:val="24"/>
          <w:szCs w:val="24"/>
          <w:lang w:bidi="fa-IR"/>
        </w:rPr>
        <w:t xml:space="preserve"> проверяемой</w:t>
      </w:r>
      <w:r w:rsidRPr="00D42F4C">
        <w:rPr>
          <w:rFonts w:eastAsia="Calibri" w:cs="Tahoma"/>
          <w:kern w:val="3"/>
          <w:sz w:val="24"/>
          <w:szCs w:val="24"/>
          <w:lang w:val="de-DE" w:bidi="fa-IR"/>
        </w:rPr>
        <w:t xml:space="preserve"> </w:t>
      </w:r>
      <w:r w:rsidRPr="00D42F4C">
        <w:rPr>
          <w:rFonts w:eastAsia="Andale Sans UI" w:cs="Tahoma"/>
          <w:bCs/>
          <w:kern w:val="1"/>
          <w:sz w:val="24"/>
          <w:szCs w:val="24"/>
          <w:lang w:val="de-DE" w:eastAsia="ja-JP" w:bidi="fa-IR"/>
        </w:rPr>
        <w:t>муниципальной программы</w:t>
      </w:r>
      <w:r w:rsidRPr="00D42F4C">
        <w:rPr>
          <w:rFonts w:eastAsia="Andale Sans UI" w:cs="Tahoma"/>
          <w:bCs/>
          <w:kern w:val="1"/>
          <w:sz w:val="24"/>
          <w:szCs w:val="24"/>
          <w:lang w:eastAsia="ja-JP" w:bidi="fa-IR"/>
        </w:rPr>
        <w:t xml:space="preserve"> осуществлена на основании </w:t>
      </w:r>
      <w:r w:rsidRPr="00D42F4C">
        <w:rPr>
          <w:rFonts w:eastAsia="Calibri" w:cs="Tahoma"/>
          <w:kern w:val="3"/>
          <w:sz w:val="24"/>
          <w:szCs w:val="24"/>
          <w:lang w:eastAsia="ja-JP" w:bidi="fa-IR"/>
        </w:rPr>
        <w:t>пункта 4 статьи 93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(далее – Федеральный закон от 05.04.2013г. №44-ФЗ) путем заключения контрактов (договоров) с единственным поставщиком.</w:t>
      </w:r>
    </w:p>
    <w:p w14:paraId="2CE99045" w14:textId="77777777" w:rsidR="00D42F4C" w:rsidRPr="00D42F4C" w:rsidRDefault="00D42F4C" w:rsidP="00D42F4C">
      <w:pPr>
        <w:widowControl w:val="0"/>
        <w:suppressAutoHyphens/>
        <w:autoSpaceDN w:val="0"/>
        <w:spacing w:line="240" w:lineRule="auto"/>
        <w:ind w:firstLine="720"/>
        <w:textAlignment w:val="baseline"/>
        <w:rPr>
          <w:rFonts w:eastAsia="Calibri" w:cs="Tahoma"/>
          <w:kern w:val="3"/>
          <w:sz w:val="24"/>
          <w:szCs w:val="24"/>
          <w:lang w:eastAsia="ja-JP" w:bidi="fa-IR"/>
        </w:rPr>
      </w:pPr>
      <w:r w:rsidRPr="00D42F4C">
        <w:rPr>
          <w:rFonts w:eastAsia="Calibri" w:cs="Tahoma"/>
          <w:kern w:val="3"/>
          <w:sz w:val="24"/>
          <w:szCs w:val="24"/>
          <w:lang w:eastAsia="ja-JP" w:bidi="fa-IR"/>
        </w:rPr>
        <w:t xml:space="preserve">В проверяемом периоде Администрацией заключено 16 контрактов (договоров) на </w:t>
      </w:r>
      <w:r w:rsidRPr="00D42F4C">
        <w:rPr>
          <w:rFonts w:eastAsia="Calibri" w:cs="Tahoma"/>
          <w:kern w:val="3"/>
          <w:sz w:val="24"/>
          <w:szCs w:val="24"/>
          <w:lang w:eastAsia="ja-JP" w:bidi="fa-IR"/>
        </w:rPr>
        <w:lastRenderedPageBreak/>
        <w:t>общую сумму 2 108 922,91 рублей.</w:t>
      </w:r>
    </w:p>
    <w:p w14:paraId="01972DB2" w14:textId="77777777" w:rsidR="00D42F4C" w:rsidRPr="00D42F4C" w:rsidRDefault="00D42F4C" w:rsidP="00D42F4C">
      <w:pPr>
        <w:widowControl w:val="0"/>
        <w:suppressAutoHyphens/>
        <w:autoSpaceDN w:val="0"/>
        <w:spacing w:line="240" w:lineRule="auto"/>
        <w:ind w:firstLine="720"/>
        <w:textAlignment w:val="baseline"/>
        <w:rPr>
          <w:rFonts w:eastAsia="Calibri" w:cs="Tahoma"/>
          <w:kern w:val="3"/>
          <w:sz w:val="24"/>
          <w:szCs w:val="24"/>
          <w:lang w:eastAsia="ja-JP" w:bidi="fa-IR"/>
        </w:rPr>
      </w:pPr>
      <w:r w:rsidRPr="00D42F4C">
        <w:rPr>
          <w:rFonts w:eastAsia="Calibri" w:cs="Tahoma"/>
          <w:kern w:val="3"/>
          <w:sz w:val="24"/>
          <w:szCs w:val="24"/>
          <w:lang w:eastAsia="ja-JP" w:bidi="fa-IR"/>
        </w:rPr>
        <w:t>В ходе проведения оценки использования бюджетных средств, направленных на закупку товаров, работ и услуг по основным направлениям муниципальной программы установлено:</w:t>
      </w:r>
    </w:p>
    <w:p w14:paraId="33E6BA69" w14:textId="1B3BAA9D" w:rsidR="00D42F4C" w:rsidRDefault="00D42F4C" w:rsidP="00D42F4C">
      <w:pPr>
        <w:pStyle w:val="a4"/>
        <w:numPr>
          <w:ilvl w:val="1"/>
          <w:numId w:val="1"/>
        </w:numPr>
        <w:tabs>
          <w:tab w:val="clear" w:pos="1440"/>
        </w:tabs>
        <w:ind w:left="0" w:firstLine="829"/>
        <w:jc w:val="both"/>
        <w:rPr>
          <w:lang w:val="ru-RU"/>
        </w:rPr>
      </w:pPr>
      <w:r w:rsidRPr="00D42F4C">
        <w:rPr>
          <w:lang w:val="ru-RU"/>
        </w:rPr>
        <w:t>В нарушение пункта 3 части 1 статьи 94 Федерального закона от 05.04.2013г. №44-ФЗ, в отсутствие оснований применения пункта 2 статьи 425 Гражданского кодекса РФ, Администрацией Макаровского сельсовета Курчатовского района Курской области заключен контракт энергоснабжения от 25.01.2023г. №4630401910 на сумму 110 000 рублей и контракт энергоснабжения от 17.07.2023г. №4630401938 на сумму 150 000 рублей, содержащие условия о распространении их действий на отношения сторон, возникшие до их подписания (заключения).</w:t>
      </w:r>
      <w:r w:rsidRPr="00E14213">
        <w:rPr>
          <w:b/>
          <w:bCs/>
          <w:lang w:val="ru-RU"/>
        </w:rPr>
        <w:t xml:space="preserve"> </w:t>
      </w:r>
      <w:r w:rsidRPr="00E33EB6">
        <w:rPr>
          <w:lang w:val="ru-RU"/>
        </w:rPr>
        <w:t>Так, пунктом 11.1. указанных контрактов предусмотрено вступление их в силу с момента подписания (25.01.2023г. и 17.07.2023г.) и распространение действий контрактов на отношения сторон, возникшие с 00 часов 00 минут «01 января 2023г.».</w:t>
      </w:r>
    </w:p>
    <w:p w14:paraId="13651A22" w14:textId="77777777" w:rsidR="00EC6BC7" w:rsidRPr="00EC6BC7" w:rsidRDefault="00EC6BC7" w:rsidP="00EC6BC7">
      <w:pPr>
        <w:pStyle w:val="a4"/>
        <w:numPr>
          <w:ilvl w:val="1"/>
          <w:numId w:val="1"/>
        </w:numPr>
        <w:tabs>
          <w:tab w:val="clear" w:pos="1440"/>
        </w:tabs>
        <w:ind w:left="0" w:firstLine="829"/>
        <w:jc w:val="both"/>
        <w:rPr>
          <w:rFonts w:eastAsia="Andale Sans UI"/>
          <w:kern w:val="1"/>
          <w:lang w:val="ru-RU"/>
        </w:rPr>
      </w:pPr>
      <w:r w:rsidRPr="00EC6BC7">
        <w:rPr>
          <w:rFonts w:eastAsia="Andale Sans UI"/>
          <w:kern w:val="1"/>
          <w:lang w:val="ru-RU"/>
        </w:rPr>
        <w:t>Администрацией заключен договор поставки товаров (кабель медный черный, кронштейн анкерный, комплект промежуточный подвески, зажим анкерный, зажим ЗОИ) от 26.04.2023г. №2023/5 на сумму 39 892 рубля.</w:t>
      </w:r>
    </w:p>
    <w:p w14:paraId="28A83BA8" w14:textId="77777777" w:rsidR="00EC6BC7" w:rsidRPr="00EC6BC7" w:rsidRDefault="00EC6BC7" w:rsidP="00EC6BC7">
      <w:pPr>
        <w:pStyle w:val="a4"/>
        <w:ind w:left="0" w:firstLine="851"/>
        <w:jc w:val="both"/>
        <w:rPr>
          <w:rFonts w:eastAsia="Andale Sans UI"/>
          <w:kern w:val="1"/>
          <w:lang w:val="ru-RU"/>
        </w:rPr>
      </w:pPr>
      <w:r w:rsidRPr="00EC6BC7">
        <w:rPr>
          <w:rFonts w:eastAsia="Andale Sans UI"/>
          <w:kern w:val="1"/>
          <w:lang w:val="ru-RU"/>
        </w:rPr>
        <w:t>В соответствии с подпунктом 2.3 пункта 2. «Порядок поставки и приема товаров» указанного договора датой поставки товара считается дата приемки товара Покупателем в соответствии с товарной накладной.</w:t>
      </w:r>
    </w:p>
    <w:p w14:paraId="59056370" w14:textId="77777777" w:rsidR="00EC6BC7" w:rsidRPr="00EC6BC7" w:rsidRDefault="00EC6BC7" w:rsidP="00EC6BC7">
      <w:pPr>
        <w:pStyle w:val="a4"/>
        <w:ind w:left="0" w:firstLine="851"/>
        <w:jc w:val="both"/>
        <w:rPr>
          <w:rFonts w:eastAsia="Andale Sans UI"/>
          <w:kern w:val="1"/>
          <w:lang w:val="ru-RU"/>
        </w:rPr>
      </w:pPr>
      <w:r w:rsidRPr="00EC6BC7">
        <w:rPr>
          <w:rFonts w:eastAsia="Andale Sans UI"/>
          <w:kern w:val="1"/>
          <w:lang w:val="ru-RU"/>
        </w:rPr>
        <w:t>Однако в соответствии с подпунктом 3.2. пункта 3. «Цена товара и порядок расчетов» договора Покупатель оплачивает поставленный товар в течение 10 (десяти) рабочих дней с момента выставления счета на оплату.</w:t>
      </w:r>
    </w:p>
    <w:p w14:paraId="3EC49D80" w14:textId="77777777" w:rsidR="00EC6BC7" w:rsidRPr="00EC6BC7" w:rsidRDefault="00EC6BC7" w:rsidP="00EC6BC7">
      <w:pPr>
        <w:pStyle w:val="a4"/>
        <w:ind w:left="0" w:firstLine="851"/>
        <w:jc w:val="both"/>
        <w:rPr>
          <w:rFonts w:eastAsia="Andale Sans UI"/>
          <w:kern w:val="1"/>
          <w:lang w:val="ru-RU"/>
        </w:rPr>
      </w:pPr>
      <w:r w:rsidRPr="00EC6BC7">
        <w:rPr>
          <w:rFonts w:eastAsia="Andale Sans UI"/>
          <w:kern w:val="1"/>
          <w:lang w:val="ru-RU"/>
        </w:rPr>
        <w:t>Счет на оплату может быть выставлен любой датой с момента заключения (подписания) договора, при этом не означать дату поставки товара.</w:t>
      </w:r>
    </w:p>
    <w:p w14:paraId="34CC4339" w14:textId="2544EC24" w:rsidR="00D42F4C" w:rsidRDefault="00EC6BC7" w:rsidP="00EC6BC7">
      <w:pPr>
        <w:pStyle w:val="a4"/>
        <w:ind w:left="0" w:firstLine="851"/>
        <w:jc w:val="both"/>
        <w:rPr>
          <w:rFonts w:eastAsia="Andale Sans UI"/>
          <w:kern w:val="1"/>
          <w:lang w:val="ru-RU"/>
        </w:rPr>
      </w:pPr>
      <w:r w:rsidRPr="00EC6BC7">
        <w:rPr>
          <w:rFonts w:eastAsia="Andale Sans UI"/>
          <w:kern w:val="1"/>
          <w:lang w:val="ru-RU"/>
        </w:rPr>
        <w:t>Таким образом, подпункт 3.2. пункта 3. «Цена товара и порядок расчетов» договора поставки товаров от 26.04.2023г. №2023/5 составлен с нарушением норм подпункта 2 части 13.1. Федерального закона от 05.04.2013г. №44-ФЗ.</w:t>
      </w:r>
    </w:p>
    <w:p w14:paraId="0C19CBBD" w14:textId="4A7FA7D6" w:rsidR="00EC6BC7" w:rsidRPr="00EC6BC7" w:rsidRDefault="00EC6BC7" w:rsidP="00EC6BC7">
      <w:pPr>
        <w:pStyle w:val="a4"/>
        <w:numPr>
          <w:ilvl w:val="1"/>
          <w:numId w:val="1"/>
        </w:numPr>
        <w:tabs>
          <w:tab w:val="clear" w:pos="1440"/>
        </w:tabs>
        <w:ind w:left="0" w:firstLine="851"/>
        <w:rPr>
          <w:color w:val="22272F"/>
          <w:shd w:val="clear" w:color="auto" w:fill="FFFFFF"/>
        </w:rPr>
      </w:pPr>
      <w:r w:rsidRPr="00EC6BC7">
        <w:rPr>
          <w:color w:val="22272F"/>
          <w:shd w:val="clear" w:color="auto" w:fill="FFFFFF"/>
        </w:rPr>
        <w:t>Администрацией заключен договор на оказание услуг по развитию сетей наружного освещения от 15.05.2023г. №4600/01737/23/42356411 на сумму 255 674 рублей, предметом которого является установка светильников с кронштейном.</w:t>
      </w:r>
    </w:p>
    <w:p w14:paraId="54A9C403" w14:textId="77777777" w:rsidR="00EC6BC7" w:rsidRPr="00EC6BC7" w:rsidRDefault="00EC6BC7" w:rsidP="00EC6BC7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</w:pPr>
      <w:r w:rsidRPr="00EC6BC7"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  <w:t>Согласно подпункту 3.3. оплата по договору производится в следующем порядке:</w:t>
      </w:r>
    </w:p>
    <w:p w14:paraId="0FD18354" w14:textId="77777777" w:rsidR="00EC6BC7" w:rsidRPr="00EC6BC7" w:rsidRDefault="00EC6BC7" w:rsidP="00EC6BC7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</w:pPr>
      <w:r w:rsidRPr="00EC6BC7"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  <w:t>-авансовый платеж в размере 30% стоимости оказанных услуг/выполненных работ - в течение 7 (семи) рабочих дней с момента заключения договора;</w:t>
      </w:r>
    </w:p>
    <w:p w14:paraId="73A7F7FE" w14:textId="77777777" w:rsidR="00EC6BC7" w:rsidRPr="00EC6BC7" w:rsidRDefault="00EC6BC7" w:rsidP="00EC6BC7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</w:pPr>
      <w:r w:rsidRPr="00EC6BC7"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  <w:t>-окончательный платеж в размере 70% стоимости оказанных услуг/выполненных работ в течение 7 (семи) рабочих дней после подписания акта об оказанных услугах и предоставления счета-фактуры, т.е. не позднее 20 сентября 2023 года (счет-фактура и акт приема-передачи оказанных услуг от 12.09.2023г.).</w:t>
      </w:r>
    </w:p>
    <w:p w14:paraId="0DE1BA3F" w14:textId="77777777" w:rsidR="00EC6BC7" w:rsidRPr="00EC6BC7" w:rsidRDefault="00EC6BC7" w:rsidP="00EC6BC7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</w:pPr>
      <w:r w:rsidRPr="00EC6BC7"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  <w:t>Администрацией произведен окончательный платеж за оказанные услуги в сумме 178 971,80 рублей (70% от суммы договора) платежным поручением №116079 от 28.09.2023г.</w:t>
      </w:r>
    </w:p>
    <w:p w14:paraId="6023EFFA" w14:textId="20FA86DD" w:rsidR="00EC6BC7" w:rsidRDefault="00EC6BC7" w:rsidP="00EC6BC7">
      <w:pPr>
        <w:pStyle w:val="a4"/>
        <w:ind w:left="0" w:firstLine="851"/>
        <w:jc w:val="both"/>
        <w:rPr>
          <w:color w:val="22272F"/>
          <w:shd w:val="clear" w:color="auto" w:fill="FFFFFF"/>
          <w:lang w:val="ru-RU"/>
        </w:rPr>
      </w:pPr>
      <w:r w:rsidRPr="00EC6BC7">
        <w:rPr>
          <w:color w:val="22272F"/>
          <w:shd w:val="clear" w:color="auto" w:fill="FFFFFF"/>
          <w:lang w:val="ru-RU"/>
        </w:rPr>
        <w:t xml:space="preserve">Таким образом, Администрацией Макаровского сельсовета Курчатовского района Курской области в нарушение пункта 2 части 1 статьи 94 </w:t>
      </w:r>
      <w:r w:rsidRPr="00EC6BC7">
        <w:rPr>
          <w:lang w:val="ru-RU"/>
        </w:rPr>
        <w:t xml:space="preserve">Федерального закона от 05.04.2013г. №44-ФЗ, подпункта 3.3. договора на оказание услуг по развитию сетей наружного освещения от 15.05.2023г. №4600/01737/23/42356411 не соблюдены сроки оплаты оказанных услуг по платежному поручению </w:t>
      </w:r>
      <w:r w:rsidRPr="00EC6BC7">
        <w:rPr>
          <w:color w:val="22272F"/>
          <w:shd w:val="clear" w:color="auto" w:fill="FFFFFF"/>
          <w:lang w:val="ru-RU"/>
        </w:rPr>
        <w:t>№116079 от 28.09.2023г. на сумму 178 971,80 рублей (просрочка составила 6 рабочих дней)</w:t>
      </w:r>
      <w:r>
        <w:rPr>
          <w:color w:val="22272F"/>
          <w:shd w:val="clear" w:color="auto" w:fill="FFFFFF"/>
          <w:lang w:val="ru-RU"/>
        </w:rPr>
        <w:t>.</w:t>
      </w:r>
    </w:p>
    <w:p w14:paraId="20C2F079" w14:textId="77777777" w:rsidR="00EC6BC7" w:rsidRPr="00EC6BC7" w:rsidRDefault="00EC6BC7" w:rsidP="00EC6BC7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</w:pPr>
      <w:r w:rsidRPr="00EC6BC7"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  <w:t xml:space="preserve">В соответствии с частью 5 статьи 34 Федерального закона от 05.04.2013г. №44-ФЗ, условиями пунктов 5.1. и 5.2. договора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(подрядчик, исполнитель) вправе потребовать уплату неустоек (штрафов, </w:t>
      </w:r>
      <w:r w:rsidRPr="00EC6BC7"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  <w:lastRenderedPageBreak/>
        <w:t>пеней). Пеня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</w:t>
      </w:r>
    </w:p>
    <w:p w14:paraId="7190105F" w14:textId="77777777" w:rsidR="00EC6BC7" w:rsidRPr="00EC6BC7" w:rsidRDefault="00EC6BC7" w:rsidP="00EC6BC7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</w:pPr>
      <w:r w:rsidRPr="00EC6BC7"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  <w:t>Такая пеня устанавливается договором в размере одной трехсотой ключевой ставки ЦБ РФ, действующей на дату предъявления соответствующего требования, от суммы акта приема-передачи результатов оказанных услуг за каждый день просрочки.</w:t>
      </w:r>
    </w:p>
    <w:p w14:paraId="3ED0F21D" w14:textId="77777777" w:rsidR="00EC6BC7" w:rsidRPr="00EC6BC7" w:rsidRDefault="00EC6BC7" w:rsidP="00EC6BC7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</w:pPr>
      <w:r w:rsidRPr="00EC6BC7"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  <w:t>На основании изложенного вышеуказанное нарушение содержит риски неэффективного расходования средств местного бюджета в сумме пени 620,43 рублей.</w:t>
      </w:r>
    </w:p>
    <w:p w14:paraId="70E5280F" w14:textId="77777777" w:rsidR="00EC6BC7" w:rsidRPr="00EC6BC7" w:rsidRDefault="00EC6BC7" w:rsidP="00EC6BC7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</w:pPr>
      <w:r w:rsidRPr="00EC6BC7"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  <w:t>Кроме того, Контрольно-ревизионная комиссия Курчатовского района Курской области отмечает, что содержание пункта 5.2. договора не увязано с существенными условиями договора, к которым относятся порядок и сроки оплаты за товары, работы или услуги.</w:t>
      </w:r>
    </w:p>
    <w:p w14:paraId="223ECC60" w14:textId="77777777" w:rsidR="00EC6BC7" w:rsidRPr="00EC6BC7" w:rsidRDefault="00EC6BC7" w:rsidP="00EC6BC7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</w:pPr>
      <w:r w:rsidRPr="00EC6BC7"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  <w:t>Так, пункт 5.2. договора обязывает заказчика, в случае просрочки оплаты оказанных услуг, оплатить неустойку от суммы акта приема-передачи результатов оказанных услуг, не учитывая того, что порядок расчетов предполагает перечисление авансового платежа в размере 30%, который Администрацией Макаровского сельсовета Курчатовского района Курской области был произведен своевременно, без нарушения сроков.</w:t>
      </w:r>
    </w:p>
    <w:p w14:paraId="5E333B57" w14:textId="77777777" w:rsidR="00EC6BC7" w:rsidRPr="00EC6BC7" w:rsidRDefault="00EC6BC7" w:rsidP="00EC6BC7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</w:pPr>
      <w:r w:rsidRPr="00EC6BC7"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  <w:t>4. Администрацией заключен договор от 19.10.2023г. №13 на сумму 209 000 рублей, предметом которого является обустройство мест (площадок) для бесконтейнерного способа с централизованными точками сбора ТКО.</w:t>
      </w:r>
    </w:p>
    <w:p w14:paraId="6E7868D8" w14:textId="77777777" w:rsidR="00EC6BC7" w:rsidRPr="00EC6BC7" w:rsidRDefault="00EC6BC7" w:rsidP="00EC6BC7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</w:pPr>
      <w:r w:rsidRPr="00EC6BC7"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  <w:t>Перечень работ (приложение к договору от 19.10.2023г. №13) включает:</w:t>
      </w:r>
    </w:p>
    <w:p w14:paraId="1C5B2A6C" w14:textId="77777777" w:rsidR="00EC6BC7" w:rsidRPr="00EC6BC7" w:rsidRDefault="00EC6BC7" w:rsidP="00EC6BC7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</w:pPr>
      <w:r w:rsidRPr="00EC6BC7"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  <w:t>-подготовку мест (площадок, размером 9 кв. м.: скос травы, уборка мусора, снятие (выравнивание) грунта) – 14 шт. на сумму 28 000 рублей;</w:t>
      </w:r>
    </w:p>
    <w:p w14:paraId="70771FC3" w14:textId="77777777" w:rsidR="00EC6BC7" w:rsidRPr="00EC6BC7" w:rsidRDefault="00EC6BC7" w:rsidP="00EC6BC7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</w:pPr>
      <w:r w:rsidRPr="00EC6BC7"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  <w:t>-завоз песка – 17 машин на сумму 127 500 рублей;</w:t>
      </w:r>
    </w:p>
    <w:p w14:paraId="250A7454" w14:textId="77777777" w:rsidR="00EC6BC7" w:rsidRPr="00EC6BC7" w:rsidRDefault="00EC6BC7" w:rsidP="00EC6BC7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</w:pPr>
      <w:r w:rsidRPr="00EC6BC7"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  <w:t>-планирование мест (площадок размером, 9 кв. м.) – 20 рабочих часов на сумму 53 500 рублей.</w:t>
      </w:r>
    </w:p>
    <w:p w14:paraId="1D1D70FE" w14:textId="77777777" w:rsidR="00EC6BC7" w:rsidRPr="00EC6BC7" w:rsidRDefault="00EC6BC7" w:rsidP="00EC6BC7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</w:pPr>
      <w:r w:rsidRPr="00EC6BC7"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  <w:t>В соответствии с подпунктом 3.2. договора заказчик оплачивает фактически выполненные работы на основании надлежаще оформленного и подписанного сторонами акта приемки выполненных работ.</w:t>
      </w:r>
    </w:p>
    <w:p w14:paraId="0D8475C7" w14:textId="77777777" w:rsidR="00EC6BC7" w:rsidRPr="00EC6BC7" w:rsidRDefault="00EC6BC7" w:rsidP="00EC6BC7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</w:pPr>
      <w:r w:rsidRPr="00EC6BC7"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  <w:t xml:space="preserve">Исходя из норм </w:t>
      </w:r>
      <w:bookmarkStart w:id="9" w:name="_Hlk167107630"/>
      <w:r w:rsidRPr="00EC6BC7"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  <w:t>части 1 и части 2 статьи 9 Федерального закона от 06.12.2011 г. № 402-ФЗ</w:t>
      </w:r>
      <w:bookmarkEnd w:id="9"/>
      <w:r w:rsidRPr="00EC6BC7"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  <w:t xml:space="preserve"> «О бухгалтерском учете» каждый факт хозяйственной жизни подлежит оформлению первичным учетным документом, обязательными реквизитами которого являются сведения о перечне и объеме оказанных услуг, выполненных работ.</w:t>
      </w:r>
    </w:p>
    <w:p w14:paraId="2DA6FAEE" w14:textId="7EFFC57B" w:rsidR="00EC6BC7" w:rsidRPr="00EC6BC7" w:rsidRDefault="00EC6BC7" w:rsidP="00EC6BC7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</w:pPr>
      <w:r w:rsidRPr="00EC6BC7"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  <w:t xml:space="preserve">В нарушение части 1 и части 2 статьи 9 Федерального закона от 06.12.2011 г. № 402-ФЗ Администрацией Макаровского сельсовета Курчатовского района Курской области подписан акт приемки выполненных работ от 13.11.2023г. по договору от 19.10.2023г. №13, который не содержит информации о перечне и объеме выполненных работ. </w:t>
      </w:r>
      <w:r w:rsidRPr="00EC6BC7">
        <w:rPr>
          <w:rFonts w:eastAsia="Calibri" w:cs="Tahoma"/>
          <w:b/>
          <w:bCs/>
          <w:color w:val="22272F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</w:p>
    <w:p w14:paraId="79F559AB" w14:textId="28050435" w:rsidR="00EC6BC7" w:rsidRPr="00EC6BC7" w:rsidRDefault="00EC6BC7" w:rsidP="00EC6BC7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Calibri" w:cs="Tahoma"/>
          <w:i/>
          <w:iCs/>
          <w:color w:val="22272F"/>
          <w:kern w:val="3"/>
          <w:sz w:val="24"/>
          <w:szCs w:val="24"/>
          <w:shd w:val="clear" w:color="auto" w:fill="FFFFFF"/>
          <w:lang w:eastAsia="ja-JP" w:bidi="fa-IR"/>
        </w:rPr>
      </w:pPr>
      <w:r w:rsidRPr="00EC6BC7"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  <w:t xml:space="preserve">5. В нарушение норм части 2 статьи 34 </w:t>
      </w:r>
      <w:r w:rsidRPr="00EC6BC7">
        <w:rPr>
          <w:rFonts w:eastAsia="Calibri" w:cs="Tahoma"/>
          <w:kern w:val="3"/>
          <w:sz w:val="24"/>
          <w:szCs w:val="24"/>
          <w:lang w:eastAsia="ja-JP" w:bidi="fa-IR"/>
        </w:rPr>
        <w:t>Федерального закона от 05.04.2013г. №44-ФЗ при заключении контрактов в 2023 году Администрацией Макаровского сельсовета Курчатовского района Курской области не указывается, что цена контракта является твердой и определяется на весь срок исполнения контракта.</w:t>
      </w:r>
      <w:r w:rsidRPr="00EC6BC7">
        <w:rPr>
          <w:rFonts w:eastAsia="Calibri" w:cs="Tahoma"/>
          <w:b/>
          <w:bCs/>
          <w:kern w:val="3"/>
          <w:sz w:val="24"/>
          <w:szCs w:val="24"/>
          <w:lang w:eastAsia="ja-JP" w:bidi="fa-IR"/>
        </w:rPr>
        <w:t xml:space="preserve"> </w:t>
      </w:r>
    </w:p>
    <w:p w14:paraId="24D6886A" w14:textId="637F3906" w:rsidR="00D42F4C" w:rsidRPr="000E33F0" w:rsidRDefault="00EC6BC7" w:rsidP="00EC6BC7">
      <w:pPr>
        <w:widowControl w:val="0"/>
        <w:suppressAutoHyphens/>
        <w:autoSpaceDN w:val="0"/>
        <w:spacing w:line="240" w:lineRule="auto"/>
        <w:ind w:firstLine="851"/>
        <w:textAlignment w:val="baseline"/>
        <w:rPr>
          <w:rFonts w:eastAsia="Andale Sans UI"/>
          <w:b/>
          <w:bCs/>
          <w:kern w:val="1"/>
          <w:sz w:val="24"/>
          <w:szCs w:val="24"/>
          <w:lang w:eastAsia="ja-JP"/>
        </w:rPr>
      </w:pPr>
      <w:r w:rsidRPr="00EC6BC7">
        <w:rPr>
          <w:rFonts w:eastAsia="Calibri" w:cs="Tahoma"/>
          <w:color w:val="22272F"/>
          <w:kern w:val="3"/>
          <w:sz w:val="24"/>
          <w:szCs w:val="24"/>
          <w:shd w:val="clear" w:color="auto" w:fill="FFFFFF"/>
          <w:lang w:eastAsia="ja-JP" w:bidi="fa-IR"/>
        </w:rPr>
        <w:t>6. В нарушение требований части 4 статьи 93, статьи 22</w:t>
      </w:r>
      <w:r w:rsidRPr="00EC6BC7">
        <w:rPr>
          <w:rFonts w:eastAsia="Calibri" w:cs="Tahoma"/>
          <w:kern w:val="3"/>
          <w:sz w:val="24"/>
          <w:szCs w:val="24"/>
          <w:lang w:eastAsia="ja-JP" w:bidi="fa-IR"/>
        </w:rPr>
        <w:t xml:space="preserve"> Федерального закона от 05.04.2013г. №44-ФЗ при заключении контрактов по пункту 4 статьи 93 Федерального закона от 05.04.2013г. №44-ФЗ в проверяемом периоде Администрацией Макаровского сельсовета Курчатовского района Курской области не осуществлялось обоснование цены ни по одному из контрактов, заключенных с единственным поставщиком.</w:t>
      </w:r>
      <w:r w:rsidRPr="00EC6BC7">
        <w:rPr>
          <w:rFonts w:eastAsia="Calibri" w:cs="Tahoma"/>
          <w:b/>
          <w:bCs/>
          <w:kern w:val="3"/>
          <w:sz w:val="24"/>
          <w:szCs w:val="24"/>
          <w:lang w:eastAsia="ja-JP" w:bidi="fa-IR"/>
        </w:rPr>
        <w:t xml:space="preserve"> </w:t>
      </w:r>
    </w:p>
    <w:p w14:paraId="4ABDB0EA" w14:textId="7EF8E547" w:rsidR="000E33F0" w:rsidRPr="006A11CA" w:rsidRDefault="00EC6BC7" w:rsidP="000E33F0">
      <w:pPr>
        <w:widowControl w:val="0"/>
        <w:suppressAutoHyphens/>
        <w:autoSpaceDN w:val="0"/>
        <w:spacing w:line="240" w:lineRule="auto"/>
        <w:ind w:firstLine="0"/>
        <w:textAlignment w:val="baseline"/>
        <w:rPr>
          <w:rFonts w:eastAsia="Calibri" w:cs="Tahoma"/>
          <w:kern w:val="3"/>
          <w:sz w:val="24"/>
          <w:szCs w:val="24"/>
          <w:lang w:eastAsia="ja-JP" w:bidi="fa-IR"/>
        </w:rPr>
      </w:pPr>
      <w:r>
        <w:rPr>
          <w:rFonts w:eastAsia="Calibri" w:cs="Tahoma"/>
          <w:b/>
          <w:bCs/>
          <w:kern w:val="3"/>
          <w:sz w:val="24"/>
          <w:szCs w:val="24"/>
          <w:lang w:eastAsia="ja-JP" w:bidi="fa-IR"/>
        </w:rPr>
        <w:t>9.</w:t>
      </w:r>
      <w:r w:rsidR="000E33F0" w:rsidRPr="000E33F0">
        <w:rPr>
          <w:rFonts w:eastAsia="Calibri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="006A11CA">
        <w:rPr>
          <w:rFonts w:eastAsia="Calibri" w:cs="Tahoma"/>
          <w:b/>
          <w:bCs/>
          <w:kern w:val="3"/>
          <w:sz w:val="24"/>
          <w:szCs w:val="24"/>
          <w:lang w:eastAsia="ja-JP" w:bidi="fa-IR"/>
        </w:rPr>
        <w:t>По итогам контрольного мероприятия</w:t>
      </w:r>
      <w:r w:rsidR="006A11CA" w:rsidRPr="006A11CA">
        <w:rPr>
          <w:rFonts w:eastAsia="Calibri" w:cs="Tahoma"/>
          <w:kern w:val="3"/>
          <w:sz w:val="24"/>
          <w:szCs w:val="24"/>
          <w:lang w:eastAsia="ja-JP" w:bidi="fa-IR"/>
        </w:rPr>
        <w:t>: составлен акт</w:t>
      </w:r>
      <w:r w:rsidR="006A11CA">
        <w:rPr>
          <w:rFonts w:eastAsia="Calibri" w:cs="Tahoma"/>
          <w:kern w:val="3"/>
          <w:sz w:val="24"/>
          <w:szCs w:val="24"/>
          <w:lang w:eastAsia="ja-JP" w:bidi="fa-IR"/>
        </w:rPr>
        <w:t xml:space="preserve"> от </w:t>
      </w:r>
      <w:r>
        <w:rPr>
          <w:rFonts w:eastAsia="Calibri" w:cs="Tahoma"/>
          <w:kern w:val="3"/>
          <w:sz w:val="24"/>
          <w:szCs w:val="24"/>
          <w:lang w:eastAsia="ja-JP" w:bidi="fa-IR"/>
        </w:rPr>
        <w:t>20</w:t>
      </w:r>
      <w:r w:rsidR="006A11CA">
        <w:rPr>
          <w:rFonts w:eastAsia="Calibri" w:cs="Tahoma"/>
          <w:kern w:val="3"/>
          <w:sz w:val="24"/>
          <w:szCs w:val="24"/>
          <w:lang w:eastAsia="ja-JP" w:bidi="fa-IR"/>
        </w:rPr>
        <w:t>.0</w:t>
      </w:r>
      <w:r>
        <w:rPr>
          <w:rFonts w:eastAsia="Calibri" w:cs="Tahoma"/>
          <w:kern w:val="3"/>
          <w:sz w:val="24"/>
          <w:szCs w:val="24"/>
          <w:lang w:eastAsia="ja-JP" w:bidi="fa-IR"/>
        </w:rPr>
        <w:t>5</w:t>
      </w:r>
      <w:r w:rsidR="006A11CA">
        <w:rPr>
          <w:rFonts w:eastAsia="Calibri" w:cs="Tahoma"/>
          <w:kern w:val="3"/>
          <w:sz w:val="24"/>
          <w:szCs w:val="24"/>
          <w:lang w:eastAsia="ja-JP" w:bidi="fa-IR"/>
        </w:rPr>
        <w:t xml:space="preserve">.2024г., который подписан Главой </w:t>
      </w:r>
      <w:r w:rsidR="004032D9">
        <w:rPr>
          <w:rFonts w:eastAsia="Calibri" w:cs="Tahoma"/>
          <w:kern w:val="3"/>
          <w:sz w:val="24"/>
          <w:szCs w:val="24"/>
          <w:lang w:eastAsia="ja-JP" w:bidi="fa-IR"/>
        </w:rPr>
        <w:t>Макаровского</w:t>
      </w:r>
      <w:r w:rsidR="006A11CA">
        <w:rPr>
          <w:rFonts w:eastAsia="Calibri" w:cs="Tahoma"/>
          <w:kern w:val="3"/>
          <w:sz w:val="24"/>
          <w:szCs w:val="24"/>
          <w:lang w:eastAsia="ja-JP" w:bidi="fa-IR"/>
        </w:rPr>
        <w:t xml:space="preserve"> сельсовета Курчатовского района Курской области </w:t>
      </w:r>
      <w:r w:rsidR="004032D9">
        <w:rPr>
          <w:rFonts w:eastAsia="Calibri" w:cs="Tahoma"/>
          <w:kern w:val="3"/>
          <w:sz w:val="24"/>
          <w:szCs w:val="24"/>
          <w:lang w:eastAsia="ja-JP" w:bidi="fa-IR"/>
        </w:rPr>
        <w:t>Самсоновым В.С.</w:t>
      </w:r>
      <w:r w:rsidR="006A11CA">
        <w:rPr>
          <w:rFonts w:eastAsia="Calibri" w:cs="Tahoma"/>
          <w:kern w:val="3"/>
          <w:sz w:val="24"/>
          <w:szCs w:val="24"/>
          <w:lang w:eastAsia="ja-JP" w:bidi="fa-IR"/>
        </w:rPr>
        <w:t xml:space="preserve">  без пояснений и замечаний.</w:t>
      </w:r>
    </w:p>
    <w:p w14:paraId="44D26AAC" w14:textId="07C2F1D5" w:rsidR="000E33F0" w:rsidRDefault="000E33F0" w:rsidP="006A11CA">
      <w:pPr>
        <w:pStyle w:val="Standard"/>
        <w:jc w:val="both"/>
        <w:rPr>
          <w:b/>
          <w:bCs/>
          <w:color w:val="22272F"/>
          <w:shd w:val="clear" w:color="auto" w:fill="FFFFFF"/>
          <w:lang w:val="ru-RU"/>
        </w:rPr>
      </w:pPr>
      <w:r w:rsidRPr="001772AE">
        <w:rPr>
          <w:b/>
          <w:bCs/>
          <w:color w:val="22272F"/>
          <w:shd w:val="clear" w:color="auto" w:fill="FFFFFF"/>
          <w:lang w:val="ru-RU"/>
        </w:rPr>
        <w:t>1</w:t>
      </w:r>
      <w:r w:rsidR="004032D9">
        <w:rPr>
          <w:b/>
          <w:bCs/>
          <w:color w:val="22272F"/>
          <w:shd w:val="clear" w:color="auto" w:fill="FFFFFF"/>
          <w:lang w:val="ru-RU"/>
        </w:rPr>
        <w:t>0</w:t>
      </w:r>
      <w:r w:rsidRPr="001772AE">
        <w:rPr>
          <w:b/>
          <w:bCs/>
          <w:color w:val="22272F"/>
          <w:shd w:val="clear" w:color="auto" w:fill="FFFFFF"/>
          <w:lang w:val="ru-RU"/>
        </w:rPr>
        <w:t>. Выводы:</w:t>
      </w:r>
    </w:p>
    <w:p w14:paraId="757EFB04" w14:textId="6D5A5C26" w:rsidR="004032D9" w:rsidRDefault="004032D9" w:rsidP="004032D9">
      <w:pPr>
        <w:pStyle w:val="Standard"/>
        <w:tabs>
          <w:tab w:val="num" w:pos="851"/>
        </w:tabs>
        <w:ind w:firstLine="851"/>
        <w:jc w:val="both"/>
        <w:rPr>
          <w:color w:val="22272F"/>
          <w:shd w:val="clear" w:color="auto" w:fill="FFFFFF"/>
          <w:lang w:val="ru-RU"/>
        </w:rPr>
      </w:pPr>
      <w:r w:rsidRPr="004032D9">
        <w:rPr>
          <w:color w:val="22272F"/>
          <w:shd w:val="clear" w:color="auto" w:fill="FFFFFF"/>
          <w:lang w:val="ru-RU"/>
        </w:rPr>
        <w:t>1</w:t>
      </w:r>
      <w:r>
        <w:rPr>
          <w:color w:val="22272F"/>
          <w:shd w:val="clear" w:color="auto" w:fill="FFFFFF"/>
          <w:lang w:val="ru-RU"/>
        </w:rPr>
        <w:t>0</w:t>
      </w:r>
      <w:r w:rsidRPr="004032D9">
        <w:rPr>
          <w:color w:val="22272F"/>
          <w:shd w:val="clear" w:color="auto" w:fill="FFFFFF"/>
          <w:lang w:val="ru-RU"/>
        </w:rPr>
        <w:t>.1.</w:t>
      </w:r>
      <w:r>
        <w:rPr>
          <w:b/>
          <w:bCs/>
          <w:color w:val="22272F"/>
          <w:shd w:val="clear" w:color="auto" w:fill="FFFFFF"/>
          <w:lang w:val="ru-RU"/>
        </w:rPr>
        <w:t xml:space="preserve"> </w:t>
      </w:r>
      <w:r w:rsidRPr="004032D9">
        <w:rPr>
          <w:b/>
          <w:bCs/>
          <w:color w:val="22272F"/>
          <w:shd w:val="clear" w:color="auto" w:fill="FFFFFF"/>
          <w:lang w:val="ru-RU"/>
        </w:rPr>
        <w:t>В нарушение</w:t>
      </w:r>
      <w:r w:rsidRPr="002E12DD">
        <w:rPr>
          <w:color w:val="22272F"/>
          <w:shd w:val="clear" w:color="auto" w:fill="FFFFFF"/>
          <w:lang w:val="ru-RU"/>
        </w:rPr>
        <w:t xml:space="preserve"> </w:t>
      </w:r>
      <w:r w:rsidRPr="004032D9">
        <w:rPr>
          <w:b/>
          <w:bCs/>
          <w:color w:val="22272F"/>
          <w:shd w:val="clear" w:color="auto" w:fill="FFFFFF"/>
          <w:lang w:val="ru-RU"/>
        </w:rPr>
        <w:t xml:space="preserve">пункта 21 Методических указаний по разработке и реализации муниципальных программ Макаровского сельсовета Курчатовского </w:t>
      </w:r>
      <w:r w:rsidRPr="004032D9">
        <w:rPr>
          <w:b/>
          <w:bCs/>
          <w:color w:val="22272F"/>
          <w:shd w:val="clear" w:color="auto" w:fill="FFFFFF"/>
          <w:lang w:val="ru-RU"/>
        </w:rPr>
        <w:lastRenderedPageBreak/>
        <w:t>района Курской области, утвержденных постановлением Администрации Макаровского сельсовета Курчатовского района Курской области от 18.07.2017г. №126 (далее – Методические указания)</w:t>
      </w:r>
      <w:r w:rsidRPr="002E12DD">
        <w:rPr>
          <w:color w:val="22272F"/>
          <w:shd w:val="clear" w:color="auto" w:fill="FFFFFF"/>
          <w:lang w:val="ru-RU"/>
        </w:rPr>
        <w:t>, муниципальной программой поставлены задачи «Координирование территориальных зон, предусмотренных правилами землепользования и застройки» и «Координирование границ муниципального образования», решение которых не может быть обеспечено результатами реализации непредусмотренных мероприятий.</w:t>
      </w:r>
    </w:p>
    <w:p w14:paraId="45DB857C" w14:textId="7F9CDD21" w:rsidR="004032D9" w:rsidRPr="003748CC" w:rsidRDefault="004032D9" w:rsidP="004032D9">
      <w:pPr>
        <w:pStyle w:val="Standard"/>
        <w:numPr>
          <w:ilvl w:val="1"/>
          <w:numId w:val="8"/>
        </w:numPr>
        <w:ind w:left="0" w:firstLine="851"/>
        <w:jc w:val="both"/>
        <w:rPr>
          <w:color w:val="22272F"/>
          <w:shd w:val="clear" w:color="auto" w:fill="FFFFFF"/>
          <w:lang w:val="ru-RU"/>
        </w:rPr>
      </w:pPr>
      <w:r w:rsidRPr="004032D9">
        <w:rPr>
          <w:b/>
          <w:bCs/>
          <w:color w:val="22272F"/>
          <w:shd w:val="clear" w:color="auto" w:fill="FFFFFF"/>
          <w:lang w:val="ru-RU"/>
        </w:rPr>
        <w:t>В нарушение пунктов 24-26 Методических указаний</w:t>
      </w:r>
      <w:r w:rsidRPr="003748CC">
        <w:rPr>
          <w:color w:val="22272F"/>
          <w:shd w:val="clear" w:color="auto" w:fill="FFFFFF"/>
          <w:lang w:val="ru-RU"/>
        </w:rPr>
        <w:t xml:space="preserve"> в таблице 1 «Сведения о показателях (индикаторах) муниципальной программы, подпрограмм муниципальной программы и их значения» выделен показатель – количество освоенных территорий за счет координирования территориальных зон, предусмотренных правилами землепользования и застройки, а также координирования границ муниципального образования, со значением в 2023 году 57%.</w:t>
      </w:r>
    </w:p>
    <w:p w14:paraId="119CC0F0" w14:textId="77777777" w:rsidR="004032D9" w:rsidRPr="003748CC" w:rsidRDefault="004032D9" w:rsidP="004032D9">
      <w:pPr>
        <w:pStyle w:val="Standard"/>
        <w:ind w:firstLine="851"/>
        <w:jc w:val="both"/>
        <w:rPr>
          <w:color w:val="22272F"/>
          <w:shd w:val="clear" w:color="auto" w:fill="FFFFFF"/>
          <w:lang w:val="ru-RU"/>
        </w:rPr>
      </w:pPr>
      <w:r w:rsidRPr="003748CC">
        <w:rPr>
          <w:color w:val="22272F"/>
          <w:shd w:val="clear" w:color="auto" w:fill="FFFFFF"/>
          <w:lang w:val="ru-RU"/>
        </w:rPr>
        <w:t>Вышеуказанный показатель не имеет должного смысла, поскольку нет мероприятий, соответственно и результатов, которые могут быть оценены.</w:t>
      </w:r>
    </w:p>
    <w:p w14:paraId="45A27753" w14:textId="35DC3E95" w:rsidR="004032D9" w:rsidRDefault="004032D9" w:rsidP="004032D9">
      <w:pPr>
        <w:pStyle w:val="Standard"/>
        <w:ind w:firstLine="851"/>
        <w:jc w:val="both"/>
        <w:rPr>
          <w:color w:val="22272F"/>
          <w:shd w:val="clear" w:color="auto" w:fill="FFFFFF"/>
          <w:lang w:val="ru-RU"/>
        </w:rPr>
      </w:pPr>
      <w:r>
        <w:rPr>
          <w:color w:val="22272F"/>
          <w:shd w:val="clear" w:color="auto" w:fill="FFFFFF"/>
          <w:lang w:val="ru-RU"/>
        </w:rPr>
        <w:t>И</w:t>
      </w:r>
      <w:r w:rsidRPr="003748CC">
        <w:rPr>
          <w:color w:val="22272F"/>
          <w:shd w:val="clear" w:color="auto" w:fill="FFFFFF"/>
          <w:lang w:val="ru-RU"/>
        </w:rPr>
        <w:t>спользуемые показатели (индикаторы) «Общая протяженность освещенных частей улиц муниципального образования, к общей протяженности улиц муниципального образования на конец года» и «Доля граждан, привлеченных к работам по благоустройству от общего числа граждан, проживающих в муниципальном образовании» не способны в достаточной мере оценить результаты реализации всех направлений расходования бюджетных средств в рамках основного мероприятия подпрограммы 3.</w:t>
      </w:r>
    </w:p>
    <w:p w14:paraId="1590C5B6" w14:textId="519A22AD" w:rsidR="000E33F0" w:rsidRPr="004032D9" w:rsidRDefault="004032D9" w:rsidP="004032D9">
      <w:pPr>
        <w:pStyle w:val="a4"/>
        <w:numPr>
          <w:ilvl w:val="1"/>
          <w:numId w:val="8"/>
        </w:numPr>
        <w:ind w:left="0" w:firstLine="851"/>
        <w:jc w:val="both"/>
        <w:rPr>
          <w:b/>
          <w:bCs/>
        </w:rPr>
      </w:pPr>
      <w:r>
        <w:rPr>
          <w:lang w:val="ru-RU"/>
        </w:rPr>
        <w:t xml:space="preserve"> </w:t>
      </w:r>
      <w:r w:rsidRPr="004032D9">
        <w:t>Внесение изменений в утвержденную муниципальную программу (редакция постановления от 21.02.2024г. №8) осуществлено Администрацией</w:t>
      </w:r>
      <w:r w:rsidRPr="004032D9">
        <w:rPr>
          <w:b/>
          <w:bCs/>
        </w:rPr>
        <w:t xml:space="preserve"> с нарушением требований пункта 2 статьи 179 Бюджетного кодекса РФ и пункта 6 Порядка разработки, реализации и оценки эффективности муниципальных программ Макаровского сельсовета Курчатовского района Курской области, утвержденного постановлением Администрации Макаровского сельсовета Курчатовского района Курской области от 10.07.2017г. №114.</w:t>
      </w:r>
    </w:p>
    <w:p w14:paraId="6DFDA544" w14:textId="4DCEDC2E" w:rsidR="000E33F0" w:rsidRDefault="000E33F0" w:rsidP="004032D9">
      <w:pPr>
        <w:pStyle w:val="a4"/>
        <w:numPr>
          <w:ilvl w:val="1"/>
          <w:numId w:val="8"/>
        </w:numPr>
        <w:ind w:left="0" w:firstLine="851"/>
        <w:jc w:val="both"/>
        <w:rPr>
          <w:b/>
          <w:bCs/>
          <w:lang w:val="ru-RU"/>
        </w:rPr>
      </w:pPr>
      <w:r w:rsidRPr="00BC2A27">
        <w:rPr>
          <w:b/>
          <w:bCs/>
          <w:lang w:val="ru-RU"/>
        </w:rPr>
        <w:t xml:space="preserve"> </w:t>
      </w:r>
      <w:r w:rsidR="004032D9" w:rsidRPr="004032D9">
        <w:rPr>
          <w:lang w:val="ru-RU"/>
        </w:rPr>
        <w:t>Оценка реализации и эффективности муниципальный программы «Обеспечение доступным и комфортным жильем и коммунальными услугами граждан в муниципальном образовании «Макаровский сельсовет» Курчатовского района Курской области» за 2023 год осуществлена</w:t>
      </w:r>
      <w:r w:rsidR="004032D9" w:rsidRPr="004032D9">
        <w:rPr>
          <w:b/>
          <w:bCs/>
          <w:lang w:val="ru-RU"/>
        </w:rPr>
        <w:t xml:space="preserve">  с нарушением Порядка разработки, реализации и оценки эффективности муниципальных программ Макаровского сельсовета Курчатовского района Курской области.</w:t>
      </w:r>
    </w:p>
    <w:p w14:paraId="50EC4A97" w14:textId="1AA092AB" w:rsidR="006A11CA" w:rsidRPr="004032D9" w:rsidRDefault="004032D9" w:rsidP="004032D9">
      <w:pPr>
        <w:pStyle w:val="a4"/>
        <w:numPr>
          <w:ilvl w:val="1"/>
          <w:numId w:val="8"/>
        </w:numPr>
        <w:ind w:left="0" w:firstLine="851"/>
        <w:jc w:val="both"/>
        <w:rPr>
          <w:b/>
          <w:bCs/>
          <w:lang w:val="ru-RU"/>
        </w:rPr>
      </w:pPr>
      <w:r w:rsidRPr="004032D9">
        <w:rPr>
          <w:b/>
          <w:bCs/>
          <w:lang w:val="ru-RU"/>
        </w:rPr>
        <w:t>В нарушение пункта 3 части 1 статьи 94 Федерального закона от 05.04.2013г. №44-ФЗ</w:t>
      </w:r>
      <w:r w:rsidRPr="004032D9">
        <w:rPr>
          <w:lang w:val="ru-RU"/>
        </w:rPr>
        <w:t>, в отсутствие оснований применения пункта 2 статьи 425 Гражданского кодекса РФ, Администрацией Макаровского сельсовета Курчатовского района Курской области заключен контракт энергоснабжения от 25.01.2023г. №4630401910 на сумму 110 000 рублей и контракт энергоснабжения от 17.07.2023г. №4630401938 на сумму 150 000 рублей, содержащие условия о распространении их действий на отношения сторон, возникшие до их подписания (заключения). Так, пунктом 11.1. указанных контрактов предусмотрено вступление их в силу с момента подписания (25.01.2023г. и 17.07.2023г.) и распространение действий контрактов на отношения сторон, возникшие с 00 часов 00 минут «01 января 2023г.»</w:t>
      </w:r>
      <w:r>
        <w:rPr>
          <w:lang w:val="ru-RU"/>
        </w:rPr>
        <w:t>.</w:t>
      </w:r>
    </w:p>
    <w:p w14:paraId="1D276564" w14:textId="2487F1D4" w:rsidR="004032D9" w:rsidRDefault="004032D9" w:rsidP="004032D9">
      <w:pPr>
        <w:pStyle w:val="a4"/>
        <w:numPr>
          <w:ilvl w:val="1"/>
          <w:numId w:val="8"/>
        </w:numPr>
        <w:ind w:left="0" w:firstLine="851"/>
        <w:jc w:val="both"/>
        <w:rPr>
          <w:b/>
          <w:bCs/>
          <w:lang w:val="ru-RU"/>
        </w:rPr>
      </w:pPr>
      <w:r w:rsidRPr="004032D9">
        <w:rPr>
          <w:lang w:val="ru-RU"/>
        </w:rPr>
        <w:t>Подпункт 3.2. пункта 3. «Цена товара и порядок расчетов» договора поставки товаров от 26.04.2023г. №2023/5 составлен</w:t>
      </w:r>
      <w:r w:rsidRPr="004032D9">
        <w:rPr>
          <w:b/>
          <w:bCs/>
          <w:lang w:val="ru-RU"/>
        </w:rPr>
        <w:t xml:space="preserve"> с нарушением норм подпункта 2 части 13.1. Федерального закона от 05.04.2013г. №44-ФЗ.</w:t>
      </w:r>
    </w:p>
    <w:p w14:paraId="0E551262" w14:textId="2D93D017" w:rsidR="004032D9" w:rsidRDefault="004032D9" w:rsidP="004032D9">
      <w:pPr>
        <w:pStyle w:val="a4"/>
        <w:numPr>
          <w:ilvl w:val="1"/>
          <w:numId w:val="8"/>
        </w:numPr>
        <w:ind w:left="0" w:firstLine="851"/>
        <w:jc w:val="both"/>
        <w:rPr>
          <w:lang w:val="ru-RU"/>
        </w:rPr>
      </w:pPr>
      <w:r w:rsidRPr="004032D9">
        <w:rPr>
          <w:b/>
          <w:bCs/>
          <w:lang w:val="ru-RU"/>
        </w:rPr>
        <w:t xml:space="preserve">В нарушение пункта 2 части 1 статьи 94 Федерального закона от 05.04.2013г. №44-ФЗ, подпункта 3.3. договора на оказание услуг по развитию сетей наружного освещения от 15.05.2023г. №4600/01737/23/42356411 </w:t>
      </w:r>
      <w:r w:rsidRPr="004032D9">
        <w:rPr>
          <w:lang w:val="ru-RU"/>
        </w:rPr>
        <w:t>не соблюдены сроки оплаты оказанных услуг по платежному поручению №116079 от 28.09.2023г. на сумму 178 971,80 рублей (просрочка составила 6 рабочих дней). Нарушение содержит риски неэффективного расходования средств местного бюджета в сумме пени 620,43 рублей.</w:t>
      </w:r>
    </w:p>
    <w:p w14:paraId="1AA2D6A7" w14:textId="0C1C2FD1" w:rsidR="004032D9" w:rsidRDefault="004032D9" w:rsidP="004032D9">
      <w:pPr>
        <w:pStyle w:val="a4"/>
        <w:numPr>
          <w:ilvl w:val="1"/>
          <w:numId w:val="8"/>
        </w:numPr>
        <w:ind w:left="0" w:firstLine="851"/>
        <w:jc w:val="both"/>
        <w:rPr>
          <w:lang w:val="ru-RU"/>
        </w:rPr>
      </w:pPr>
      <w:r w:rsidRPr="004032D9">
        <w:rPr>
          <w:b/>
          <w:bCs/>
          <w:lang w:val="ru-RU"/>
        </w:rPr>
        <w:lastRenderedPageBreak/>
        <w:t>В нарушение части 1 и части 2 статьи 9 Федерального закона от 06.12.2011 г. № 402-ФЗ</w:t>
      </w:r>
      <w:r w:rsidRPr="004032D9">
        <w:rPr>
          <w:lang w:val="ru-RU"/>
        </w:rPr>
        <w:t xml:space="preserve"> Администрацией Макаровского сельсовета Курчатовского района Курской области подписан акт приемки выполненных работ от 13.11.2023г. по договору от 19.10.2023г. №13, который не содержит информации о перечне и объеме выполненных работ.</w:t>
      </w:r>
    </w:p>
    <w:p w14:paraId="30632EE2" w14:textId="2405D075" w:rsidR="004032D9" w:rsidRDefault="004032D9" w:rsidP="004032D9">
      <w:pPr>
        <w:pStyle w:val="a4"/>
        <w:numPr>
          <w:ilvl w:val="1"/>
          <w:numId w:val="8"/>
        </w:numPr>
        <w:ind w:left="0" w:firstLine="851"/>
        <w:jc w:val="both"/>
        <w:rPr>
          <w:lang w:val="ru-RU"/>
        </w:rPr>
      </w:pPr>
      <w:r w:rsidRPr="004032D9">
        <w:rPr>
          <w:b/>
          <w:bCs/>
          <w:lang w:val="ru-RU"/>
        </w:rPr>
        <w:t>В нарушение норм части 2 статьи 34 Федерального закона от 05.04.2013г. №44-ФЗ</w:t>
      </w:r>
      <w:r w:rsidRPr="004032D9">
        <w:rPr>
          <w:lang w:val="ru-RU"/>
        </w:rPr>
        <w:t xml:space="preserve"> при заключении контрактов в 2023 году Администрацией Макаровского сельсовета Курчатовского района Курской области не указывается, что цена контракта является твердой и определяется на весь срок исполнения контракта.</w:t>
      </w:r>
    </w:p>
    <w:p w14:paraId="0E1AE024" w14:textId="1014729F" w:rsidR="004032D9" w:rsidRPr="004032D9" w:rsidRDefault="004032D9" w:rsidP="004032D9">
      <w:pPr>
        <w:pStyle w:val="a4"/>
        <w:numPr>
          <w:ilvl w:val="1"/>
          <w:numId w:val="8"/>
        </w:numPr>
        <w:ind w:left="0" w:firstLine="851"/>
        <w:jc w:val="both"/>
        <w:rPr>
          <w:lang w:val="ru-RU"/>
        </w:rPr>
      </w:pPr>
      <w:r w:rsidRPr="007A3C8E">
        <w:rPr>
          <w:b/>
          <w:bCs/>
          <w:lang w:val="ru-RU"/>
        </w:rPr>
        <w:t>В нарушение требований части 4 статьи 93, статьи 22 Федерального закона от 05.04.2013г. №44-ФЗ</w:t>
      </w:r>
      <w:r w:rsidRPr="004032D9">
        <w:rPr>
          <w:lang w:val="ru-RU"/>
        </w:rPr>
        <w:t xml:space="preserve"> при заключении контрактов по пункту 4 статьи 93 Федерального закона от 05.04.2013г. №44-ФЗ в проверяемом периоде Администрацией Макаровского сельсовета Курчатовского района Курской области не осуществлялось обоснование цены ни по одному из контрактов, заключенных с единственным поставщиком.</w:t>
      </w:r>
    </w:p>
    <w:p w14:paraId="58ACD1B4" w14:textId="77777777" w:rsidR="00630620" w:rsidRPr="00630620" w:rsidRDefault="00630620" w:rsidP="004032D9">
      <w:pPr>
        <w:pStyle w:val="a4"/>
        <w:numPr>
          <w:ilvl w:val="0"/>
          <w:numId w:val="8"/>
        </w:numPr>
        <w:ind w:left="0" w:firstLine="0"/>
        <w:jc w:val="both"/>
        <w:rPr>
          <w:bCs/>
          <w:lang w:eastAsia="zh-CN"/>
        </w:rPr>
      </w:pPr>
      <w:r>
        <w:rPr>
          <w:b/>
          <w:bCs/>
          <w:lang w:val="ru-RU"/>
        </w:rPr>
        <w:t>Предложения:</w:t>
      </w:r>
    </w:p>
    <w:p w14:paraId="267E9280" w14:textId="00AC748E" w:rsidR="00855E04" w:rsidRPr="00F26742" w:rsidRDefault="006A11CA" w:rsidP="00E028AB">
      <w:pPr>
        <w:pStyle w:val="a4"/>
        <w:ind w:left="0" w:firstLine="851"/>
        <w:jc w:val="both"/>
        <w:rPr>
          <w:bCs/>
          <w:lang w:eastAsia="zh-CN"/>
        </w:rPr>
      </w:pPr>
      <w:bookmarkStart w:id="10" w:name="_Hlk161731235"/>
      <w:r w:rsidRPr="00F26742">
        <w:t xml:space="preserve">Главе </w:t>
      </w:r>
      <w:r w:rsidR="007A3C8E">
        <w:rPr>
          <w:lang w:val="ru-RU"/>
        </w:rPr>
        <w:t>Макаровского</w:t>
      </w:r>
      <w:r w:rsidRPr="00F26742">
        <w:t xml:space="preserve"> сельсовета Курчатовского района Курской области</w:t>
      </w:r>
      <w:r w:rsidR="00630620" w:rsidRPr="00F26742">
        <w:t xml:space="preserve"> </w:t>
      </w:r>
      <w:r w:rsidR="007A3C8E">
        <w:rPr>
          <w:lang w:val="ru-RU"/>
        </w:rPr>
        <w:t>– Самсонову В.С.</w:t>
      </w:r>
      <w:r w:rsidRPr="00F26742">
        <w:t xml:space="preserve"> </w:t>
      </w:r>
      <w:bookmarkEnd w:id="10"/>
      <w:r w:rsidRPr="00F26742">
        <w:t>предложено</w:t>
      </w:r>
      <w:r w:rsidR="00855E04" w:rsidRPr="00F26742">
        <w:t>:</w:t>
      </w:r>
    </w:p>
    <w:p w14:paraId="45C04734" w14:textId="4D844654" w:rsidR="00630620" w:rsidRPr="007A3C8E" w:rsidRDefault="00630620" w:rsidP="007A3C8E">
      <w:pPr>
        <w:pStyle w:val="a4"/>
        <w:numPr>
          <w:ilvl w:val="0"/>
          <w:numId w:val="8"/>
        </w:numPr>
        <w:ind w:left="0" w:firstLine="0"/>
        <w:jc w:val="both"/>
      </w:pPr>
      <w:r w:rsidRPr="007A3C8E">
        <w:rPr>
          <w:b/>
          <w:bCs/>
        </w:rPr>
        <w:t xml:space="preserve">Направленные представления, материалы: </w:t>
      </w:r>
      <w:r w:rsidRPr="00630620">
        <w:t xml:space="preserve">Главе </w:t>
      </w:r>
      <w:r w:rsidR="007A3C8E">
        <w:rPr>
          <w:lang w:val="ru-RU"/>
        </w:rPr>
        <w:t>Макаровского</w:t>
      </w:r>
      <w:r w:rsidRPr="00630620">
        <w:t xml:space="preserve"> сельсовета Курчатовского района Курской области </w:t>
      </w:r>
      <w:r w:rsidR="007A3C8E">
        <w:rPr>
          <w:lang w:val="ru-RU"/>
        </w:rPr>
        <w:t>Самсонову В.С.</w:t>
      </w:r>
      <w:r w:rsidRPr="00630620">
        <w:t xml:space="preserve"> </w:t>
      </w:r>
      <w:r w:rsidRPr="007A3C8E">
        <w:t>направлен</w:t>
      </w:r>
      <w:r w:rsidR="007A3C8E">
        <w:rPr>
          <w:lang w:val="ru-RU"/>
        </w:rPr>
        <w:t>о</w:t>
      </w:r>
      <w:r w:rsidRPr="007A3C8E">
        <w:t xml:space="preserve"> представлени</w:t>
      </w:r>
      <w:r w:rsidR="007A3C8E">
        <w:rPr>
          <w:lang w:val="ru-RU"/>
        </w:rPr>
        <w:t>е</w:t>
      </w:r>
      <w:r w:rsidRPr="007A3C8E">
        <w:t xml:space="preserve"> об устранении нарушений и недостатков, выявленных в ходе контрольного мероприятия. </w:t>
      </w:r>
    </w:p>
    <w:p w14:paraId="36BA0CDA" w14:textId="7C787C50" w:rsidR="000E33F0" w:rsidRPr="006A11CA" w:rsidRDefault="00630620" w:rsidP="00630620">
      <w:pPr>
        <w:pStyle w:val="a4"/>
        <w:ind w:left="600"/>
        <w:jc w:val="both"/>
        <w:rPr>
          <w:b/>
          <w:bCs/>
        </w:rPr>
      </w:pPr>
      <w:r w:rsidRPr="00630620">
        <w:rPr>
          <w:b/>
          <w:bCs/>
          <w:lang w:val="ru-RU"/>
        </w:rPr>
        <w:t xml:space="preserve"> </w:t>
      </w:r>
      <w:r w:rsidR="006A11CA">
        <w:rPr>
          <w:b/>
          <w:bCs/>
          <w:lang w:val="ru-RU"/>
        </w:rPr>
        <w:t xml:space="preserve">  </w:t>
      </w:r>
      <w:r w:rsidR="000E33F0" w:rsidRPr="006A11CA">
        <w:rPr>
          <w:b/>
          <w:bCs/>
        </w:rPr>
        <w:t xml:space="preserve">  </w:t>
      </w:r>
    </w:p>
    <w:p w14:paraId="2805926A" w14:textId="77777777" w:rsidR="002338AE" w:rsidRPr="000E33F0" w:rsidRDefault="002338AE" w:rsidP="002338AE">
      <w:pPr>
        <w:widowControl w:val="0"/>
        <w:suppressAutoHyphens/>
        <w:autoSpaceDN w:val="0"/>
        <w:spacing w:line="240" w:lineRule="auto"/>
        <w:ind w:firstLine="0"/>
        <w:jc w:val="left"/>
        <w:textAlignment w:val="baseline"/>
        <w:rPr>
          <w:rFonts w:eastAsia="Calibri" w:cs="Tahoma"/>
          <w:kern w:val="3"/>
          <w:sz w:val="24"/>
          <w:szCs w:val="24"/>
          <w:lang w:eastAsia="ja-JP" w:bidi="fa-IR"/>
        </w:rPr>
      </w:pPr>
    </w:p>
    <w:p w14:paraId="34CAD8EE" w14:textId="64F0EFA3" w:rsidR="005F7C1B" w:rsidRDefault="005F7C1B" w:rsidP="005F7C1B">
      <w:pPr>
        <w:pStyle w:val="Standard"/>
        <w:ind w:left="851"/>
        <w:jc w:val="both"/>
        <w:rPr>
          <w:lang w:val="ru-RU" w:eastAsia="ru-RU"/>
        </w:rPr>
      </w:pPr>
      <w:bookmarkStart w:id="11" w:name="_GoBack"/>
      <w:bookmarkEnd w:id="11"/>
    </w:p>
    <w:sectPr w:rsidR="005F7C1B" w:rsidSect="002338A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40759"/>
    <w:multiLevelType w:val="multilevel"/>
    <w:tmpl w:val="19180B56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  <w:b/>
        <w:bCs w:val="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" w15:restartNumberingAfterBreak="0">
    <w:nsid w:val="240B7490"/>
    <w:multiLevelType w:val="hybridMultilevel"/>
    <w:tmpl w:val="2012C292"/>
    <w:lvl w:ilvl="0" w:tplc="891EB0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80C5644"/>
    <w:multiLevelType w:val="multilevel"/>
    <w:tmpl w:val="BF42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3FDB7C94"/>
    <w:multiLevelType w:val="multilevel"/>
    <w:tmpl w:val="3202DED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C963370"/>
    <w:multiLevelType w:val="multilevel"/>
    <w:tmpl w:val="FC9EE0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64D57BDE"/>
    <w:multiLevelType w:val="multilevel"/>
    <w:tmpl w:val="A7AC062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color w:val="auto"/>
      </w:rPr>
    </w:lvl>
  </w:abstractNum>
  <w:abstractNum w:abstractNumId="6" w15:restartNumberingAfterBreak="0">
    <w:nsid w:val="6EE16B54"/>
    <w:multiLevelType w:val="multilevel"/>
    <w:tmpl w:val="F0DE01CE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  <w:b/>
        <w:bCs/>
        <w:lang w:val="de-D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7F91433A"/>
    <w:multiLevelType w:val="multilevel"/>
    <w:tmpl w:val="42623E3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/>
        <w:color w:val="auto"/>
        <w:lang w:val="de-D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4C"/>
    <w:rsid w:val="000970D6"/>
    <w:rsid w:val="000B2519"/>
    <w:rsid w:val="000E33F0"/>
    <w:rsid w:val="001772AE"/>
    <w:rsid w:val="00233836"/>
    <w:rsid w:val="002338AE"/>
    <w:rsid w:val="003B1BAE"/>
    <w:rsid w:val="004032D9"/>
    <w:rsid w:val="005F7C1B"/>
    <w:rsid w:val="00601E5F"/>
    <w:rsid w:val="0061214D"/>
    <w:rsid w:val="00630620"/>
    <w:rsid w:val="006A11CA"/>
    <w:rsid w:val="007A3C8E"/>
    <w:rsid w:val="00855E04"/>
    <w:rsid w:val="00A0674C"/>
    <w:rsid w:val="00A43773"/>
    <w:rsid w:val="00D42F4C"/>
    <w:rsid w:val="00E028AB"/>
    <w:rsid w:val="00EC6BC7"/>
    <w:rsid w:val="00F26742"/>
    <w:rsid w:val="00FA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7F93"/>
  <w15:chartTrackingRefBased/>
  <w15:docId w15:val="{16D13C3F-968A-492F-B1E2-D9B459BB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8A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338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styleId="a3">
    <w:name w:val="Emphasis"/>
    <w:basedOn w:val="a0"/>
    <w:uiPriority w:val="20"/>
    <w:qFormat/>
    <w:rsid w:val="002338AE"/>
    <w:rPr>
      <w:i/>
      <w:iCs/>
    </w:rPr>
  </w:style>
  <w:style w:type="paragraph" w:styleId="a4">
    <w:name w:val="List Paragraph"/>
    <w:basedOn w:val="Standard"/>
    <w:uiPriority w:val="34"/>
    <w:qFormat/>
    <w:rsid w:val="002338AE"/>
    <w:pPr>
      <w:ind w:left="720"/>
    </w:pPr>
  </w:style>
  <w:style w:type="paragraph" w:customStyle="1" w:styleId="Textbody">
    <w:name w:val="Text body"/>
    <w:basedOn w:val="Standard"/>
    <w:uiPriority w:val="99"/>
    <w:rsid w:val="00EC6BC7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rsid w:val="000B25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5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75B40-E5CA-4D52-9BAE-3CAEB4D0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3942</Words>
  <Characters>22474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cp:lastPrinted>2024-06-05T06:45:00Z</cp:lastPrinted>
  <dcterms:created xsi:type="dcterms:W3CDTF">2024-06-20T08:30:00Z</dcterms:created>
  <dcterms:modified xsi:type="dcterms:W3CDTF">2024-06-20T08:31:00Z</dcterms:modified>
</cp:coreProperties>
</file>