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3C33" w14:textId="77777777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4BF17158" w14:textId="348C42C5" w:rsidR="003B1BA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финансово-экономической экспертизы результатов оценки эффективности налоговых льгот, предоставляемых </w:t>
      </w:r>
      <w:r w:rsidR="00C55C0A">
        <w:rPr>
          <w:rFonts w:ascii="Times New Roman" w:hAnsi="Times New Roman" w:cs="Times New Roman"/>
          <w:b/>
          <w:bCs/>
          <w:sz w:val="24"/>
          <w:szCs w:val="24"/>
        </w:rPr>
        <w:t>муниципальным образовани</w:t>
      </w:r>
      <w:r w:rsidR="00E450F4">
        <w:rPr>
          <w:rFonts w:ascii="Times New Roman" w:hAnsi="Times New Roman" w:cs="Times New Roman"/>
          <w:b/>
          <w:bCs/>
          <w:sz w:val="24"/>
          <w:szCs w:val="24"/>
        </w:rPr>
        <w:t>е</w:t>
      </w:r>
      <w:bookmarkStart w:id="0" w:name="_GoBack"/>
      <w:bookmarkEnd w:id="0"/>
      <w:r w:rsidR="00C55C0A">
        <w:rPr>
          <w:rFonts w:ascii="Times New Roman" w:hAnsi="Times New Roman" w:cs="Times New Roman"/>
          <w:b/>
          <w:bCs/>
          <w:sz w:val="24"/>
          <w:szCs w:val="24"/>
        </w:rPr>
        <w:t>м «Дичнянский сельсовет»</w:t>
      </w: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4A9DC63" w14:textId="73789B80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7A44" w14:textId="07D3F92D" w:rsidR="0033228E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rFonts w:cs="Times New Roman"/>
          <w:b/>
          <w:bCs/>
        </w:rPr>
        <w:t>Основание для проведения мероприятия</w:t>
      </w:r>
      <w:r>
        <w:rPr>
          <w:rFonts w:cs="Times New Roman"/>
        </w:rPr>
        <w:t xml:space="preserve">: п.п.2.3. п.2 </w:t>
      </w:r>
      <w:r>
        <w:t>план</w:t>
      </w:r>
      <w:r>
        <w:rPr>
          <w:lang w:val="ru-RU"/>
        </w:rPr>
        <w:t>а</w:t>
      </w:r>
      <w:r>
        <w:t xml:space="preserve"> работы </w:t>
      </w:r>
      <w:r>
        <w:rPr>
          <w:lang w:val="ru-RU"/>
        </w:rPr>
        <w:t>К</w:t>
      </w:r>
      <w:r>
        <w:t>онтрольно</w:t>
      </w:r>
      <w:r>
        <w:rPr>
          <w:lang w:val="ru-RU"/>
        </w:rPr>
        <w:t>-</w:t>
      </w:r>
      <w:r>
        <w:t xml:space="preserve">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9DB6064" w14:textId="77777777" w:rsidR="00B73438" w:rsidRPr="00B73438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b/>
          <w:bCs/>
          <w:lang w:val="ru-RU"/>
        </w:rPr>
        <w:t>Предмет мероприятия</w:t>
      </w:r>
      <w:r>
        <w:rPr>
          <w:lang w:val="ru-RU"/>
        </w:rPr>
        <w:t>: нормативные акты, расчеты по предоставлению налоговых льгот</w:t>
      </w:r>
      <w:r w:rsidR="00B73438">
        <w:rPr>
          <w:lang w:val="ru-RU"/>
        </w:rPr>
        <w:t xml:space="preserve"> (пониженных ставок)</w:t>
      </w:r>
      <w:r>
        <w:rPr>
          <w:lang w:val="ru-RU"/>
        </w:rPr>
        <w:t xml:space="preserve"> и проведению оценки эффективности</w:t>
      </w:r>
      <w:r w:rsidR="00B73438">
        <w:rPr>
          <w:lang w:val="ru-RU"/>
        </w:rPr>
        <w:t xml:space="preserve"> предоставления налоговых льгот (пониженных ставок).</w:t>
      </w:r>
    </w:p>
    <w:p w14:paraId="7A3CF6C4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Цель мероприятия</w:t>
      </w:r>
      <w:r>
        <w:rPr>
          <w:lang w:val="ru-RU"/>
        </w:rPr>
        <w:t>: проверка правильности оценки эффективности предоставленных налоговых льгот (пониженных ставок).</w:t>
      </w:r>
    </w:p>
    <w:p w14:paraId="6601E9A9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Исследуемый период</w:t>
      </w:r>
      <w:r>
        <w:rPr>
          <w:lang w:val="ru-RU"/>
        </w:rPr>
        <w:t>: 2020 год.</w:t>
      </w:r>
    </w:p>
    <w:p w14:paraId="70167F1F" w14:textId="77777777" w:rsidR="00A707F0" w:rsidRPr="00A707F0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Сроки проведения мероприятия</w:t>
      </w:r>
      <w:r w:rsidRPr="00B73438">
        <w:rPr>
          <w:lang w:val="ru-RU"/>
        </w:rPr>
        <w:t>:</w:t>
      </w:r>
      <w:r>
        <w:rPr>
          <w:lang w:val="ru-RU"/>
        </w:rPr>
        <w:t xml:space="preserve"> с 08.09.2022 года</w:t>
      </w:r>
      <w:r w:rsidR="0033228E">
        <w:rPr>
          <w:lang w:val="ru-RU"/>
        </w:rPr>
        <w:t xml:space="preserve"> </w:t>
      </w:r>
      <w:r>
        <w:rPr>
          <w:lang w:val="ru-RU"/>
        </w:rPr>
        <w:t>по 30.09.2022 года.</w:t>
      </w:r>
    </w:p>
    <w:p w14:paraId="6A58F2AB" w14:textId="77777777" w:rsidR="00A707F0" w:rsidRDefault="00A707F0" w:rsidP="00A707F0">
      <w:pPr>
        <w:pStyle w:val="Standard"/>
        <w:tabs>
          <w:tab w:val="left" w:pos="1414"/>
        </w:tabs>
        <w:ind w:left="707"/>
        <w:jc w:val="both"/>
        <w:rPr>
          <w:b/>
          <w:bCs/>
          <w:lang w:val="ru-RU"/>
        </w:rPr>
      </w:pPr>
    </w:p>
    <w:p w14:paraId="6A0AD630" w14:textId="2E692A73" w:rsidR="0033228E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14:paraId="138E3E5E" w14:textId="52FB65A7" w:rsidR="00A707F0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</w:p>
    <w:p w14:paraId="13A59458" w14:textId="0D70234C" w:rsidR="004022AE" w:rsidRDefault="004022AE" w:rsidP="004022AE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Статьей 14 Федерального закона от 06.10.2003г. №131-ФЗ «Об общих принципах местного самоуправления в Российской Федерации» 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14:paraId="117798C7" w14:textId="6C216CC7" w:rsidR="00A707F0" w:rsidRPr="004022AE" w:rsidRDefault="00D262BA" w:rsidP="00D262BA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На основании статьей 387 главы 31 части второй Налогового</w:t>
      </w:r>
      <w:r w:rsidR="004022AE">
        <w:rPr>
          <w:lang w:val="ru-RU"/>
        </w:rPr>
        <w:t xml:space="preserve"> кодекса РФ</w:t>
      </w:r>
      <w:r>
        <w:rPr>
          <w:lang w:val="ru-RU"/>
        </w:rPr>
        <w:t xml:space="preserve"> Собранием </w:t>
      </w:r>
      <w:r w:rsidR="00650897">
        <w:rPr>
          <w:lang w:val="ru-RU"/>
        </w:rPr>
        <w:t>д</w:t>
      </w:r>
      <w:r>
        <w:rPr>
          <w:lang w:val="ru-RU"/>
        </w:rPr>
        <w:t xml:space="preserve">епутатов </w:t>
      </w:r>
      <w:r w:rsidR="00C55C0A">
        <w:rPr>
          <w:lang w:val="ru-RU"/>
        </w:rPr>
        <w:t>Дичнянского сельсовета</w:t>
      </w:r>
      <w:r>
        <w:rPr>
          <w:lang w:val="ru-RU"/>
        </w:rPr>
        <w:t xml:space="preserve"> Курчатовского района Курской области принято решение от </w:t>
      </w:r>
      <w:r w:rsidR="00C55C0A">
        <w:rPr>
          <w:lang w:val="ru-RU"/>
        </w:rPr>
        <w:t>07</w:t>
      </w:r>
      <w:r>
        <w:rPr>
          <w:lang w:val="ru-RU"/>
        </w:rPr>
        <w:t>.11.2019г. №1</w:t>
      </w:r>
      <w:r w:rsidR="00C55C0A">
        <w:rPr>
          <w:lang w:val="ru-RU"/>
        </w:rPr>
        <w:t>13</w:t>
      </w:r>
      <w:r>
        <w:rPr>
          <w:lang w:val="ru-RU"/>
        </w:rPr>
        <w:t xml:space="preserve"> «О земельном налоге»</w:t>
      </w:r>
      <w:r w:rsidR="00E9409B">
        <w:rPr>
          <w:lang w:val="ru-RU"/>
        </w:rPr>
        <w:t>, которым</w:t>
      </w:r>
      <w:r>
        <w:rPr>
          <w:lang w:val="ru-RU"/>
        </w:rPr>
        <w:t xml:space="preserve"> установлены налоговые ставки</w:t>
      </w:r>
      <w:r w:rsidR="0094762B">
        <w:rPr>
          <w:lang w:val="ru-RU"/>
        </w:rPr>
        <w:t xml:space="preserve"> и предоставлены налоговые льготы</w:t>
      </w:r>
      <w:r>
        <w:rPr>
          <w:lang w:val="ru-RU"/>
        </w:rPr>
        <w:t xml:space="preserve"> по </w:t>
      </w:r>
      <w:r w:rsidR="0094762B">
        <w:rPr>
          <w:lang w:val="ru-RU"/>
        </w:rPr>
        <w:t xml:space="preserve">земельному налогу. </w:t>
      </w:r>
      <w:r>
        <w:rPr>
          <w:lang w:val="ru-RU"/>
        </w:rPr>
        <w:t xml:space="preserve">  </w:t>
      </w:r>
      <w:r w:rsidR="004022AE">
        <w:rPr>
          <w:lang w:val="ru-RU"/>
        </w:rPr>
        <w:t xml:space="preserve"> </w:t>
      </w:r>
    </w:p>
    <w:p w14:paraId="555DF18E" w14:textId="7761A318" w:rsidR="00BC0482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решению Собрания </w:t>
      </w:r>
      <w:r w:rsidR="00650897">
        <w:rPr>
          <w:rFonts w:ascii="Times New Roman" w:hAnsi="Times New Roman" w:cs="Times New Roman"/>
          <w:sz w:val="24"/>
          <w:szCs w:val="24"/>
        </w:rPr>
        <w:t>д</w:t>
      </w:r>
      <w:r w:rsidRPr="00BC0482">
        <w:rPr>
          <w:rFonts w:ascii="Times New Roman" w:hAnsi="Times New Roman" w:cs="Times New Roman"/>
          <w:sz w:val="24"/>
          <w:szCs w:val="24"/>
        </w:rPr>
        <w:t>епутатов</w:t>
      </w:r>
      <w:r w:rsidR="00C55C0A">
        <w:rPr>
          <w:rFonts w:ascii="Times New Roman" w:hAnsi="Times New Roman" w:cs="Times New Roman"/>
          <w:sz w:val="24"/>
          <w:szCs w:val="24"/>
        </w:rPr>
        <w:t xml:space="preserve"> Дичнянского сельсовета</w:t>
      </w:r>
      <w:r w:rsidRPr="00BC0482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C55C0A">
        <w:rPr>
          <w:rFonts w:ascii="Times New Roman" w:hAnsi="Times New Roman" w:cs="Times New Roman"/>
          <w:sz w:val="24"/>
          <w:szCs w:val="24"/>
        </w:rPr>
        <w:t>07</w:t>
      </w:r>
      <w:r w:rsidRPr="00BC0482">
        <w:rPr>
          <w:rFonts w:ascii="Times New Roman" w:hAnsi="Times New Roman" w:cs="Times New Roman"/>
          <w:sz w:val="24"/>
          <w:szCs w:val="24"/>
        </w:rPr>
        <w:t>.11.2019г. №1</w:t>
      </w:r>
      <w:r w:rsidR="00C55C0A">
        <w:rPr>
          <w:rFonts w:ascii="Times New Roman" w:hAnsi="Times New Roman" w:cs="Times New Roman"/>
          <w:sz w:val="24"/>
          <w:szCs w:val="24"/>
        </w:rPr>
        <w:t>13</w:t>
      </w:r>
      <w:r w:rsidRPr="00BC0482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C17A2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C55C0A">
        <w:rPr>
          <w:rFonts w:ascii="Times New Roman" w:hAnsi="Times New Roman" w:cs="Times New Roman"/>
          <w:sz w:val="24"/>
          <w:szCs w:val="24"/>
        </w:rPr>
        <w:t xml:space="preserve"> предоставлены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налоговые преференции:</w:t>
      </w:r>
    </w:p>
    <w:p w14:paraId="254837E7" w14:textId="5E65E600" w:rsidR="00163A7F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C0A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предназначенных для образовательных (учебных) целей, для размещения и эксплуатации образовательных учреждений, для размещения объектов здравоохранения, для размещения и эксплуатации учреждений и организаций культуры </w:t>
      </w:r>
      <w:r w:rsidR="00C17A27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C55C0A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%</w:t>
      </w:r>
      <w:r w:rsidR="00C17A27">
        <w:rPr>
          <w:rFonts w:ascii="Times New Roman" w:hAnsi="Times New Roman" w:cs="Times New Roman"/>
          <w:sz w:val="24"/>
          <w:szCs w:val="24"/>
        </w:rPr>
        <w:t xml:space="preserve"> от налоговой базы</w:t>
      </w:r>
      <w:r w:rsidR="00163A7F">
        <w:rPr>
          <w:rFonts w:ascii="Times New Roman" w:hAnsi="Times New Roman" w:cs="Times New Roman"/>
          <w:sz w:val="24"/>
          <w:szCs w:val="24"/>
        </w:rPr>
        <w:t>.</w:t>
      </w:r>
    </w:p>
    <w:p w14:paraId="262F9B20" w14:textId="5FD670DF" w:rsidR="0053482B" w:rsidRDefault="0053482B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предоставления налоговых льгот являются:</w:t>
      </w:r>
    </w:p>
    <w:p w14:paraId="7E566D80" w14:textId="6D0080E7" w:rsidR="0009741E" w:rsidRDefault="0009741E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МКОУ «</w:t>
      </w:r>
      <w:r w:rsidR="00A334C4">
        <w:rPr>
          <w:rFonts w:ascii="Times New Roman" w:hAnsi="Times New Roman" w:cs="Times New Roman"/>
          <w:sz w:val="24"/>
          <w:szCs w:val="24"/>
        </w:rPr>
        <w:t>Дичнянская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 Курчатовского района Курской области;</w:t>
      </w:r>
    </w:p>
    <w:p w14:paraId="60226967" w14:textId="79BA3074" w:rsidR="0009741E" w:rsidRDefault="0009741E" w:rsidP="000974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МДОУ «Детский сад </w:t>
      </w:r>
      <w:r w:rsidR="00A334C4">
        <w:rPr>
          <w:rFonts w:ascii="Times New Roman" w:hAnsi="Times New Roman" w:cs="Times New Roman"/>
          <w:sz w:val="24"/>
          <w:szCs w:val="24"/>
        </w:rPr>
        <w:t>Колосок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334C4">
        <w:rPr>
          <w:rFonts w:ascii="Times New Roman" w:hAnsi="Times New Roman" w:cs="Times New Roman"/>
          <w:sz w:val="24"/>
          <w:szCs w:val="24"/>
        </w:rPr>
        <w:t>села Дичня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области;</w:t>
      </w:r>
    </w:p>
    <w:p w14:paraId="419641B6" w14:textId="3B1ACA7E" w:rsidR="0009741E" w:rsidRDefault="0009741E" w:rsidP="000974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A334C4">
        <w:rPr>
          <w:rFonts w:ascii="Times New Roman" w:hAnsi="Times New Roman" w:cs="Times New Roman"/>
          <w:sz w:val="24"/>
          <w:szCs w:val="24"/>
        </w:rPr>
        <w:t>КУ «Центр культуры и досуга» села Дичня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области;</w:t>
      </w:r>
    </w:p>
    <w:p w14:paraId="111BF263" w14:textId="607E53C6" w:rsidR="00A334C4" w:rsidRPr="00A334C4" w:rsidRDefault="00A334C4" w:rsidP="00A334C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         </w:t>
      </w:r>
      <w:r w:rsidRPr="00A334C4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A334C4">
        <w:rPr>
          <w:rFonts w:ascii="Times New Roman" w:hAnsi="Times New Roman" w:cs="Times New Roman"/>
          <w:sz w:val="24"/>
          <w:szCs w:val="24"/>
        </w:rPr>
        <w:t xml:space="preserve">- </w:t>
      </w:r>
      <w:r w:rsidRPr="00A334C4">
        <w:rPr>
          <w:rFonts w:ascii="Times New Roman" w:hAnsi="Times New Roman" w:cs="Times New Roman"/>
          <w:sz w:val="24"/>
          <w:szCs w:val="24"/>
          <w:lang w:eastAsia="ru-RU"/>
        </w:rPr>
        <w:t>Дичнянская амбулатория ОБУЗ "Курчатовская ЦРБ"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F28006" w14:textId="423F9F16" w:rsidR="0033228E" w:rsidRDefault="00BC0482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82B">
        <w:rPr>
          <w:rFonts w:ascii="Times New Roman" w:hAnsi="Times New Roman" w:cs="Times New Roman"/>
          <w:sz w:val="24"/>
          <w:szCs w:val="24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14:paraId="1DC6E264" w14:textId="06357BEC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п. 2.</w:t>
      </w:r>
      <w:r w:rsidR="00A334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п. 2 Порядка оценки эффективности предоставляемых (планируемых к предоставлению) налоговых льгот, утвержденного постановлением Администрации </w:t>
      </w:r>
      <w:r w:rsidR="00A334C4">
        <w:rPr>
          <w:rFonts w:ascii="Times New Roman" w:hAnsi="Times New Roman" w:cs="Times New Roman"/>
          <w:sz w:val="24"/>
          <w:szCs w:val="24"/>
        </w:rPr>
        <w:t>Дичнянского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A334C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334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.2016г. №</w:t>
      </w:r>
      <w:r w:rsidR="00A334C4">
        <w:rPr>
          <w:rFonts w:ascii="Times New Roman" w:hAnsi="Times New Roman" w:cs="Times New Roman"/>
          <w:sz w:val="24"/>
          <w:szCs w:val="24"/>
        </w:rPr>
        <w:t>267</w:t>
      </w:r>
      <w:r w:rsidR="00C17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некоммерческих организаций вместо оценки бюджетной эффективности налоговых льгот осуществляется оценка социальной эффективности предоставления налоговых льгот.</w:t>
      </w:r>
    </w:p>
    <w:p w14:paraId="1D56886E" w14:textId="29CC4930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ходе проведения </w:t>
      </w:r>
      <w:r w:rsidR="007D0F5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  <w:r w:rsidR="007D0F5E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3A343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D0F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="003A3435">
        <w:rPr>
          <w:rFonts w:ascii="Times New Roman" w:hAnsi="Times New Roman" w:cs="Times New Roman"/>
          <w:sz w:val="24"/>
          <w:szCs w:val="24"/>
        </w:rPr>
        <w:t>:</w:t>
      </w:r>
    </w:p>
    <w:p w14:paraId="036C346C" w14:textId="668B4ECC" w:rsidR="007D0F5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D0F5E">
        <w:rPr>
          <w:rFonts w:ascii="Times New Roman" w:hAnsi="Times New Roman" w:cs="Times New Roman"/>
          <w:sz w:val="24"/>
          <w:szCs w:val="24"/>
        </w:rPr>
        <w:t>огласно письму МИ ФНС России №5 по Курской области</w:t>
      </w:r>
      <w:r w:rsidR="004B6A28">
        <w:rPr>
          <w:rFonts w:ascii="Times New Roman" w:hAnsi="Times New Roman" w:cs="Times New Roman"/>
          <w:sz w:val="24"/>
          <w:szCs w:val="24"/>
        </w:rPr>
        <w:t xml:space="preserve"> от 23.08.2022г. №07-21/11492</w:t>
      </w:r>
      <w:r w:rsidR="004B6A28" w:rsidRPr="004B6A28">
        <w:rPr>
          <w:rFonts w:ascii="Times New Roman" w:hAnsi="Times New Roman" w:cs="Times New Roman"/>
          <w:sz w:val="24"/>
          <w:szCs w:val="24"/>
        </w:rPr>
        <w:t>@</w:t>
      </w:r>
      <w:r w:rsidR="004B6A28">
        <w:rPr>
          <w:rFonts w:ascii="Times New Roman" w:hAnsi="Times New Roman" w:cs="Times New Roman"/>
          <w:sz w:val="24"/>
          <w:szCs w:val="24"/>
        </w:rPr>
        <w:t xml:space="preserve"> на основании р</w:t>
      </w:r>
      <w:r w:rsidR="001C466F">
        <w:rPr>
          <w:rFonts w:ascii="Times New Roman" w:hAnsi="Times New Roman" w:cs="Times New Roman"/>
          <w:sz w:val="24"/>
          <w:szCs w:val="24"/>
        </w:rPr>
        <w:t xml:space="preserve">ешения Собрания </w:t>
      </w:r>
      <w:r w:rsidR="00711FEA">
        <w:rPr>
          <w:rFonts w:ascii="Times New Roman" w:hAnsi="Times New Roman" w:cs="Times New Roman"/>
          <w:sz w:val="24"/>
          <w:szCs w:val="24"/>
        </w:rPr>
        <w:t>д</w:t>
      </w:r>
      <w:r w:rsidR="001C466F">
        <w:rPr>
          <w:rFonts w:ascii="Times New Roman" w:hAnsi="Times New Roman" w:cs="Times New Roman"/>
          <w:sz w:val="24"/>
          <w:szCs w:val="24"/>
        </w:rPr>
        <w:t>епутатов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1C466F">
        <w:rPr>
          <w:rFonts w:ascii="Times New Roman" w:hAnsi="Times New Roman" w:cs="Times New Roman"/>
          <w:sz w:val="24"/>
          <w:szCs w:val="24"/>
        </w:rPr>
        <w:t>Дичнянского сельсовета</w:t>
      </w:r>
      <w:r w:rsidR="004B6A28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1C466F">
        <w:rPr>
          <w:rFonts w:ascii="Times New Roman" w:hAnsi="Times New Roman" w:cs="Times New Roman"/>
          <w:sz w:val="24"/>
          <w:szCs w:val="24"/>
        </w:rPr>
        <w:t>07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1C466F">
        <w:rPr>
          <w:rFonts w:ascii="Times New Roman" w:hAnsi="Times New Roman" w:cs="Times New Roman"/>
          <w:sz w:val="24"/>
          <w:szCs w:val="24"/>
        </w:rPr>
        <w:t>11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1C466F">
        <w:rPr>
          <w:rFonts w:ascii="Times New Roman" w:hAnsi="Times New Roman" w:cs="Times New Roman"/>
          <w:sz w:val="24"/>
          <w:szCs w:val="24"/>
        </w:rPr>
        <w:t>19</w:t>
      </w:r>
      <w:r w:rsidR="004B6A28">
        <w:rPr>
          <w:rFonts w:ascii="Times New Roman" w:hAnsi="Times New Roman" w:cs="Times New Roman"/>
          <w:sz w:val="24"/>
          <w:szCs w:val="24"/>
        </w:rPr>
        <w:t>г. №</w:t>
      </w:r>
      <w:r w:rsidR="001C466F">
        <w:rPr>
          <w:rFonts w:ascii="Times New Roman" w:hAnsi="Times New Roman" w:cs="Times New Roman"/>
          <w:sz w:val="24"/>
          <w:szCs w:val="24"/>
        </w:rPr>
        <w:t>113</w:t>
      </w:r>
      <w:r w:rsidR="008F43C9">
        <w:rPr>
          <w:rFonts w:ascii="Times New Roman" w:hAnsi="Times New Roman" w:cs="Times New Roman"/>
          <w:sz w:val="24"/>
          <w:szCs w:val="24"/>
        </w:rPr>
        <w:t xml:space="preserve"> за 2020 год сумма предоставленных налоговых льгот (пониженных ставок) по земельному налогу для юридических лиц составила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1C466F" w:rsidRPr="00650897">
        <w:rPr>
          <w:rFonts w:ascii="Times New Roman" w:hAnsi="Times New Roman" w:cs="Times New Roman"/>
          <w:b/>
          <w:bCs/>
          <w:sz w:val="24"/>
          <w:szCs w:val="24"/>
        </w:rPr>
        <w:t>339,5</w:t>
      </w:r>
      <w:r w:rsidR="004B6A28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4B6A28">
        <w:rPr>
          <w:rFonts w:ascii="Times New Roman" w:hAnsi="Times New Roman" w:cs="Times New Roman"/>
          <w:sz w:val="24"/>
          <w:szCs w:val="24"/>
        </w:rPr>
        <w:t xml:space="preserve">. </w:t>
      </w:r>
      <w:r w:rsidR="00223CE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1C466F">
        <w:rPr>
          <w:rFonts w:ascii="Times New Roman" w:hAnsi="Times New Roman" w:cs="Times New Roman"/>
          <w:sz w:val="24"/>
          <w:szCs w:val="24"/>
        </w:rPr>
        <w:t>Дичнянского сельсовета</w:t>
      </w:r>
      <w:r w:rsidR="00223CE9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1C466F">
        <w:rPr>
          <w:rFonts w:ascii="Times New Roman" w:hAnsi="Times New Roman" w:cs="Times New Roman"/>
          <w:sz w:val="24"/>
          <w:szCs w:val="24"/>
        </w:rPr>
        <w:t>06</w:t>
      </w:r>
      <w:r w:rsidR="00223CE9">
        <w:rPr>
          <w:rFonts w:ascii="Times New Roman" w:hAnsi="Times New Roman" w:cs="Times New Roman"/>
          <w:sz w:val="24"/>
          <w:szCs w:val="24"/>
        </w:rPr>
        <w:t>.04.22г. №1</w:t>
      </w:r>
      <w:r w:rsidR="001C466F">
        <w:rPr>
          <w:rFonts w:ascii="Times New Roman" w:hAnsi="Times New Roman" w:cs="Times New Roman"/>
          <w:sz w:val="24"/>
          <w:szCs w:val="24"/>
        </w:rPr>
        <w:t>8</w:t>
      </w:r>
      <w:r w:rsidR="00223CE9">
        <w:rPr>
          <w:rFonts w:ascii="Times New Roman" w:hAnsi="Times New Roman" w:cs="Times New Roman"/>
          <w:sz w:val="24"/>
          <w:szCs w:val="24"/>
        </w:rPr>
        <w:t xml:space="preserve"> «О результат</w:t>
      </w:r>
      <w:r w:rsidR="001C466F">
        <w:rPr>
          <w:rFonts w:ascii="Times New Roman" w:hAnsi="Times New Roman" w:cs="Times New Roman"/>
          <w:sz w:val="24"/>
          <w:szCs w:val="24"/>
        </w:rPr>
        <w:t>ах</w:t>
      </w:r>
      <w:r w:rsidR="00223CE9">
        <w:rPr>
          <w:rFonts w:ascii="Times New Roman" w:hAnsi="Times New Roman" w:cs="Times New Roman"/>
          <w:sz w:val="24"/>
          <w:szCs w:val="24"/>
        </w:rPr>
        <w:t xml:space="preserve"> оценки эффективности налоговых льгот</w:t>
      </w:r>
      <w:r w:rsidR="00650897">
        <w:rPr>
          <w:rFonts w:ascii="Times New Roman" w:hAnsi="Times New Roman" w:cs="Times New Roman"/>
          <w:sz w:val="24"/>
          <w:szCs w:val="24"/>
        </w:rPr>
        <w:t>, установленных Собранием депутатов Дичнянского сельсовета в 2020 году»</w:t>
      </w:r>
      <w:r w:rsidR="00223CE9">
        <w:rPr>
          <w:rFonts w:ascii="Times New Roman" w:hAnsi="Times New Roman" w:cs="Times New Roman"/>
          <w:sz w:val="24"/>
          <w:szCs w:val="24"/>
        </w:rPr>
        <w:t xml:space="preserve"> предоставленные налоговые льготы признаны социально эффективными в сумме </w:t>
      </w:r>
      <w:r w:rsidR="00711FEA" w:rsidRPr="00650897">
        <w:rPr>
          <w:rFonts w:ascii="Times New Roman" w:hAnsi="Times New Roman" w:cs="Times New Roman"/>
          <w:b/>
          <w:bCs/>
          <w:sz w:val="24"/>
          <w:szCs w:val="24"/>
        </w:rPr>
        <w:t>257,1</w:t>
      </w:r>
      <w:r w:rsidR="00223CE9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A3435">
        <w:rPr>
          <w:rFonts w:ascii="Times New Roman" w:hAnsi="Times New Roman" w:cs="Times New Roman"/>
          <w:sz w:val="24"/>
          <w:szCs w:val="24"/>
        </w:rPr>
        <w:t>;</w:t>
      </w:r>
    </w:p>
    <w:p w14:paraId="0524539E" w14:textId="73624870" w:rsidR="007D5E8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17A27">
        <w:rPr>
          <w:rFonts w:ascii="Times New Roman" w:hAnsi="Times New Roman" w:cs="Times New Roman"/>
          <w:sz w:val="24"/>
          <w:szCs w:val="24"/>
        </w:rPr>
        <w:t xml:space="preserve"> текс</w:t>
      </w:r>
      <w:r w:rsidR="002E3236">
        <w:rPr>
          <w:rFonts w:ascii="Times New Roman" w:hAnsi="Times New Roman" w:cs="Times New Roman"/>
          <w:sz w:val="24"/>
          <w:szCs w:val="24"/>
        </w:rPr>
        <w:t>товой части</w:t>
      </w:r>
      <w:r>
        <w:rPr>
          <w:rFonts w:ascii="Times New Roman" w:hAnsi="Times New Roman" w:cs="Times New Roman"/>
          <w:sz w:val="24"/>
          <w:szCs w:val="24"/>
        </w:rPr>
        <w:t xml:space="preserve"> Порядка оценки эффективности предоставляемых (планируемых к предоставлению) налоговых льгот </w:t>
      </w:r>
      <w:r w:rsidR="002E3236">
        <w:rPr>
          <w:rFonts w:ascii="Times New Roman" w:hAnsi="Times New Roman" w:cs="Times New Roman"/>
          <w:sz w:val="24"/>
          <w:szCs w:val="24"/>
        </w:rPr>
        <w:t>по местным налогам обозначены «комиссия по налоговой политике» и «уполномоченный орган». Администрацией Дичнянского сельсовета Курчатовского района Курской области не создана такая комиссия и отсутствует уполномоченный орган</w:t>
      </w:r>
      <w:r w:rsidR="001340C1">
        <w:rPr>
          <w:rFonts w:ascii="Times New Roman" w:hAnsi="Times New Roman" w:cs="Times New Roman"/>
          <w:sz w:val="24"/>
          <w:szCs w:val="24"/>
        </w:rPr>
        <w:t>.</w:t>
      </w:r>
    </w:p>
    <w:p w14:paraId="3FDA97CC" w14:textId="77777777" w:rsidR="007D5E8E" w:rsidRPr="00151FC0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FC0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экспертно-аналитического меропрития Контрольно-ревизионная комиссия Курчатовского района Курской области рекомендует:</w:t>
      </w:r>
    </w:p>
    <w:p w14:paraId="76249F84" w14:textId="7ED96DBD" w:rsidR="007D5E8E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правильной и точной оценки эффективности предоставляемых налоговых льгот направлять запросы об </w:t>
      </w:r>
      <w:r w:rsidRPr="007D5E8E">
        <w:rPr>
          <w:rFonts w:ascii="Times New Roman" w:hAnsi="Times New Roman" w:cs="Times New Roman"/>
          <w:sz w:val="24"/>
          <w:szCs w:val="24"/>
        </w:rPr>
        <w:t>объеме налоговых льгот</w:t>
      </w:r>
      <w:r w:rsidR="00B1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 ФНС России №5 по Курской области</w:t>
      </w:r>
      <w:r w:rsidR="00650897">
        <w:rPr>
          <w:rFonts w:ascii="Times New Roman" w:hAnsi="Times New Roman" w:cs="Times New Roman"/>
          <w:sz w:val="24"/>
          <w:szCs w:val="24"/>
        </w:rPr>
        <w:t xml:space="preserve"> и проводить оценку на основании полученных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4269BB" w14:textId="4A388EDC" w:rsidR="001340C1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внести соответствующие изменения в </w:t>
      </w:r>
      <w:r w:rsidR="00151FC0">
        <w:rPr>
          <w:rFonts w:ascii="Times New Roman" w:hAnsi="Times New Roman" w:cs="Times New Roman"/>
          <w:sz w:val="24"/>
          <w:szCs w:val="24"/>
        </w:rPr>
        <w:t>Порядок оценки эффективности предоставляемых (планируемых к предоставлению) налоговых льгот</w:t>
      </w:r>
      <w:r w:rsidR="001340C1">
        <w:rPr>
          <w:rFonts w:ascii="Times New Roman" w:hAnsi="Times New Roman" w:cs="Times New Roman"/>
          <w:sz w:val="24"/>
          <w:szCs w:val="24"/>
        </w:rPr>
        <w:t>, о чем проинформировать Контрольно-ревизионную комиссию</w:t>
      </w:r>
      <w:r w:rsidR="00650897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="001340C1">
        <w:rPr>
          <w:rFonts w:ascii="Times New Roman" w:hAnsi="Times New Roman" w:cs="Times New Roman"/>
          <w:sz w:val="24"/>
          <w:szCs w:val="24"/>
        </w:rPr>
        <w:t xml:space="preserve"> в срок не позднее 30 календарных дней с момента получения настоящего заключения</w:t>
      </w:r>
      <w:r w:rsidR="00151FC0">
        <w:rPr>
          <w:rFonts w:ascii="Times New Roman" w:hAnsi="Times New Roman" w:cs="Times New Roman"/>
          <w:sz w:val="24"/>
          <w:szCs w:val="24"/>
        </w:rPr>
        <w:t>.</w:t>
      </w:r>
    </w:p>
    <w:p w14:paraId="54CC7A5A" w14:textId="0CF1FF66" w:rsidR="003A3435" w:rsidRDefault="00151FC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121CA" w14:textId="7FBA08A9" w:rsidR="004D2CF5" w:rsidRDefault="004D2CF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87D53D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Контрольно-ревизионной комиссии </w:t>
      </w:r>
    </w:p>
    <w:p w14:paraId="4D0C6BA9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Курчатовского района Курской области                                                                      Е.В. Козина</w:t>
      </w:r>
    </w:p>
    <w:p w14:paraId="708B1ED0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B4A23" w14:textId="77777777" w:rsidR="004D2CF5" w:rsidRPr="007D0F5E" w:rsidRDefault="004D2CF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CA5529" w14:textId="77777777" w:rsidR="0053482B" w:rsidRPr="00BC0482" w:rsidRDefault="0053482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3482B" w:rsidRPr="00BC0482" w:rsidSect="0033228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9"/>
    <w:rsid w:val="0005097C"/>
    <w:rsid w:val="0009741E"/>
    <w:rsid w:val="001340C1"/>
    <w:rsid w:val="00151FC0"/>
    <w:rsid w:val="00163A7F"/>
    <w:rsid w:val="001C3407"/>
    <w:rsid w:val="001C466F"/>
    <w:rsid w:val="00223CE9"/>
    <w:rsid w:val="002E3236"/>
    <w:rsid w:val="0033228E"/>
    <w:rsid w:val="003A3435"/>
    <w:rsid w:val="003B1BAE"/>
    <w:rsid w:val="004022AE"/>
    <w:rsid w:val="004B6A28"/>
    <w:rsid w:val="004D2CF5"/>
    <w:rsid w:val="0053482B"/>
    <w:rsid w:val="005A49CA"/>
    <w:rsid w:val="00601E5F"/>
    <w:rsid w:val="00650897"/>
    <w:rsid w:val="00711FEA"/>
    <w:rsid w:val="007D0F5E"/>
    <w:rsid w:val="007D5E8E"/>
    <w:rsid w:val="008F43C9"/>
    <w:rsid w:val="0094762B"/>
    <w:rsid w:val="009600D9"/>
    <w:rsid w:val="00A334C4"/>
    <w:rsid w:val="00A707F0"/>
    <w:rsid w:val="00A95942"/>
    <w:rsid w:val="00B1357E"/>
    <w:rsid w:val="00B54A01"/>
    <w:rsid w:val="00B73438"/>
    <w:rsid w:val="00BC0482"/>
    <w:rsid w:val="00C17A27"/>
    <w:rsid w:val="00C55C0A"/>
    <w:rsid w:val="00D262BA"/>
    <w:rsid w:val="00E450F4"/>
    <w:rsid w:val="00E9409B"/>
    <w:rsid w:val="00F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6F2C"/>
  <w15:chartTrackingRefBased/>
  <w15:docId w15:val="{3AF579C1-36E7-4A12-BFE2-A4539CE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A3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cp:lastPrinted>2022-09-13T05:25:00Z</cp:lastPrinted>
  <dcterms:created xsi:type="dcterms:W3CDTF">2022-09-13T08:59:00Z</dcterms:created>
  <dcterms:modified xsi:type="dcterms:W3CDTF">2022-09-20T05:12:00Z</dcterms:modified>
</cp:coreProperties>
</file>