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36C" w:rsidRPr="00DB436C" w:rsidRDefault="00DB436C" w:rsidP="00DB436C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DB436C">
        <w:rPr>
          <w:rFonts w:ascii="Helvetica" w:eastAsia="Times New Roman" w:hAnsi="Helvetica" w:cs="Helvetica"/>
          <w:b/>
          <w:bCs/>
          <w:color w:val="555555"/>
          <w:sz w:val="17"/>
          <w:szCs w:val="17"/>
          <w:lang w:eastAsia="ru-RU"/>
        </w:rPr>
        <w:t>АДМИНИСТРАЦИЯ</w:t>
      </w:r>
    </w:p>
    <w:p w:rsidR="00DB436C" w:rsidRPr="00DB436C" w:rsidRDefault="00DB436C" w:rsidP="00DB436C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DB436C">
        <w:rPr>
          <w:rFonts w:ascii="Helvetica" w:eastAsia="Times New Roman" w:hAnsi="Helvetica" w:cs="Helvetica"/>
          <w:b/>
          <w:bCs/>
          <w:color w:val="555555"/>
          <w:sz w:val="17"/>
          <w:szCs w:val="17"/>
          <w:lang w:eastAsia="ru-RU"/>
        </w:rPr>
        <w:t>КУРЧАТОВСКОГО РАЙОНА КУРСКОЙ ОБЛАСТИ</w:t>
      </w:r>
    </w:p>
    <w:p w:rsidR="00DB436C" w:rsidRPr="00DB436C" w:rsidRDefault="00DB436C" w:rsidP="00DB436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DB436C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П О С Т А Н О В Л Е Н И Е</w:t>
      </w:r>
    </w:p>
    <w:p w:rsidR="00DB436C" w:rsidRPr="00DB436C" w:rsidRDefault="00DB436C" w:rsidP="00DB436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DB436C">
        <w:rPr>
          <w:rFonts w:ascii="Helvetica" w:eastAsia="Times New Roman" w:hAnsi="Helvetica" w:cs="Helvetica"/>
          <w:b/>
          <w:bCs/>
          <w:color w:val="555555"/>
          <w:sz w:val="17"/>
          <w:szCs w:val="17"/>
          <w:lang w:eastAsia="ru-RU"/>
        </w:rPr>
        <w:t> </w:t>
      </w:r>
    </w:p>
    <w:p w:rsidR="00DB436C" w:rsidRPr="00DB436C" w:rsidRDefault="00DB436C" w:rsidP="00DB436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DB436C">
        <w:rPr>
          <w:rFonts w:ascii="Helvetica" w:eastAsia="Times New Roman" w:hAnsi="Helvetica" w:cs="Helvetica"/>
          <w:b/>
          <w:bCs/>
          <w:color w:val="555555"/>
          <w:sz w:val="17"/>
          <w:szCs w:val="17"/>
          <w:lang w:eastAsia="ru-RU"/>
        </w:rPr>
        <w:t>От</w:t>
      </w:r>
      <w:r w:rsidRPr="00DB436C">
        <w:rPr>
          <w:rFonts w:ascii="Helvetica" w:eastAsia="Times New Roman" w:hAnsi="Helvetica" w:cs="Helvetica"/>
          <w:color w:val="555555"/>
          <w:sz w:val="17"/>
          <w:szCs w:val="17"/>
          <w:u w:val="single"/>
          <w:lang w:eastAsia="ru-RU"/>
        </w:rPr>
        <w:t>   12.03.2020г. </w:t>
      </w:r>
      <w:r w:rsidRPr="00DB436C">
        <w:rPr>
          <w:rFonts w:ascii="Helvetica" w:eastAsia="Times New Roman" w:hAnsi="Helvetica" w:cs="Helvetica"/>
          <w:b/>
          <w:bCs/>
          <w:color w:val="555555"/>
          <w:sz w:val="17"/>
          <w:szCs w:val="17"/>
          <w:lang w:eastAsia="ru-RU"/>
        </w:rPr>
        <w:t>№ </w:t>
      </w:r>
      <w:r w:rsidRPr="00DB436C">
        <w:rPr>
          <w:rFonts w:ascii="Helvetica" w:eastAsia="Times New Roman" w:hAnsi="Helvetica" w:cs="Helvetica"/>
          <w:color w:val="555555"/>
          <w:sz w:val="17"/>
          <w:szCs w:val="17"/>
          <w:u w:val="single"/>
          <w:lang w:eastAsia="ru-RU"/>
        </w:rPr>
        <w:t>166</w:t>
      </w:r>
    </w:p>
    <w:p w:rsidR="00DB436C" w:rsidRPr="00DB436C" w:rsidRDefault="00DB436C" w:rsidP="00DB436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DB436C">
        <w:rPr>
          <w:rFonts w:ascii="Helvetica" w:eastAsia="Times New Roman" w:hAnsi="Helvetica" w:cs="Helvetica"/>
          <w:b/>
          <w:bCs/>
          <w:color w:val="555555"/>
          <w:sz w:val="17"/>
          <w:szCs w:val="17"/>
          <w:lang w:eastAsia="ru-RU"/>
        </w:rPr>
        <w:t> </w:t>
      </w:r>
    </w:p>
    <w:p w:rsidR="00DB436C" w:rsidRPr="00DB436C" w:rsidRDefault="00DB436C" w:rsidP="00DB436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DB436C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О внесении изменений в постановление</w:t>
      </w:r>
    </w:p>
    <w:p w:rsidR="00DB436C" w:rsidRPr="00DB436C" w:rsidRDefault="00DB436C" w:rsidP="00DB436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DB436C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Администрации Курчатовского района</w:t>
      </w:r>
    </w:p>
    <w:p w:rsidR="00DB436C" w:rsidRPr="00DB436C" w:rsidRDefault="00DB436C" w:rsidP="00DB436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DB436C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Курской области от 21.08.2017г. № 711</w:t>
      </w:r>
    </w:p>
    <w:p w:rsidR="00DB436C" w:rsidRPr="00DB436C" w:rsidRDefault="00DB436C" w:rsidP="00DB436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DB436C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«Об утверждении схемы размещения</w:t>
      </w:r>
    </w:p>
    <w:p w:rsidR="00DB436C" w:rsidRPr="00DB436C" w:rsidRDefault="00DB436C" w:rsidP="00DB436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DB436C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нестационарных торговых объектов,</w:t>
      </w:r>
    </w:p>
    <w:p w:rsidR="00DB436C" w:rsidRPr="00DB436C" w:rsidRDefault="00DB436C" w:rsidP="00DB436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DB436C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расположенных на территории</w:t>
      </w:r>
    </w:p>
    <w:p w:rsidR="00DB436C" w:rsidRPr="00DB436C" w:rsidRDefault="00DB436C" w:rsidP="00DB436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DB436C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Курчатовского района Курской области»</w:t>
      </w:r>
    </w:p>
    <w:p w:rsidR="00DB436C" w:rsidRPr="00DB436C" w:rsidRDefault="00DB436C" w:rsidP="00DB436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DB436C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 </w:t>
      </w:r>
    </w:p>
    <w:p w:rsidR="00DB436C" w:rsidRPr="00DB436C" w:rsidRDefault="00DB436C" w:rsidP="00DB436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DB436C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В соответствии со статьей 43 Федерального закона от 06.10.2003г. № 131-ФЗ «Об общих принципах организации местного самоуправления в Российской Федерации», постановлением Администрации Курчатовского района Курской области от 22.05.2018г. № 540 «О внесении изменений в постановление Администрации Курчатовского района Курской области от 13.03.2017г. № 149 «О разработке схемы размещения нестационарных торговых объектов на территории Курчатовского района Курской области», и принимая во внимание письмо Администрации поселка имени Карла Либкнехта Курчатовского района Курской области (вх. от 06.03.2020г. № 1721), Администрация Курчатовского района Курской области,</w:t>
      </w:r>
    </w:p>
    <w:p w:rsidR="00DB436C" w:rsidRPr="00DB436C" w:rsidRDefault="00DB436C" w:rsidP="00DB436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DB436C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ПОСТАНОВЛЯЕТ:</w:t>
      </w:r>
    </w:p>
    <w:p w:rsidR="00DB436C" w:rsidRPr="00DB436C" w:rsidRDefault="00DB436C" w:rsidP="00DB436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DB436C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1.              Схему размещения нестационарных торговых объектов, расположенных на территории Курчатовского района Курской области, утвержденную постановлением Администрации Курчатовского района Курской области от 21.08.2017г. № 711 дополнить пунктом 103 следующего содержания:</w:t>
      </w:r>
    </w:p>
    <w:p w:rsidR="00DB436C" w:rsidRPr="00DB436C" w:rsidRDefault="00DB436C" w:rsidP="00DB436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DB436C">
        <w:rPr>
          <w:rFonts w:ascii="Helvetica" w:eastAsia="Times New Roman" w:hAnsi="Helvetica" w:cs="Helvetica"/>
          <w:b/>
          <w:bCs/>
          <w:color w:val="555555"/>
          <w:sz w:val="17"/>
          <w:szCs w:val="17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76"/>
        <w:gridCol w:w="1176"/>
        <w:gridCol w:w="2580"/>
        <w:gridCol w:w="2484"/>
        <w:gridCol w:w="1320"/>
        <w:gridCol w:w="1332"/>
      </w:tblGrid>
      <w:tr w:rsidR="00DB436C" w:rsidRPr="00DB436C" w:rsidTr="00DB436C">
        <w:tc>
          <w:tcPr>
            <w:tcW w:w="57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36C" w:rsidRPr="00DB436C" w:rsidRDefault="00DB436C" w:rsidP="00DB436C">
            <w:pPr>
              <w:spacing w:after="0" w:line="240" w:lineRule="atLeast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  <w:r w:rsidRPr="00DB436C"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  <w:t>103</w:t>
            </w:r>
          </w:p>
        </w:tc>
        <w:tc>
          <w:tcPr>
            <w:tcW w:w="117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36C" w:rsidRPr="00DB436C" w:rsidRDefault="00DB436C" w:rsidP="00DB436C">
            <w:pPr>
              <w:spacing w:after="0" w:line="240" w:lineRule="atLeast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  <w:r w:rsidRPr="00DB436C"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  <w:t>павильон</w:t>
            </w:r>
          </w:p>
        </w:tc>
        <w:tc>
          <w:tcPr>
            <w:tcW w:w="25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36C" w:rsidRPr="00DB436C" w:rsidRDefault="00DB436C" w:rsidP="00DB436C">
            <w:pPr>
              <w:spacing w:after="0" w:line="240" w:lineRule="atLeast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  <w:r w:rsidRPr="00DB436C"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  <w:t>п.им.К.Либкнехта, ул.Ленина (рядом с аптечным павильоном «Здравушка»)</w:t>
            </w:r>
          </w:p>
        </w:tc>
        <w:tc>
          <w:tcPr>
            <w:tcW w:w="24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36C" w:rsidRPr="00DB436C" w:rsidRDefault="00DB436C" w:rsidP="00DB436C">
            <w:pPr>
              <w:spacing w:after="120" w:line="240" w:lineRule="atLeast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  <w:r w:rsidRPr="00DB436C"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  <w:t>продовольственные,</w:t>
            </w:r>
          </w:p>
          <w:p w:rsidR="00DB436C" w:rsidRPr="00DB436C" w:rsidRDefault="00DB436C" w:rsidP="00DB436C">
            <w:pPr>
              <w:spacing w:after="0" w:line="240" w:lineRule="atLeast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  <w:r w:rsidRPr="00DB436C"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  <w:t>непродовольственные</w:t>
            </w:r>
          </w:p>
        </w:tc>
        <w:tc>
          <w:tcPr>
            <w:tcW w:w="13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36C" w:rsidRPr="00DB436C" w:rsidRDefault="00DB436C" w:rsidP="00DB436C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  <w:r w:rsidRPr="00DB436C"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  <w:t>22</w:t>
            </w:r>
          </w:p>
        </w:tc>
        <w:tc>
          <w:tcPr>
            <w:tcW w:w="133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436C" w:rsidRPr="00DB436C" w:rsidRDefault="00DB436C" w:rsidP="00DB436C">
            <w:pPr>
              <w:spacing w:after="0" w:line="240" w:lineRule="atLeast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  <w:r w:rsidRPr="00DB436C"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  <w:t>до 5 лет</w:t>
            </w:r>
          </w:p>
        </w:tc>
      </w:tr>
    </w:tbl>
    <w:p w:rsidR="00DB436C" w:rsidRPr="00DB436C" w:rsidRDefault="00DB436C" w:rsidP="00DB436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DB436C">
        <w:rPr>
          <w:rFonts w:ascii="Helvetica" w:eastAsia="Times New Roman" w:hAnsi="Helvetica" w:cs="Helvetica"/>
          <w:b/>
          <w:bCs/>
          <w:color w:val="555555"/>
          <w:sz w:val="17"/>
          <w:szCs w:val="17"/>
          <w:lang w:eastAsia="ru-RU"/>
        </w:rPr>
        <w:t> </w:t>
      </w:r>
    </w:p>
    <w:p w:rsidR="00DB436C" w:rsidRPr="00DB436C" w:rsidRDefault="00DB436C" w:rsidP="00DB436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DB436C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2.              Отделу экономического развития Администрации Курчатовского района Курской области (С.А.Талдыкина) обеспечить предоставление настоящего постановления в комитет промышленности, торговли и предпринимательства Курской области.</w:t>
      </w:r>
    </w:p>
    <w:p w:rsidR="00DB436C" w:rsidRPr="00DB436C" w:rsidRDefault="00DB436C" w:rsidP="00DB436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DB436C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3.              Опубликовать настоящее постановление в сети Интернет на официальном сайте муниципального района «Курчатовский район» Курской области и в АУКО газета «Слово».</w:t>
      </w:r>
    </w:p>
    <w:p w:rsidR="00DB436C" w:rsidRPr="00DB436C" w:rsidRDefault="00DB436C" w:rsidP="00DB436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DB436C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4.              Постановление вступает в силу со дня опубликования.</w:t>
      </w:r>
    </w:p>
    <w:p w:rsidR="00DB436C" w:rsidRPr="00DB436C" w:rsidRDefault="00DB436C" w:rsidP="00DB436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DB436C">
        <w:rPr>
          <w:rFonts w:ascii="Helvetica" w:eastAsia="Times New Roman" w:hAnsi="Helvetica" w:cs="Helvetica"/>
          <w:b/>
          <w:bCs/>
          <w:color w:val="555555"/>
          <w:sz w:val="17"/>
          <w:szCs w:val="17"/>
          <w:lang w:eastAsia="ru-RU"/>
        </w:rPr>
        <w:t> </w:t>
      </w:r>
    </w:p>
    <w:p w:rsidR="00DB436C" w:rsidRPr="00DB436C" w:rsidRDefault="00DB436C" w:rsidP="00DB436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DB436C">
        <w:rPr>
          <w:rFonts w:ascii="Helvetica" w:eastAsia="Times New Roman" w:hAnsi="Helvetica" w:cs="Helvetica"/>
          <w:b/>
          <w:bCs/>
          <w:color w:val="555555"/>
          <w:sz w:val="17"/>
          <w:szCs w:val="17"/>
          <w:lang w:eastAsia="ru-RU"/>
        </w:rPr>
        <w:t> </w:t>
      </w:r>
    </w:p>
    <w:p w:rsidR="00DB436C" w:rsidRPr="00DB436C" w:rsidRDefault="00DB436C" w:rsidP="00DB436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DB436C">
        <w:rPr>
          <w:rFonts w:ascii="Helvetica" w:eastAsia="Times New Roman" w:hAnsi="Helvetica" w:cs="Helvetica"/>
          <w:b/>
          <w:bCs/>
          <w:color w:val="555555"/>
          <w:sz w:val="17"/>
          <w:szCs w:val="17"/>
          <w:lang w:eastAsia="ru-RU"/>
        </w:rPr>
        <w:t> </w:t>
      </w:r>
    </w:p>
    <w:p w:rsidR="00DB436C" w:rsidRPr="00DB436C" w:rsidRDefault="00DB436C" w:rsidP="00DB436C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DB436C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Глава района                                                                                                               А.В.Ярыгин</w:t>
      </w:r>
    </w:p>
    <w:p w:rsidR="00560C54" w:rsidRPr="00DB436C" w:rsidRDefault="00560C54" w:rsidP="00DB436C"/>
    <w:sectPr w:rsidR="00560C54" w:rsidRPr="00DB436C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C3D0E"/>
    <w:rsid w:val="00054AE5"/>
    <w:rsid w:val="000617C8"/>
    <w:rsid w:val="002C3D0E"/>
    <w:rsid w:val="003A7204"/>
    <w:rsid w:val="00407929"/>
    <w:rsid w:val="0041390D"/>
    <w:rsid w:val="004306C9"/>
    <w:rsid w:val="00444557"/>
    <w:rsid w:val="00487002"/>
    <w:rsid w:val="004E0850"/>
    <w:rsid w:val="00560C54"/>
    <w:rsid w:val="008C36CC"/>
    <w:rsid w:val="008E040A"/>
    <w:rsid w:val="009269AD"/>
    <w:rsid w:val="00A7322F"/>
    <w:rsid w:val="00C71428"/>
    <w:rsid w:val="00DB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3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C3D0E"/>
    <w:rPr>
      <w:color w:val="0000FF"/>
      <w:u w:val="single"/>
    </w:rPr>
  </w:style>
  <w:style w:type="paragraph" w:styleId="a5">
    <w:name w:val="Body Text"/>
    <w:basedOn w:val="a"/>
    <w:link w:val="a6"/>
    <w:uiPriority w:val="99"/>
    <w:semiHidden/>
    <w:unhideWhenUsed/>
    <w:rsid w:val="00407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4079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07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4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13184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8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9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1760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dcterms:created xsi:type="dcterms:W3CDTF">2023-12-22T11:53:00Z</dcterms:created>
  <dcterms:modified xsi:type="dcterms:W3CDTF">2023-12-22T12:07:00Z</dcterms:modified>
</cp:coreProperties>
</file>