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A9" w:rsidRDefault="000F39A9" w:rsidP="000F3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Инвестиционное послание</w:t>
      </w:r>
    </w:p>
    <w:p w:rsidR="007F2C18" w:rsidRPr="000F39A9" w:rsidRDefault="000F39A9" w:rsidP="000F3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Курчатовского района Курской области</w:t>
      </w:r>
    </w:p>
    <w:p w:rsidR="000F39A9" w:rsidRPr="000F39A9" w:rsidRDefault="000F39A9" w:rsidP="000F3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5C" w:rsidRPr="00CF265C" w:rsidRDefault="00185C07" w:rsidP="005233EF">
      <w:pPr>
        <w:shd w:val="clear" w:color="auto" w:fill="FFFFFF"/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D1">
        <w:rPr>
          <w:rFonts w:ascii="Times New Roman" w:hAnsi="Times New Roman" w:cs="Times New Roman"/>
          <w:sz w:val="28"/>
          <w:szCs w:val="28"/>
        </w:rPr>
        <w:t>Начиная с текущего года, мы вводим в практику новый док</w:t>
      </w:r>
      <w:r w:rsidR="00CF265C">
        <w:rPr>
          <w:rFonts w:ascii="Times New Roman" w:hAnsi="Times New Roman" w:cs="Times New Roman"/>
          <w:sz w:val="28"/>
          <w:szCs w:val="28"/>
        </w:rPr>
        <w:t>умент – Инвестиционное послание</w:t>
      </w:r>
      <w:r w:rsidR="00CF265C" w:rsidRPr="00CF265C">
        <w:rPr>
          <w:rFonts w:ascii="Times New Roman" w:hAnsi="Times New Roman" w:cs="Times New Roman"/>
          <w:sz w:val="28"/>
          <w:szCs w:val="28"/>
        </w:rPr>
        <w:t>,</w:t>
      </w:r>
      <w:r w:rsidR="00CF265C" w:rsidRPr="00CF265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r w:rsidR="00CF265C" w:rsidRPr="00C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которого – определить круг первоочередных мер по формированию благоприятного предпринимательского и инвестиционного климата в </w:t>
      </w:r>
      <w:r w:rsidR="00CF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Курчатовском районе</w:t>
      </w:r>
      <w:r w:rsidR="00CF265C" w:rsidRPr="00CF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DCC" w:rsidRDefault="00185C07" w:rsidP="005233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85C07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</w:t>
      </w:r>
      <w:r w:rsidR="004B3DCC">
        <w:rPr>
          <w:rFonts w:ascii="Times New Roman" w:hAnsi="Times New Roman" w:cs="Times New Roman"/>
          <w:sz w:val="28"/>
          <w:szCs w:val="28"/>
        </w:rPr>
        <w:t xml:space="preserve">Курчатовского </w:t>
      </w:r>
      <w:r w:rsidRPr="00185C07">
        <w:rPr>
          <w:rFonts w:ascii="Times New Roman" w:hAnsi="Times New Roman" w:cs="Times New Roman"/>
          <w:sz w:val="28"/>
          <w:szCs w:val="28"/>
        </w:rPr>
        <w:t xml:space="preserve">района является одной из 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задач, стоящих перед администрацией муниципального района «Курчатовский район»</w:t>
      </w:r>
      <w:r w:rsidRPr="0018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области,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путем формирования целенаправленной и комплексной инвестиционной</w:t>
      </w:r>
      <w:r w:rsidR="004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политики.</w:t>
      </w:r>
    </w:p>
    <w:p w:rsidR="00185C07" w:rsidRDefault="00185C07" w:rsidP="005233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57D1">
        <w:rPr>
          <w:rFonts w:ascii="Times New Roman" w:hAnsi="Times New Roman" w:cs="Times New Roman"/>
          <w:sz w:val="28"/>
          <w:szCs w:val="28"/>
        </w:rPr>
        <w:t>Рост инвестиций напрямую влияет не только на увеличение налоговых поступлений в бюджет, создание новых рабочих мест, но и на уровень и качество жизни</w:t>
      </w:r>
      <w:r w:rsidR="004B3DC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157D1">
        <w:rPr>
          <w:rFonts w:ascii="Times New Roman" w:hAnsi="Times New Roman" w:cs="Times New Roman"/>
          <w:sz w:val="28"/>
          <w:szCs w:val="28"/>
        </w:rPr>
        <w:t>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4B3DCC" w:rsidRDefault="004B3DCC" w:rsidP="005233EF">
      <w:pPr>
        <w:shd w:val="clear" w:color="auto" w:fill="F9FBF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923E1">
        <w:rPr>
          <w:rFonts w:ascii="Times New Roman" w:hAnsi="Times New Roman" w:cs="Times New Roman"/>
          <w:sz w:val="28"/>
          <w:szCs w:val="28"/>
        </w:rPr>
        <w:t>В настоящее время тема привлечения инвестиций превращается в одну из наиболее обсуждаемых как на федеральном, так и на региональном уровнях. При этом надо помнить, что</w:t>
      </w:r>
      <w:r w:rsidR="003923E1">
        <w:rPr>
          <w:rFonts w:ascii="Times New Roman" w:hAnsi="Times New Roman" w:cs="Times New Roman"/>
          <w:sz w:val="28"/>
          <w:szCs w:val="28"/>
        </w:rPr>
        <w:t>,</w:t>
      </w:r>
      <w:r w:rsidRPr="003923E1">
        <w:rPr>
          <w:rFonts w:ascii="Times New Roman" w:hAnsi="Times New Roman" w:cs="Times New Roman"/>
          <w:sz w:val="28"/>
          <w:szCs w:val="28"/>
        </w:rPr>
        <w:t xml:space="preserve"> когда поднимается вопрос об увеличении объёмов инвестиций в экономику какого-либо региона, речь идёт о привлечении инвесторов на площадку конкретного муниципального образования. </w:t>
      </w:r>
      <w:r w:rsidR="00AC0BA4" w:rsidRPr="00AC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инвесторы проявляют большой интерес к муниципальному образованию, но у них есть определенные требования. Основными критериями, по которым инвестор выбирает территорию, выступают простота и скорость вхождения, наличие инженерных сетей, сырьевых и кадровых ресурсов. Нужно смелее предлагать инвесторам существующую инфраструктуру</w:t>
      </w:r>
      <w:r w:rsidR="00AC0BA4" w:rsidRPr="00EE14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AC0B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923E1">
        <w:rPr>
          <w:rFonts w:ascii="Times New Roman" w:hAnsi="Times New Roman" w:cs="Times New Roman"/>
          <w:sz w:val="28"/>
          <w:szCs w:val="28"/>
        </w:rPr>
        <w:t>Поэтому, успех в работе с инвесторами зависит от органов местного самоуправления, от того, как выстроена система поддержки инвестиционной деятельности и привлечения инвестиций на местах.</w:t>
      </w:r>
    </w:p>
    <w:p w:rsidR="00472051" w:rsidRDefault="00185C07" w:rsidP="005233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Инвестиционная привлекательность района определяется целым комплексом составляющих, которые формируются под воздействием ряда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D651F6" w:rsidRDefault="00185C07" w:rsidP="005233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урчатовский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своим природно-климатическим условиям, производственному потенциалу, экономико-географическому положению</w:t>
      </w:r>
      <w:r w:rsidR="00B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наличию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87B">
        <w:rPr>
          <w:rFonts w:ascii="Times New Roman" w:hAnsi="Times New Roman" w:cs="Times New Roman"/>
          <w:sz w:val="28"/>
          <w:szCs w:val="28"/>
        </w:rPr>
        <w:t>трудовых ресурсов, обеспеченностью водными ресурсами, наличию дорог с твердым покрытием, и железнодорожного полотна, наличию</w:t>
      </w:r>
      <w:r w:rsidR="00630D92">
        <w:rPr>
          <w:rFonts w:ascii="Times New Roman" w:hAnsi="Times New Roman" w:cs="Times New Roman"/>
          <w:sz w:val="28"/>
          <w:szCs w:val="28"/>
        </w:rPr>
        <w:t xml:space="preserve"> </w:t>
      </w:r>
      <w:r w:rsidR="00BD187B">
        <w:rPr>
          <w:rFonts w:ascii="Times New Roman" w:hAnsi="Times New Roman" w:cs="Times New Roman"/>
          <w:sz w:val="28"/>
          <w:szCs w:val="28"/>
        </w:rPr>
        <w:t>энергоресурсов (электричество, газ)</w:t>
      </w:r>
      <w:r w:rsidR="00630D92">
        <w:rPr>
          <w:rFonts w:ascii="Times New Roman" w:hAnsi="Times New Roman" w:cs="Times New Roman"/>
          <w:sz w:val="28"/>
          <w:szCs w:val="28"/>
        </w:rPr>
        <w:t xml:space="preserve"> 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достаточно инвестиционно</w:t>
      </w:r>
      <w:r w:rsidR="00D6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8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привлекательным районом.</w:t>
      </w:r>
    </w:p>
    <w:p w:rsidR="002A2822" w:rsidRDefault="007F2C18" w:rsidP="005233EF">
      <w:pPr>
        <w:spacing w:before="28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активизирования работы по привлечению инвестиций, а также по формированию максимально комфортных условий для инвесторов, </w:t>
      </w:r>
      <w:r w:rsidR="002A282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A2822" w:rsidRPr="00E3199C">
        <w:rPr>
          <w:rFonts w:ascii="Times New Roman" w:eastAsia="Times New Roman" w:hAnsi="Times New Roman" w:cs="Times New Roman"/>
          <w:sz w:val="28"/>
          <w:szCs w:val="28"/>
        </w:rPr>
        <w:t>учетом лучших региональных практик привлечения инвестиций</w:t>
      </w:r>
      <w:r w:rsidR="002A28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2822" w:rsidRPr="00E3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822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Курчатовского района </w:t>
      </w:r>
      <w:r w:rsidR="002A2822" w:rsidRPr="005A2268">
        <w:rPr>
          <w:rFonts w:ascii="Times New Roman" w:eastAsia="Times New Roman" w:hAnsi="Times New Roman" w:cs="Times New Roman"/>
          <w:sz w:val="28"/>
          <w:szCs w:val="28"/>
        </w:rPr>
        <w:t>была разработана «Дорожная карта» по обеспечению благоприятного инвестиционного климата.</w:t>
      </w:r>
    </w:p>
    <w:p w:rsidR="002A2822" w:rsidRPr="008F3EE7" w:rsidRDefault="002A2822" w:rsidP="00141F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5962">
        <w:rPr>
          <w:rFonts w:ascii="Times New Roman" w:hAnsi="Times New Roman"/>
          <w:sz w:val="28"/>
          <w:szCs w:val="28"/>
          <w:lang w:val="ru-RU"/>
        </w:rPr>
        <w:t>Приоритетными направлениями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для</w:t>
      </w:r>
      <w:r w:rsidRPr="008F3EE7">
        <w:rPr>
          <w:rFonts w:ascii="Times New Roman" w:hAnsi="Times New Roman"/>
          <w:sz w:val="28"/>
          <w:szCs w:val="28"/>
          <w:lang w:val="ru-RU"/>
        </w:rPr>
        <w:t xml:space="preserve"> экономической и инвестиционной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являются:</w:t>
      </w:r>
    </w:p>
    <w:p w:rsidR="002A2822" w:rsidRPr="008F3EE7" w:rsidRDefault="002A2822" w:rsidP="00141F4E">
      <w:pPr>
        <w:pStyle w:val="a3"/>
        <w:spacing w:line="276" w:lineRule="auto"/>
        <w:ind w:left="720"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8F3EE7"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/>
          <w:sz w:val="28"/>
          <w:szCs w:val="28"/>
          <w:lang w:val="ru-RU"/>
        </w:rPr>
        <w:t>промышленного производства, в том числе пищевой и перерабатывающей промышленности;</w:t>
      </w:r>
    </w:p>
    <w:p w:rsidR="002A2822" w:rsidRDefault="002A2822" w:rsidP="00141F4E">
      <w:pPr>
        <w:pStyle w:val="a3"/>
        <w:spacing w:line="276" w:lineRule="auto"/>
        <w:ind w:left="720"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-Развитие и поддержка малого и среднего предпринимательства;</w:t>
      </w:r>
    </w:p>
    <w:p w:rsidR="00CF265C" w:rsidRDefault="00CF265C" w:rsidP="00141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8B6">
        <w:rPr>
          <w:rFonts w:ascii="Times New Roman" w:hAnsi="Times New Roman" w:cs="Times New Roman"/>
          <w:sz w:val="28"/>
          <w:szCs w:val="28"/>
        </w:rPr>
        <w:t xml:space="preserve">Для организации новых предприятий сформировано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68B6">
        <w:rPr>
          <w:rFonts w:ascii="Times New Roman" w:hAnsi="Times New Roman" w:cs="Times New Roman"/>
          <w:sz w:val="28"/>
          <w:szCs w:val="28"/>
        </w:rPr>
        <w:t xml:space="preserve"> инвестиционные площадки</w:t>
      </w:r>
      <w:r>
        <w:rPr>
          <w:rFonts w:ascii="Times New Roman" w:hAnsi="Times New Roman" w:cs="Times New Roman"/>
          <w:sz w:val="28"/>
          <w:szCs w:val="28"/>
        </w:rPr>
        <w:t xml:space="preserve">, которые внесены в сводный Реестр земельных участков для предложения инвесторам. (2 участка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п.им.К.Либкнехта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12DBF">
        <w:rPr>
          <w:rFonts w:ascii="Times New Roman" w:hAnsi="Times New Roman" w:cs="Times New Roman"/>
          <w:sz w:val="28"/>
          <w:szCs w:val="28"/>
        </w:rPr>
        <w:t xml:space="preserve">Данные земельные участки </w:t>
      </w:r>
      <w:r w:rsidR="005C0CBC">
        <w:rPr>
          <w:rFonts w:ascii="Times New Roman" w:hAnsi="Times New Roman" w:cs="Times New Roman"/>
          <w:sz w:val="28"/>
          <w:szCs w:val="28"/>
        </w:rPr>
        <w:t>могут предоставля</w:t>
      </w:r>
      <w:r w:rsidR="00E12DBF">
        <w:rPr>
          <w:rFonts w:ascii="Times New Roman" w:hAnsi="Times New Roman" w:cs="Times New Roman"/>
          <w:sz w:val="28"/>
          <w:szCs w:val="28"/>
        </w:rPr>
        <w:t>т</w:t>
      </w:r>
      <w:r w:rsidR="005C0CBC">
        <w:rPr>
          <w:rFonts w:ascii="Times New Roman" w:hAnsi="Times New Roman" w:cs="Times New Roman"/>
          <w:sz w:val="28"/>
          <w:szCs w:val="28"/>
        </w:rPr>
        <w:t>ь</w:t>
      </w:r>
      <w:r w:rsidR="00E12DBF">
        <w:rPr>
          <w:rFonts w:ascii="Times New Roman" w:hAnsi="Times New Roman" w:cs="Times New Roman"/>
          <w:sz w:val="28"/>
          <w:szCs w:val="28"/>
        </w:rPr>
        <w:t xml:space="preserve">ся </w:t>
      </w:r>
      <w:r w:rsidR="005C0CBC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E12DBF">
        <w:rPr>
          <w:rFonts w:ascii="Times New Roman" w:hAnsi="Times New Roman" w:cs="Times New Roman"/>
          <w:sz w:val="28"/>
          <w:szCs w:val="28"/>
        </w:rPr>
        <w:t>инвестора</w:t>
      </w:r>
      <w:bookmarkStart w:id="0" w:name="_GoBack"/>
      <w:bookmarkEnd w:id="0"/>
      <w:r w:rsidR="00E12DBF">
        <w:rPr>
          <w:rFonts w:ascii="Times New Roman" w:hAnsi="Times New Roman" w:cs="Times New Roman"/>
          <w:sz w:val="28"/>
          <w:szCs w:val="28"/>
        </w:rPr>
        <w:t xml:space="preserve">м по льготным </w:t>
      </w:r>
      <w:r w:rsidR="00E12DBF" w:rsidRPr="009B3575">
        <w:rPr>
          <w:rFonts w:ascii="Times New Roman" w:hAnsi="Times New Roman" w:cs="Times New Roman"/>
          <w:sz w:val="28"/>
          <w:szCs w:val="28"/>
        </w:rPr>
        <w:t>ставкам</w:t>
      </w:r>
      <w:r w:rsidR="009B3575">
        <w:rPr>
          <w:rFonts w:ascii="Times New Roman" w:hAnsi="Times New Roman" w:cs="Times New Roman"/>
          <w:sz w:val="28"/>
          <w:szCs w:val="28"/>
        </w:rPr>
        <w:t xml:space="preserve">, </w:t>
      </w:r>
      <w:r w:rsidR="00E12DB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12DB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B3575">
        <w:rPr>
          <w:rFonts w:ascii="Times New Roman" w:hAnsi="Times New Roman" w:cs="Times New Roman"/>
          <w:sz w:val="28"/>
          <w:szCs w:val="28"/>
        </w:rPr>
        <w:t xml:space="preserve"> </w:t>
      </w:r>
      <w:r w:rsidR="005C0CBC">
        <w:rPr>
          <w:rFonts w:ascii="Times New Roman" w:hAnsi="Times New Roman" w:cs="Times New Roman"/>
          <w:sz w:val="28"/>
          <w:szCs w:val="28"/>
        </w:rPr>
        <w:t>предоставля</w:t>
      </w:r>
      <w:r w:rsidR="00141F4E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="00141F4E">
        <w:rPr>
          <w:rFonts w:ascii="Times New Roman" w:hAnsi="Times New Roman" w:cs="Times New Roman"/>
          <w:sz w:val="28"/>
          <w:szCs w:val="28"/>
        </w:rPr>
        <w:t xml:space="preserve"> </w:t>
      </w:r>
      <w:r w:rsidR="009B3575">
        <w:rPr>
          <w:rFonts w:ascii="Times New Roman" w:hAnsi="Times New Roman" w:cs="Times New Roman"/>
          <w:sz w:val="28"/>
          <w:szCs w:val="28"/>
        </w:rPr>
        <w:t>налоговые льготы по местным налоговым платежам.</w:t>
      </w:r>
    </w:p>
    <w:p w:rsidR="00630D92" w:rsidRDefault="006D3312" w:rsidP="00141F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15B">
        <w:rPr>
          <w:rFonts w:ascii="Times New Roman" w:hAnsi="Times New Roman" w:cs="Times New Roman"/>
          <w:sz w:val="28"/>
          <w:szCs w:val="28"/>
        </w:rPr>
        <w:t xml:space="preserve">Обращаю внимание, что информация для инвесторов должна быть полной и актуальной. </w:t>
      </w:r>
      <w:r w:rsidR="00CA115B">
        <w:rPr>
          <w:rFonts w:ascii="Times New Roman" w:hAnsi="Times New Roman" w:cs="Times New Roman"/>
          <w:sz w:val="28"/>
          <w:szCs w:val="28"/>
        </w:rPr>
        <w:t>Мы</w:t>
      </w:r>
      <w:r w:rsidRPr="00CA115B">
        <w:rPr>
          <w:rFonts w:ascii="Times New Roman" w:hAnsi="Times New Roman" w:cs="Times New Roman"/>
          <w:sz w:val="28"/>
          <w:szCs w:val="28"/>
        </w:rPr>
        <w:t xml:space="preserve"> позиционир</w:t>
      </w:r>
      <w:r w:rsidR="00CA115B">
        <w:rPr>
          <w:rFonts w:ascii="Times New Roman" w:hAnsi="Times New Roman" w:cs="Times New Roman"/>
          <w:sz w:val="28"/>
          <w:szCs w:val="28"/>
        </w:rPr>
        <w:t>уем</w:t>
      </w:r>
      <w:r w:rsidRPr="00CA115B">
        <w:rPr>
          <w:rFonts w:ascii="Times New Roman" w:hAnsi="Times New Roman" w:cs="Times New Roman"/>
          <w:sz w:val="28"/>
          <w:szCs w:val="28"/>
        </w:rPr>
        <w:t xml:space="preserve"> район в информационном пространстве как </w:t>
      </w:r>
      <w:proofErr w:type="spellStart"/>
      <w:r w:rsidRPr="00CA115B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CA115B">
        <w:rPr>
          <w:rFonts w:ascii="Times New Roman" w:hAnsi="Times New Roman" w:cs="Times New Roman"/>
          <w:sz w:val="28"/>
          <w:szCs w:val="28"/>
        </w:rPr>
        <w:t xml:space="preserve"> - привлекательный, открытый для сотрудничества. Благодаря официальному сайту Администрации муниципального района «Курчатовский район» инвестор имеет доступ к утвержденным документам территориального планирования муниципального образования и материалам по их обоснованию. </w:t>
      </w:r>
    </w:p>
    <w:p w:rsidR="00916D84" w:rsidRPr="00CA115B" w:rsidRDefault="00916D84" w:rsidP="009B35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15B">
        <w:rPr>
          <w:rFonts w:ascii="Times New Roman" w:hAnsi="Times New Roman" w:cs="Times New Roman"/>
          <w:sz w:val="28"/>
          <w:szCs w:val="28"/>
        </w:rPr>
        <w:t xml:space="preserve">Для дальнейшей активизации инвестиционного процесса, повышения инвестиционной привлекательности территории в Администрации Курчатовского </w:t>
      </w:r>
      <w:proofErr w:type="gramStart"/>
      <w:r w:rsidRPr="00CA115B">
        <w:rPr>
          <w:rFonts w:ascii="Times New Roman" w:hAnsi="Times New Roman" w:cs="Times New Roman"/>
          <w:sz w:val="28"/>
          <w:szCs w:val="28"/>
        </w:rPr>
        <w:t>района  разработана</w:t>
      </w:r>
      <w:proofErr w:type="gramEnd"/>
      <w:r w:rsidRPr="00CA115B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экономики 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15B">
        <w:rPr>
          <w:rFonts w:ascii="Times New Roman" w:hAnsi="Times New Roman" w:cs="Times New Roman"/>
          <w:sz w:val="28"/>
          <w:szCs w:val="28"/>
        </w:rPr>
        <w:t xml:space="preserve">, одной из подпрограмм которой, является подпрограмма </w:t>
      </w:r>
      <w:r w:rsidRPr="00CA115B">
        <w:rPr>
          <w:rFonts w:ascii="Times New Roman" w:hAnsi="Times New Roman" w:cs="Times New Roman"/>
          <w:bCs/>
          <w:sz w:val="28"/>
          <w:szCs w:val="28"/>
        </w:rPr>
        <w:t>«Создание благоприятных условий для привлечения инвестиций в экономику Курчатовского района Курской области»</w:t>
      </w:r>
    </w:p>
    <w:p w:rsidR="00916D84" w:rsidRPr="00CA115B" w:rsidRDefault="00916D84" w:rsidP="005233EF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15B">
        <w:rPr>
          <w:rFonts w:ascii="Times New Roman" w:hAnsi="Times New Roman" w:cs="Times New Roman"/>
          <w:sz w:val="28"/>
          <w:szCs w:val="28"/>
        </w:rPr>
        <w:t xml:space="preserve">Развитие инфраструктуры поддержки малого предпринимательства осуществляется в районе в рамках подпрограммы </w:t>
      </w:r>
      <w:r w:rsidRPr="00CA115B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Курчатовского района Курской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15B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CA115B">
        <w:rPr>
          <w:rFonts w:ascii="Times New Roman" w:hAnsi="Times New Roman" w:cs="Times New Roman"/>
          <w:sz w:val="28"/>
          <w:szCs w:val="28"/>
        </w:rPr>
        <w:t>«Развитие экономики Курчатовского района Курской области».</w:t>
      </w:r>
    </w:p>
    <w:p w:rsidR="00365154" w:rsidRPr="0045711B" w:rsidRDefault="00365154" w:rsidP="00523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1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текущем году на ее финансирование из бюджета муниципального района «Курчатовский район» Курской области направлено 100 тыс. рублей. Средства направлены на поддержку начинающих собственное дело, модернизацию производства. </w:t>
      </w:r>
    </w:p>
    <w:p w:rsidR="00365154" w:rsidRPr="00A15CF1" w:rsidRDefault="00365154" w:rsidP="005233EF">
      <w:pPr>
        <w:suppressAutoHyphens/>
        <w:spacing w:after="0" w:line="276" w:lineRule="auto"/>
        <w:ind w:firstLine="708"/>
        <w:jc w:val="both"/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</w:pPr>
      <w:r w:rsidRPr="00A15CF1"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>В соответствии с Соглашением о предоставлении субсидии за счет средств областного бюджета и средств, поступивших из федерального бюджета бюджету муниципального образования Курской области на поддержку малого и среднего предпринимательства, муниципальному району «Курчатовский район» (</w:t>
      </w:r>
      <w:r w:rsidRPr="00A15CF1">
        <w:rPr>
          <w:rFonts w:ascii="Times New Roman" w:eastAsiaTheme="minorEastAsia" w:hAnsi="Times New Roman" w:cs="Calibri"/>
          <w:b/>
          <w:i/>
          <w:kern w:val="1"/>
          <w:sz w:val="28"/>
          <w:szCs w:val="28"/>
          <w:lang w:eastAsia="ar-SA"/>
        </w:rPr>
        <w:t>единственному из муниципальных районов Курской области)</w:t>
      </w:r>
      <w:r w:rsidRPr="00A15CF1"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 xml:space="preserve"> предоставлена субсидия в размере </w:t>
      </w:r>
      <w:r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 xml:space="preserve">329 500 </w:t>
      </w:r>
      <w:r w:rsidRPr="00A15CF1"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 xml:space="preserve">рублей, из них средства областного бюджета – </w:t>
      </w:r>
      <w:r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>54 645</w:t>
      </w:r>
      <w:r w:rsidRPr="00A15CF1"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 xml:space="preserve"> рублей; средства, привлеченные из федерального бюджета – </w:t>
      </w:r>
      <w:r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>274 855</w:t>
      </w:r>
      <w:r w:rsidRPr="00A15CF1">
        <w:rPr>
          <w:rFonts w:ascii="Times New Roman" w:eastAsiaTheme="minorEastAsia" w:hAnsi="Times New Roman" w:cs="Calibri"/>
          <w:kern w:val="1"/>
          <w:sz w:val="28"/>
          <w:szCs w:val="28"/>
          <w:lang w:eastAsia="ar-SA"/>
        </w:rPr>
        <w:t xml:space="preserve"> рублей. </w:t>
      </w:r>
    </w:p>
    <w:p w:rsidR="00365154" w:rsidRDefault="00365154" w:rsidP="00523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154">
        <w:rPr>
          <w:rFonts w:ascii="Times New Roman" w:hAnsi="Times New Roman" w:cs="Times New Roman"/>
          <w:sz w:val="28"/>
          <w:szCs w:val="28"/>
        </w:rPr>
        <w:t>Вся наша работа направлена на то, чтобы каждому жителю района было хорошо жить здесь. Чувство благополучия у человека в</w:t>
      </w:r>
      <w:r>
        <w:rPr>
          <w:rFonts w:ascii="Times New Roman" w:hAnsi="Times New Roman" w:cs="Times New Roman"/>
          <w:sz w:val="28"/>
          <w:szCs w:val="28"/>
        </w:rPr>
        <w:t>озникает лишь при наличии душев</w:t>
      </w:r>
      <w:r w:rsidRPr="00365154">
        <w:rPr>
          <w:rFonts w:ascii="Times New Roman" w:hAnsi="Times New Roman" w:cs="Times New Roman"/>
          <w:sz w:val="28"/>
          <w:szCs w:val="28"/>
        </w:rPr>
        <w:t xml:space="preserve">ного комфорта, при уверенности в абсолютной защищенности. А это возможно только в районе со стабильной экономикой, эффективно управляемой и нацеленной на дальнейшее развитие! </w:t>
      </w:r>
    </w:p>
    <w:p w:rsidR="00916D84" w:rsidRPr="00365154" w:rsidRDefault="00365154" w:rsidP="00523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154">
        <w:rPr>
          <w:rFonts w:ascii="Times New Roman" w:hAnsi="Times New Roman" w:cs="Times New Roman"/>
          <w:sz w:val="28"/>
          <w:szCs w:val="28"/>
        </w:rPr>
        <w:t>Первое, с чего я начинаю</w:t>
      </w:r>
      <w:r>
        <w:rPr>
          <w:rFonts w:ascii="Times New Roman" w:hAnsi="Times New Roman" w:cs="Times New Roman"/>
          <w:sz w:val="28"/>
          <w:szCs w:val="28"/>
        </w:rPr>
        <w:t xml:space="preserve"> разговор с представителями биз</w:t>
      </w:r>
      <w:r w:rsidRPr="00365154">
        <w:rPr>
          <w:rFonts w:ascii="Times New Roman" w:hAnsi="Times New Roman" w:cs="Times New Roman"/>
          <w:sz w:val="28"/>
          <w:szCs w:val="28"/>
        </w:rPr>
        <w:t>неса, инвесторами - это моя личная гарантия самого непосредственного участия в становлении каждого инвестиционного проекта на территории района. Двери моего кабинета для инвесторов всегда открыты. Я уверен, что совместными усилиями мы сможем добиться ощутимых результатов и обеспечить динамичное развитие района.</w:t>
      </w:r>
    </w:p>
    <w:p w:rsidR="004B3DCC" w:rsidRDefault="004B3DCC" w:rsidP="005233EF">
      <w:pPr>
        <w:shd w:val="clear" w:color="auto" w:fill="FFFFFF"/>
        <w:spacing w:before="100" w:beforeAutospacing="1"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CC" w:rsidRDefault="00E63895" w:rsidP="00DE0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E63895" w:rsidRDefault="00E63895" w:rsidP="00DE0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Курчатовского района              </w:t>
      </w:r>
      <w:r w:rsidR="00DE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E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А.В. Ярыгин</w:t>
      </w:r>
    </w:p>
    <w:p w:rsidR="00CF265C" w:rsidRDefault="00CF265C" w:rsidP="00DE0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65C" w:rsidRPr="009B3575" w:rsidRDefault="009B3575" w:rsidP="009B3575">
      <w:r w:rsidRPr="009B3575">
        <w:t>Органы местного самоуправления имеют право устанавливать льготы в виде частичного освобождения от уплаты налога</w:t>
      </w:r>
    </w:p>
    <w:sectPr w:rsidR="00CF265C" w:rsidRPr="009B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33"/>
    <w:rsid w:val="000F39A9"/>
    <w:rsid w:val="00141F4E"/>
    <w:rsid w:val="00185C07"/>
    <w:rsid w:val="002A2822"/>
    <w:rsid w:val="00365154"/>
    <w:rsid w:val="003923E1"/>
    <w:rsid w:val="00472051"/>
    <w:rsid w:val="00480EAF"/>
    <w:rsid w:val="004B3DCC"/>
    <w:rsid w:val="005233EF"/>
    <w:rsid w:val="005C0CBC"/>
    <w:rsid w:val="005E5352"/>
    <w:rsid w:val="00630D92"/>
    <w:rsid w:val="0063405D"/>
    <w:rsid w:val="006C2533"/>
    <w:rsid w:val="006D3312"/>
    <w:rsid w:val="006E45C9"/>
    <w:rsid w:val="007F2C18"/>
    <w:rsid w:val="00916D84"/>
    <w:rsid w:val="009B3575"/>
    <w:rsid w:val="00A006EC"/>
    <w:rsid w:val="00AC0BA4"/>
    <w:rsid w:val="00BD187B"/>
    <w:rsid w:val="00CA115B"/>
    <w:rsid w:val="00CF265C"/>
    <w:rsid w:val="00D651F6"/>
    <w:rsid w:val="00DE082A"/>
    <w:rsid w:val="00E12DBF"/>
    <w:rsid w:val="00E63895"/>
    <w:rsid w:val="00E7042A"/>
    <w:rsid w:val="00EC1CC8"/>
    <w:rsid w:val="00F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6447-8596-4312-BE86-40D6E20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2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A2822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4">
    <w:name w:val="Normal (Web)"/>
    <w:basedOn w:val="a"/>
    <w:uiPriority w:val="99"/>
    <w:semiHidden/>
    <w:unhideWhenUsed/>
    <w:rsid w:val="00CF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2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E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cp:lastPrinted>2015-10-14T09:43:00Z</cp:lastPrinted>
  <dcterms:created xsi:type="dcterms:W3CDTF">2015-10-07T07:28:00Z</dcterms:created>
  <dcterms:modified xsi:type="dcterms:W3CDTF">2015-10-15T05:42:00Z</dcterms:modified>
</cp:coreProperties>
</file>