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DA6717" w:rsidRDefault="00DA6717" w:rsidP="00DA6717">
      <w:r>
        <w:rPr>
          <w:rFonts w:ascii="Helvetica" w:hAnsi="Helvetica" w:cs="Helvetica"/>
          <w:color w:val="555555"/>
          <w:sz w:val="17"/>
          <w:szCs w:val="17"/>
          <w:shd w:val="clear" w:color="auto" w:fill="FFFFFF"/>
        </w:rPr>
        <w:t>В рамках организации дистанционного обучения и оказания методической поддержки кадрам избирательных комиссий на канале "Просто о выборах" видеохостинга YouTube создан специальный плейлист "Научись, пока все дома!", в который вошли новые тематические серии видеороликов "Голосование вне помещения для голосования", "Выдача заверенных копий протокола УИК об итогах голосования", "Прием в ТИК протоколов УИК об итогах голосования" и видеоролик "Видеонаблюдение на избирательном участке".</w:t>
      </w:r>
      <w:r>
        <w:rPr>
          <w:rFonts w:ascii="Helvetica" w:hAnsi="Helvetica" w:cs="Helvetica"/>
          <w:color w:val="555555"/>
          <w:sz w:val="17"/>
          <w:szCs w:val="17"/>
        </w:rPr>
        <w:br/>
      </w:r>
      <w:r>
        <w:rPr>
          <w:rFonts w:ascii="Helvetica" w:hAnsi="Helvetica" w:cs="Helvetica"/>
          <w:color w:val="555555"/>
          <w:sz w:val="17"/>
          <w:szCs w:val="17"/>
          <w:shd w:val="clear" w:color="auto" w:fill="FFFFFF"/>
        </w:rPr>
        <w:t>Также в плейлисте размещены видеоролики просветительского характера по истории выборов, обучающие видеоролики об особенностях голосования на цифровых избирательных участках, а также записи прошедших в 2019 году вебинаров.</w:t>
      </w:r>
      <w:r>
        <w:rPr>
          <w:rFonts w:ascii="Helvetica" w:hAnsi="Helvetica" w:cs="Helvetica"/>
          <w:color w:val="555555"/>
          <w:sz w:val="17"/>
          <w:szCs w:val="17"/>
        </w:rPr>
        <w:br/>
      </w:r>
      <w:r>
        <w:rPr>
          <w:rFonts w:ascii="Helvetica" w:hAnsi="Helvetica" w:cs="Helvetica"/>
          <w:color w:val="555555"/>
          <w:sz w:val="17"/>
          <w:szCs w:val="17"/>
          <w:shd w:val="clear" w:color="auto" w:fill="FFFFFF"/>
        </w:rPr>
        <w:t>Ссылка на плейлист: </w:t>
      </w:r>
      <w:hyperlink r:id="rId4" w:history="1">
        <w:r>
          <w:rPr>
            <w:rStyle w:val="a5"/>
            <w:rFonts w:ascii="Helvetica" w:hAnsi="Helvetica" w:cs="Helvetica"/>
            <w:color w:val="337AB7"/>
            <w:sz w:val="17"/>
            <w:szCs w:val="17"/>
            <w:shd w:val="clear" w:color="auto" w:fill="FFFFFF"/>
          </w:rPr>
          <w:t>https://www.youtube.com/playlist?list=PLfN9HbBqp1eXkXM36F54RSqCwZ0vdP16V</w:t>
        </w:r>
      </w:hyperlink>
    </w:p>
    <w:sectPr w:rsidR="00560C54" w:rsidRPr="00DA671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0C4"/>
    <w:rsid w:val="00100655"/>
    <w:rsid w:val="00112345"/>
    <w:rsid w:val="00134772"/>
    <w:rsid w:val="003740C4"/>
    <w:rsid w:val="003A31F2"/>
    <w:rsid w:val="00560C54"/>
    <w:rsid w:val="005E7DDD"/>
    <w:rsid w:val="00643A84"/>
    <w:rsid w:val="00673991"/>
    <w:rsid w:val="009159CD"/>
    <w:rsid w:val="00AA72D4"/>
    <w:rsid w:val="00C150A1"/>
    <w:rsid w:val="00D20C48"/>
    <w:rsid w:val="00DA6717"/>
    <w:rsid w:val="00E3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73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A31F2"/>
    <w:rPr>
      <w:b/>
      <w:bCs/>
    </w:rPr>
  </w:style>
  <w:style w:type="character" w:styleId="a5">
    <w:name w:val="Hyperlink"/>
    <w:basedOn w:val="a0"/>
    <w:uiPriority w:val="99"/>
    <w:semiHidden/>
    <w:unhideWhenUsed/>
    <w:rsid w:val="003A31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77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EEEEEE"/>
            <w:bottom w:val="none" w:sz="0" w:space="0" w:color="auto"/>
            <w:right w:val="none" w:sz="0" w:space="0" w:color="auto"/>
          </w:divBdr>
        </w:div>
      </w:divsChild>
    </w:div>
    <w:div w:id="446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fN9HbBqp1eXkXM36F54RSqCwZ0vdP1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SPecialiST RePack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2023-12-11T06:25:00Z</dcterms:created>
  <dcterms:modified xsi:type="dcterms:W3CDTF">2023-12-11T09:26:00Z</dcterms:modified>
</cp:coreProperties>
</file>