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3A88C" w14:textId="1F0EC554" w:rsid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jc w:val="right"/>
        <w:rPr>
          <w:rFonts w:ascii="Times New Roman" w:hAnsi="Times New Roman" w:cs="Times New Roman"/>
          <w:b/>
          <w:spacing w:val="0"/>
          <w:sz w:val="20"/>
          <w:szCs w:val="20"/>
        </w:rPr>
      </w:pPr>
      <w:r>
        <w:rPr>
          <w:rFonts w:ascii="Times New Roman" w:hAnsi="Times New Roman" w:cs="Times New Roman"/>
          <w:b/>
          <w:spacing w:val="0"/>
          <w:sz w:val="20"/>
          <w:szCs w:val="20"/>
        </w:rPr>
        <w:t>Приложение № 2</w:t>
      </w:r>
    </w:p>
    <w:p w14:paraId="0021B226" w14:textId="39AA79E9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spacing w:val="0"/>
          <w:sz w:val="20"/>
          <w:szCs w:val="20"/>
        </w:rPr>
      </w:pPr>
      <w:r w:rsidRPr="00966595">
        <w:rPr>
          <w:rFonts w:ascii="Times New Roman" w:hAnsi="Times New Roman" w:cs="Times New Roman"/>
          <w:b/>
          <w:spacing w:val="0"/>
          <w:sz w:val="20"/>
          <w:szCs w:val="20"/>
        </w:rPr>
        <w:t>С В Е Д Е Н И Я</w:t>
      </w:r>
    </w:p>
    <w:p w14:paraId="27BC0CF6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spacing w:val="0"/>
          <w:sz w:val="20"/>
          <w:szCs w:val="20"/>
        </w:rPr>
      </w:pPr>
      <w:r w:rsidRPr="00966595">
        <w:rPr>
          <w:rFonts w:ascii="Times New Roman" w:hAnsi="Times New Roman" w:cs="Times New Roman"/>
          <w:b/>
          <w:spacing w:val="0"/>
          <w:sz w:val="20"/>
          <w:szCs w:val="20"/>
        </w:rPr>
        <w:t>о финансировании муниципальной программы, содержащей антинаркотические мероприятия</w:t>
      </w:r>
      <w:r w:rsidRPr="00966595">
        <w:rPr>
          <w:rStyle w:val="a8"/>
          <w:rFonts w:ascii="Times New Roman" w:hAnsi="Times New Roman" w:cs="Times New Roman"/>
          <w:b/>
          <w:spacing w:val="0"/>
          <w:sz w:val="20"/>
          <w:szCs w:val="20"/>
        </w:rPr>
        <w:footnoteReference w:id="1"/>
      </w:r>
    </w:p>
    <w:p w14:paraId="7449F2D6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spacing w:val="0"/>
          <w:sz w:val="20"/>
          <w:szCs w:val="20"/>
        </w:rPr>
      </w:pPr>
    </w:p>
    <w:p w14:paraId="53F5F02E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966595">
        <w:rPr>
          <w:rFonts w:ascii="Times New Roman" w:hAnsi="Times New Roman" w:cs="Times New Roman"/>
          <w:spacing w:val="0"/>
          <w:sz w:val="20"/>
          <w:szCs w:val="20"/>
        </w:rPr>
        <w:t xml:space="preserve">Наименование муниципальной программы (чем утверждена) </w:t>
      </w:r>
      <w:r w:rsidRPr="00966595">
        <w:rPr>
          <w:rFonts w:ascii="Times New Roman" w:hAnsi="Times New Roman" w:cs="Times New Roman"/>
          <w:sz w:val="20"/>
          <w:szCs w:val="20"/>
        </w:rPr>
        <w:t>Постановлением Администрации Курчатовского района Курской области от 31.08.2018 г. № 823 «Об утверждении муниципальной программы Курчатовского района Курской области «Профилактика правонарушений», подпрограмма 2 Обеспечение правопорядка на территории муниципального района» Курчатовский район»</w:t>
      </w:r>
    </w:p>
    <w:p w14:paraId="1D0BF90B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rPr>
          <w:rFonts w:ascii="Times New Roman" w:hAnsi="Times New Roman" w:cs="Times New Roman"/>
          <w:spacing w:val="0"/>
          <w:sz w:val="20"/>
          <w:szCs w:val="20"/>
        </w:rPr>
      </w:pPr>
      <w:r w:rsidRPr="00966595">
        <w:rPr>
          <w:rFonts w:ascii="Times New Roman" w:hAnsi="Times New Roman" w:cs="Times New Roman"/>
          <w:spacing w:val="0"/>
          <w:sz w:val="20"/>
          <w:szCs w:val="20"/>
        </w:rPr>
        <w:t>Срок реализации 2025год</w:t>
      </w:r>
    </w:p>
    <w:p w14:paraId="6F5DD6C9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rPr>
          <w:rFonts w:ascii="Times New Roman" w:hAnsi="Times New Roman" w:cs="Times New Roman"/>
          <w:spacing w:val="0"/>
          <w:sz w:val="20"/>
          <w:szCs w:val="20"/>
        </w:rPr>
      </w:pPr>
      <w:r w:rsidRPr="00966595">
        <w:rPr>
          <w:rFonts w:ascii="Times New Roman" w:hAnsi="Times New Roman" w:cs="Times New Roman"/>
          <w:spacing w:val="0"/>
          <w:sz w:val="20"/>
          <w:szCs w:val="20"/>
        </w:rPr>
        <w:t>Ответственный исполнитель Управление образования, опеки и попечительства Администрации Курчатовского района</w:t>
      </w:r>
    </w:p>
    <w:p w14:paraId="7E05DB45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rPr>
          <w:rFonts w:ascii="Times New Roman" w:hAnsi="Times New Roman" w:cs="Times New Roman"/>
          <w:spacing w:val="0"/>
          <w:sz w:val="20"/>
          <w:szCs w:val="20"/>
        </w:rPr>
      </w:pPr>
    </w:p>
    <w:p w14:paraId="41B9E8D1" w14:textId="77777777" w:rsidR="00966595" w:rsidRPr="00966595" w:rsidRDefault="00966595" w:rsidP="00966595">
      <w:pPr>
        <w:pStyle w:val="1"/>
        <w:numPr>
          <w:ilvl w:val="0"/>
          <w:numId w:val="1"/>
        </w:numPr>
        <w:shd w:val="clear" w:color="auto" w:fill="auto"/>
        <w:tabs>
          <w:tab w:val="left" w:pos="490"/>
          <w:tab w:val="left" w:pos="1560"/>
        </w:tabs>
        <w:spacing w:after="0" w:line="240" w:lineRule="auto"/>
        <w:ind w:right="-2" w:firstLine="556"/>
        <w:rPr>
          <w:rFonts w:ascii="Times New Roman" w:hAnsi="Times New Roman" w:cs="Times New Roman"/>
          <w:spacing w:val="0"/>
          <w:sz w:val="20"/>
          <w:szCs w:val="20"/>
        </w:rPr>
      </w:pPr>
      <w:r w:rsidRPr="00966595">
        <w:rPr>
          <w:rFonts w:ascii="Times New Roman" w:hAnsi="Times New Roman" w:cs="Times New Roman"/>
          <w:spacing w:val="0"/>
          <w:sz w:val="20"/>
          <w:szCs w:val="20"/>
        </w:rPr>
        <w:t>Информация о предусмотренных, выделенных и освоенных средствах</w:t>
      </w:r>
    </w:p>
    <w:p w14:paraId="1425726B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rPr>
          <w:rFonts w:ascii="Times New Roman" w:hAnsi="Times New Roman" w:cs="Times New Roman"/>
          <w:spacing w:val="0"/>
          <w:sz w:val="20"/>
          <w:szCs w:val="20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700"/>
        <w:gridCol w:w="2267"/>
        <w:gridCol w:w="1134"/>
        <w:gridCol w:w="1558"/>
        <w:gridCol w:w="2267"/>
        <w:gridCol w:w="1134"/>
        <w:gridCol w:w="1558"/>
        <w:gridCol w:w="2267"/>
      </w:tblGrid>
      <w:tr w:rsidR="00966595" w:rsidRPr="00966595" w14:paraId="1542D73D" w14:textId="77777777" w:rsidTr="00966595"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3A33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Предусмотрено выделение денежных средств </w:t>
            </w:r>
          </w:p>
          <w:p w14:paraId="3FFCB3BC" w14:textId="0ADC5C04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на 202</w:t>
            </w:r>
            <w:r w:rsidR="002A244C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3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 год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7FADA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Выделено денежных средств</w:t>
            </w:r>
            <w:r w:rsidRPr="00966595">
              <w:rPr>
                <w:rStyle w:val="a8"/>
                <w:rFonts w:ascii="Times New Roman" w:hAnsi="Times New Roman" w:cs="Times New Roman"/>
                <w:spacing w:val="0"/>
                <w:sz w:val="20"/>
                <w:szCs w:val="20"/>
              </w:rPr>
              <w:footnoteReference w:id="2"/>
            </w:r>
          </w:p>
          <w:p w14:paraId="67AF68F1" w14:textId="41CA84D1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1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 квартал 202</w:t>
            </w:r>
            <w:r w:rsidR="002A244C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3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 года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C708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Освоено денежных средств</w:t>
            </w:r>
            <w:r w:rsidRPr="00966595">
              <w:rPr>
                <w:rStyle w:val="a8"/>
                <w:rFonts w:ascii="Times New Roman" w:hAnsi="Times New Roman" w:cs="Times New Roman"/>
                <w:spacing w:val="0"/>
                <w:sz w:val="20"/>
                <w:szCs w:val="20"/>
              </w:rPr>
              <w:footnoteReference w:id="3"/>
            </w:r>
          </w:p>
          <w:p w14:paraId="423563CF" w14:textId="2F2A5E18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1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 квартал 202</w:t>
            </w:r>
            <w:r w:rsidR="002A244C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3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 года</w:t>
            </w:r>
          </w:p>
        </w:tc>
      </w:tr>
      <w:tr w:rsidR="00966595" w:rsidRPr="00966595" w14:paraId="0873AF63" w14:textId="77777777" w:rsidTr="00966595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0D3C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Всего: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9AFA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 том числе за счет: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3D0B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Всего: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088C5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 том числе за счет: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A2C4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Всего: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11B1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В том числе за счет:</w:t>
            </w:r>
          </w:p>
        </w:tc>
      </w:tr>
      <w:tr w:rsidR="00966595" w:rsidRPr="00966595" w14:paraId="0DAC15C8" w14:textId="77777777" w:rsidTr="0096659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A6" w14:textId="77777777" w:rsidR="00966595" w:rsidRPr="00966595" w:rsidRDefault="0096659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FA2D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49F8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муниципального бюджета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7CB8" w14:textId="77777777" w:rsidR="00966595" w:rsidRPr="00966595" w:rsidRDefault="009665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7F93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176D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муниципального бюджета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6F17" w14:textId="77777777" w:rsidR="00966595" w:rsidRPr="00966595" w:rsidRDefault="0096659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8B91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F4B8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муниципального бюджета</w:t>
            </w:r>
          </w:p>
        </w:tc>
      </w:tr>
      <w:tr w:rsidR="00966595" w:rsidRPr="00966595" w14:paraId="3697E408" w14:textId="77777777" w:rsidTr="009665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5274" w14:textId="3A7634A2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</w:t>
            </w: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F9D7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        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94CE" w14:textId="5F4F44C8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2</w:t>
            </w: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8BAA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12 200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B0A7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        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E3D7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12 200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7B88" w14:textId="2B1051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F4BD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        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B274" w14:textId="78F949E4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           Х</w:t>
            </w:r>
          </w:p>
        </w:tc>
      </w:tr>
    </w:tbl>
    <w:p w14:paraId="7C13E337" w14:textId="77777777" w:rsidR="00966595" w:rsidRPr="00966595" w:rsidRDefault="00966595" w:rsidP="00966595">
      <w:pPr>
        <w:pStyle w:val="1"/>
        <w:shd w:val="clear" w:color="auto" w:fill="auto"/>
        <w:tabs>
          <w:tab w:val="left" w:pos="490"/>
        </w:tabs>
        <w:spacing w:after="0" w:line="240" w:lineRule="auto"/>
        <w:ind w:right="-2"/>
        <w:rPr>
          <w:rFonts w:ascii="Times New Roman" w:hAnsi="Times New Roman" w:cs="Times New Roman"/>
          <w:spacing w:val="0"/>
          <w:sz w:val="20"/>
          <w:szCs w:val="20"/>
        </w:rPr>
      </w:pPr>
    </w:p>
    <w:p w14:paraId="2200ACCB" w14:textId="77777777" w:rsidR="00966595" w:rsidRPr="00966595" w:rsidRDefault="00966595" w:rsidP="00966595">
      <w:pPr>
        <w:pStyle w:val="a5"/>
        <w:numPr>
          <w:ilvl w:val="0"/>
          <w:numId w:val="1"/>
        </w:numPr>
        <w:tabs>
          <w:tab w:val="left" w:pos="142"/>
          <w:tab w:val="left" w:pos="284"/>
          <w:tab w:val="left" w:pos="1560"/>
        </w:tabs>
        <w:ind w:left="0"/>
        <w:contextualSpacing/>
        <w:rPr>
          <w:sz w:val="20"/>
          <w:szCs w:val="20"/>
        </w:rPr>
      </w:pPr>
      <w:r w:rsidRPr="00966595">
        <w:rPr>
          <w:sz w:val="20"/>
          <w:szCs w:val="20"/>
        </w:rPr>
        <w:t>Информация об антинаркотических мероприятиях, профинансированных за счет средств муниципального бюджета</w:t>
      </w:r>
    </w:p>
    <w:p w14:paraId="0EF1AC4F" w14:textId="77777777" w:rsidR="00966595" w:rsidRPr="00966595" w:rsidRDefault="00966595" w:rsidP="00966595">
      <w:pPr>
        <w:pStyle w:val="a5"/>
        <w:ind w:left="0"/>
        <w:contextualSpacing/>
        <w:rPr>
          <w:sz w:val="20"/>
          <w:szCs w:val="20"/>
        </w:rPr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3967"/>
        <w:gridCol w:w="5101"/>
        <w:gridCol w:w="4817"/>
      </w:tblGrid>
      <w:tr w:rsidR="00966595" w:rsidRPr="00966595" w14:paraId="4BE7C75D" w14:textId="77777777" w:rsidTr="00966595">
        <w:tc>
          <w:tcPr>
            <w:tcW w:w="5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DE4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Перечень антинаркотических мероприятий, финансируемых за счет средств муниципального бюджета, в рамках реализации программы</w:t>
            </w:r>
          </w:p>
          <w:p w14:paraId="145DD0B4" w14:textId="77777777" w:rsidR="00966595" w:rsidRPr="00966595" w:rsidRDefault="00966595">
            <w:pPr>
              <w:pStyle w:val="1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C39F1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Объем средств муниципального бюджета </w:t>
            </w:r>
          </w:p>
        </w:tc>
      </w:tr>
      <w:tr w:rsidR="00966595" w:rsidRPr="00966595" w14:paraId="2BD6EB46" w14:textId="77777777" w:rsidTr="00966595">
        <w:trPr>
          <w:trHeight w:val="654"/>
        </w:trPr>
        <w:tc>
          <w:tcPr>
            <w:tcW w:w="90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1B85" w14:textId="77777777" w:rsidR="00966595" w:rsidRPr="00966595" w:rsidRDefault="00966595">
            <w:pPr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483E7" w14:textId="4FAC3A69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Предусмотренных на реализацию мероприятия 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на 202</w:t>
            </w:r>
            <w:r w:rsidR="002A244C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3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 год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EC71" w14:textId="77777777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  <w:p w14:paraId="42CF7561" w14:textId="2D14A7DA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>Освоенных</w:t>
            </w:r>
            <w:r w:rsidRPr="00966595">
              <w:rPr>
                <w:rStyle w:val="a8"/>
                <w:rFonts w:ascii="Times New Roman" w:hAnsi="Times New Roman" w:cs="Times New Roman"/>
                <w:spacing w:val="0"/>
                <w:sz w:val="20"/>
                <w:szCs w:val="20"/>
              </w:rPr>
              <w:footnoteReference w:id="4"/>
            </w:r>
            <w:r w:rsidRPr="00966595">
              <w:rPr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1</w:t>
            </w:r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квартал 202</w:t>
            </w:r>
            <w:r w:rsidR="002A244C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>3</w:t>
            </w:r>
            <w:bookmarkStart w:id="0" w:name="_GoBack"/>
            <w:bookmarkEnd w:id="0"/>
            <w:r w:rsidRPr="00966595">
              <w:rPr>
                <w:rFonts w:ascii="Times New Roman" w:hAnsi="Times New Roman" w:cs="Times New Roman"/>
                <w:b/>
                <w:spacing w:val="0"/>
                <w:sz w:val="20"/>
                <w:szCs w:val="20"/>
              </w:rPr>
              <w:t xml:space="preserve"> года</w:t>
            </w:r>
          </w:p>
        </w:tc>
      </w:tr>
      <w:tr w:rsidR="00966595" w:rsidRPr="00966595" w14:paraId="71034C6D" w14:textId="77777777" w:rsidTr="00966595">
        <w:trPr>
          <w:trHeight w:val="3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885" w14:textId="08B8799B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1A14" w14:textId="308F68E9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6388" w14:textId="7585FEDD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3252" w14:textId="0E949788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</w:tr>
      <w:tr w:rsidR="00966595" w:rsidRPr="00966595" w14:paraId="0F0F8109" w14:textId="77777777" w:rsidTr="009665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ED3B" w14:textId="66B0E2F1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BF2F" w14:textId="0A9DE6EE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443D" w14:textId="1DA629CA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404" w14:textId="281DE350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</w:tr>
      <w:tr w:rsidR="00966595" w:rsidRPr="00966595" w14:paraId="0E307347" w14:textId="77777777" w:rsidTr="00966595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F91B" w14:textId="004D895C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5B8D" w14:textId="3AFFBEF5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E26D" w14:textId="1BFC596F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DE7" w14:textId="2AFF3761" w:rsidR="00966595" w:rsidRPr="00966595" w:rsidRDefault="00966595">
            <w:pPr>
              <w:pStyle w:val="1"/>
              <w:shd w:val="clear" w:color="auto" w:fill="auto"/>
              <w:tabs>
                <w:tab w:val="left" w:pos="490"/>
              </w:tabs>
              <w:spacing w:after="0" w:line="240" w:lineRule="auto"/>
              <w:ind w:right="-2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</w:p>
        </w:tc>
      </w:tr>
    </w:tbl>
    <w:p w14:paraId="73C332A5" w14:textId="77777777" w:rsidR="00966595" w:rsidRPr="00966595" w:rsidRDefault="00966595" w:rsidP="00966595">
      <w:pPr>
        <w:jc w:val="both"/>
        <w:rPr>
          <w:sz w:val="20"/>
          <w:szCs w:val="20"/>
        </w:rPr>
      </w:pPr>
      <w:r w:rsidRPr="00966595">
        <w:rPr>
          <w:sz w:val="20"/>
          <w:szCs w:val="20"/>
        </w:rPr>
        <w:t xml:space="preserve">Председатель </w:t>
      </w:r>
      <w:proofErr w:type="gramStart"/>
      <w:r w:rsidRPr="00966595">
        <w:rPr>
          <w:sz w:val="20"/>
          <w:szCs w:val="20"/>
        </w:rPr>
        <w:t>муниципальной  антинаркотической</w:t>
      </w:r>
      <w:proofErr w:type="gramEnd"/>
      <w:r w:rsidRPr="00966595">
        <w:rPr>
          <w:sz w:val="20"/>
          <w:szCs w:val="20"/>
        </w:rPr>
        <w:t xml:space="preserve"> комиссии </w:t>
      </w:r>
    </w:p>
    <w:p w14:paraId="227AEB90" w14:textId="77777777" w:rsidR="00966595" w:rsidRPr="00966595" w:rsidRDefault="00966595" w:rsidP="00966595">
      <w:pPr>
        <w:jc w:val="both"/>
        <w:rPr>
          <w:sz w:val="20"/>
          <w:szCs w:val="20"/>
        </w:rPr>
      </w:pPr>
    </w:p>
    <w:p w14:paraId="60ABC475" w14:textId="77777777" w:rsidR="00966595" w:rsidRPr="00966595" w:rsidRDefault="00966595" w:rsidP="00966595">
      <w:pPr>
        <w:jc w:val="both"/>
        <w:rPr>
          <w:sz w:val="20"/>
          <w:szCs w:val="20"/>
          <w:u w:val="single"/>
        </w:rPr>
      </w:pPr>
      <w:r w:rsidRPr="00966595">
        <w:rPr>
          <w:sz w:val="20"/>
          <w:szCs w:val="20"/>
        </w:rPr>
        <w:t xml:space="preserve">Курской области   </w:t>
      </w:r>
      <w:r w:rsidRPr="00966595">
        <w:rPr>
          <w:sz w:val="20"/>
          <w:szCs w:val="20"/>
          <w:u w:val="single"/>
        </w:rPr>
        <w:t>_____________________</w:t>
      </w:r>
      <w:proofErr w:type="gramStart"/>
      <w:r w:rsidRPr="00966595">
        <w:rPr>
          <w:sz w:val="20"/>
          <w:szCs w:val="20"/>
          <w:u w:val="single"/>
        </w:rPr>
        <w:t>_  А.В.</w:t>
      </w:r>
      <w:proofErr w:type="gramEnd"/>
      <w:r w:rsidRPr="00966595">
        <w:rPr>
          <w:sz w:val="20"/>
          <w:szCs w:val="20"/>
          <w:u w:val="single"/>
        </w:rPr>
        <w:t xml:space="preserve"> Ярыгин </w:t>
      </w:r>
    </w:p>
    <w:p w14:paraId="389CB1D8" w14:textId="77777777" w:rsidR="00966595" w:rsidRPr="00966595" w:rsidRDefault="00966595" w:rsidP="00966595">
      <w:pPr>
        <w:jc w:val="both"/>
        <w:rPr>
          <w:sz w:val="20"/>
          <w:szCs w:val="20"/>
        </w:rPr>
      </w:pPr>
      <w:r w:rsidRPr="00966595">
        <w:rPr>
          <w:sz w:val="20"/>
          <w:szCs w:val="20"/>
        </w:rPr>
        <w:t xml:space="preserve">                                                                           (</w:t>
      </w:r>
      <w:proofErr w:type="gramStart"/>
      <w:r w:rsidRPr="00966595">
        <w:rPr>
          <w:sz w:val="20"/>
          <w:szCs w:val="20"/>
        </w:rPr>
        <w:t>подпись)</w:t>
      </w:r>
      <w:r w:rsidRPr="00966595">
        <w:rPr>
          <w:rStyle w:val="a8"/>
          <w:sz w:val="20"/>
          <w:szCs w:val="20"/>
        </w:rPr>
        <w:footnoteReference w:id="5"/>
      </w:r>
      <w:r w:rsidRPr="00966595">
        <w:rPr>
          <w:sz w:val="20"/>
          <w:szCs w:val="20"/>
        </w:rPr>
        <w:t xml:space="preserve">   </w:t>
      </w:r>
      <w:proofErr w:type="gramEnd"/>
      <w:r w:rsidRPr="00966595">
        <w:rPr>
          <w:sz w:val="20"/>
          <w:szCs w:val="20"/>
        </w:rPr>
        <w:t xml:space="preserve">                      (ФИО)</w:t>
      </w:r>
    </w:p>
    <w:p w14:paraId="4B38DD47" w14:textId="77777777" w:rsidR="008D5E03" w:rsidRPr="00966595" w:rsidRDefault="008D5E03">
      <w:pPr>
        <w:rPr>
          <w:sz w:val="20"/>
          <w:szCs w:val="20"/>
        </w:rPr>
      </w:pPr>
    </w:p>
    <w:sectPr w:rsidR="008D5E03" w:rsidRPr="00966595" w:rsidSect="0096659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1978F" w14:textId="77777777" w:rsidR="002E3C53" w:rsidRDefault="002E3C53" w:rsidP="00966595">
      <w:r>
        <w:separator/>
      </w:r>
    </w:p>
  </w:endnote>
  <w:endnote w:type="continuationSeparator" w:id="0">
    <w:p w14:paraId="3A016495" w14:textId="77777777" w:rsidR="002E3C53" w:rsidRDefault="002E3C53" w:rsidP="0096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E3AD7" w14:textId="77777777" w:rsidR="002E3C53" w:rsidRDefault="002E3C53" w:rsidP="00966595">
      <w:r>
        <w:separator/>
      </w:r>
    </w:p>
  </w:footnote>
  <w:footnote w:type="continuationSeparator" w:id="0">
    <w:p w14:paraId="14479691" w14:textId="77777777" w:rsidR="002E3C53" w:rsidRDefault="002E3C53" w:rsidP="00966595">
      <w:r>
        <w:continuationSeparator/>
      </w:r>
    </w:p>
  </w:footnote>
  <w:footnote w:id="1">
    <w:p w14:paraId="6E5F702D" w14:textId="77777777" w:rsidR="00966595" w:rsidRDefault="00966595" w:rsidP="00966595">
      <w:pPr>
        <w:pStyle w:val="a3"/>
      </w:pPr>
      <w:r>
        <w:rPr>
          <w:rStyle w:val="a8"/>
        </w:rPr>
        <w:footnoteRef/>
      </w:r>
      <w:r>
        <w:t xml:space="preserve"> - составляется на каждую программу, содержащую антинаркотические профилактические мероприятия</w:t>
      </w:r>
    </w:p>
  </w:footnote>
  <w:footnote w:id="2">
    <w:p w14:paraId="5E5F5DD7" w14:textId="77777777" w:rsidR="00966595" w:rsidRDefault="00966595" w:rsidP="00966595">
      <w:pPr>
        <w:pStyle w:val="a3"/>
      </w:pPr>
      <w:r>
        <w:rPr>
          <w:rStyle w:val="a8"/>
        </w:rPr>
        <w:footnoteRef/>
      </w:r>
      <w:r>
        <w:t xml:space="preserve"> - с начала года, с нарастающим итогом</w:t>
      </w:r>
    </w:p>
  </w:footnote>
  <w:footnote w:id="3">
    <w:p w14:paraId="0B9FE5BD" w14:textId="77777777" w:rsidR="00966595" w:rsidRDefault="00966595" w:rsidP="00966595">
      <w:pPr>
        <w:pStyle w:val="a3"/>
      </w:pPr>
      <w:r>
        <w:rPr>
          <w:rStyle w:val="a8"/>
        </w:rPr>
        <w:footnoteRef/>
      </w:r>
      <w:r>
        <w:t xml:space="preserve"> - с начала года, с нарастающим итогом</w:t>
      </w:r>
    </w:p>
  </w:footnote>
  <w:footnote w:id="4">
    <w:p w14:paraId="103D34F7" w14:textId="77777777" w:rsidR="00966595" w:rsidRDefault="00966595" w:rsidP="00966595">
      <w:pPr>
        <w:pStyle w:val="a3"/>
      </w:pPr>
      <w:r>
        <w:rPr>
          <w:rStyle w:val="a8"/>
        </w:rPr>
        <w:footnoteRef/>
      </w:r>
      <w:r>
        <w:t xml:space="preserve"> - с начала года, с нарастающим итогом</w:t>
      </w:r>
    </w:p>
  </w:footnote>
  <w:footnote w:id="5">
    <w:p w14:paraId="1725AF24" w14:textId="77777777" w:rsidR="00966595" w:rsidRDefault="00966595" w:rsidP="00966595">
      <w:pPr>
        <w:pStyle w:val="a3"/>
      </w:pPr>
      <w:r>
        <w:rPr>
          <w:rStyle w:val="a8"/>
        </w:rPr>
        <w:footnoteRef/>
      </w:r>
      <w:r>
        <w:t xml:space="preserve"> - подпись председателя комиссии обязательна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2602C"/>
    <w:multiLevelType w:val="hybridMultilevel"/>
    <w:tmpl w:val="18C23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03"/>
    <w:rsid w:val="002A244C"/>
    <w:rsid w:val="002E3C53"/>
    <w:rsid w:val="008D5E03"/>
    <w:rsid w:val="0096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09E01"/>
  <w15:chartTrackingRefBased/>
  <w15:docId w15:val="{A86A33F9-B174-482B-AA50-8664D087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6659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66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966595"/>
    <w:pPr>
      <w:ind w:left="5040"/>
      <w:jc w:val="center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96659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_"/>
    <w:link w:val="1"/>
    <w:locked/>
    <w:rsid w:val="00966595"/>
    <w:rPr>
      <w:spacing w:val="-10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rsid w:val="00966595"/>
    <w:pPr>
      <w:shd w:val="clear" w:color="auto" w:fill="FFFFFF"/>
      <w:spacing w:after="300" w:line="307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styleId="a8">
    <w:name w:val="footnote reference"/>
    <w:uiPriority w:val="99"/>
    <w:semiHidden/>
    <w:unhideWhenUsed/>
    <w:rsid w:val="009665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4</cp:revision>
  <cp:lastPrinted>2022-04-04T07:56:00Z</cp:lastPrinted>
  <dcterms:created xsi:type="dcterms:W3CDTF">2022-04-04T07:51:00Z</dcterms:created>
  <dcterms:modified xsi:type="dcterms:W3CDTF">2023-04-03T11:49:00Z</dcterms:modified>
</cp:coreProperties>
</file>