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4C" w:rsidRPr="00A5444C" w:rsidRDefault="00A5444C" w:rsidP="00A5444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Отчет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 деятельности антинаркотической комиссии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Курчатовского района Курской области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в 2017 году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1.Характеристика района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Курчатовский район располагается на площади 621,7 кв. км. Численность жителей составляет 18726 человек, в том числе дети школьного возраста - 1387 человек, 768 человек – работающая молодежь.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Промышленность района представлена четырьмя предприятиями: ЗАО «Энерготекс»(выпускает контейнеры для хранения радиоактивных отходов),  ЗАО«Элокс-Пром» (изготавливает кабельные проходки для АЭС), ОАО«Лукашевское  ХПП», ООО «БрянскАгроСтрой».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Производством сельскохозяйственной продукции в Курчатовском районе занимаются 4 сельскохозяйственных предприятий, 4 инвестиционные компании, 12 активно действующих крестьянских фермерских хозяйств, 5966 личных подсобных хозяйств.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 территории района действуют 40 малых предприятий и 386  индивидуальных предпринимателей. Численность занятых в малом бизнесе составляет 411человек.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районе функционируют  11 средних и 2 основных общеобразовательных учреждений, Пенская специальная (коррекционная) школа-интернат для детей-сирот и детей, оставшихся без попечения родителей, филиал Железногорского политехнического колледжа.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Система дошкольного образования в районе представлена тремя  учреждениями и дошкольной ступенью Иванинской средней школы, где воспитывается 550 детей. Дополнительным образованием детей занимаются Детско-юношеская спортивная школа, где свои способности развивают 1339 детей и Центр  детского творчества, где  занимается 1017 человек. 154 ребенка  посещают районную школу искусств.  В районе действуют 14 общественных формирований (530 детей), 8   молодежных клубов (220 человек), 2 интеллектуальных клуба (35 человек),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Культурное обслуживание населения осуществляют 21 учреждение культуры, в них работают 79 специалистов.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Всего социально значимой деятельностью охвачено 3 104 человека.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Здравоохранение на территории района представлено областным бюджетным учреждением здравоохранения «Курчатовской центральной районной больницей», в состав которой входит врачебная амбулатория и 12 фельдшерско-акушерских пунктов.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2.Основные показатели наркоситуации в Курчатовском районе.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 11 месяцев 2017 года на территории Курчатовского района было выявлено и зарегистрировано 16 преступлений, из них – 8 тяжкие в сфере незаконного оборота наркотиков.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Структурный анализ наркоситуации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5 фактов сбыта наркотических средств, предусмотренных ст. 228.1 ч.1-5 УК РФ (АППГ – 4); 3 факта хранения наркотических средств в крупном и особо крупном размерах, предусмотренных ст. 228 ч.2-3 УК РФ (АППГ – 6);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6 фактов хранения наркотических средств в значительном размере, предусмотренных ст. 228.1 ч.1 УК РФ (АППГ – 4); 1 факт, связанный с незаконным культивированием растений, содержащих наркотические средства, опийный мак, предусмотренных ст. 231 УК РФ (АППГ –0); 1 факт притоносодержания, предусмотренных ст.232 УК РФ (АППГ 0).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Из общего числа зарегистрированных по району преступлений к категории тяжких относится 8 преступлений (2016г. – 10), - 20 %.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 11 месяцев 2017 года предварительно расследовано 11 уголовных дел в сфере НОН (2016 – 9), в суд направлено 11 преступлений (2016 – 9) процент расследования составил 80,0 (2016 – 69,2).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 совершение преступлений по линии НОН привлечено к ответственности 8 жителей района (2016 – 11), их них: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-совершили впервые -  3 (2016 – 4);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-совершили повторно – 5 (2016 – 7), в том числе 1 ранее судимый за НОН; -работающие – 3, не работающие  - 5.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Количество и виды изъятых наркотиков: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За 11 месяцев 2017 года из незаконного оборота изъято 1 363, 58  грамма наркотических средств. Из них синтетические наркотики – 40,35 гр., растительные наркотики – 1 323,23 гр.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Исходя из анализа материалов уголовных дел, основным источником поступления в незаконный оборот наркотических средств растительного происхождения остается собственная сырьевая база района, а именно сбор дикорастущих мака и конопли. Наркотики синтетического происхождения поступают на территорию района из других районов области.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 11 месяцев 2017 года за нарушение административного законодательства в сфере незаконного оборота наркотиков было выявлено и составлено 18 протоколов.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Всем лицам, задержанным за совершение административных правонарушений, предусмотренных 6.9 КоАП РФ предлагалось добровольно обратиться в медицинскую организацию для лечения в связи с потреблением наркотических средств или психотропных веществ без назначения врача. Однако, все они отказались от предоставленной возможности лечения.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За истекший период 2017 года на учет  в наркотическую службу ОБУЗ «Курчатовская ЦРБ» поставлено 6, снято с учета – 10 потребителей наркотиков. Состоит на учете 14 человек, из них с диагнозом «наркомания» - 8 человек. Из состоящих на учете:  в возрасте до 18 лет – 1чеорвек,  18-20 лет– 3 человека,  21-30 лет – 6 человек, 31-40лет – 4 человека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Из категории лиц с диагнозом «наркомания»:в возрасте 21-30 лет – 1 человек, 31-40 лет – 5 человек, 41-50 лет – 2 человека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Результаты мониторинга наркоситуации в Курчатовском районе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Наркоситуация в Курчатовском районе находится под контролем. Удалось достичь результатов по выявлению преступлений, предусмотренных ст.231 и 232 УК РФ «Незаконное культивирование в крупном размере растений, содержащих наркотические средства или психотропные вещества либо их прекурсоры» и «Организация либо содержание притонов или систематическое предоставление помещений для потребления наркотических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3.  Формирование и деятельность антинаркотической комиссии Курчатовского района.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Антинаркотическая комиссия Курчатовского района образована в 2006 году и утверждена постановлением Главы Курчатовского района от 02.06.2006г. № 133 «О районной комиссии по противодействию злоупотреблению наркотическими средствами и их незаконному обороту». В состав Комиссии входят 13 человек, в том числе председатель – Глава Курчатовского района, заместитель председателя Комиссии – начальник полиции МО МВД России «Курчатовский»,  секретарь Комиссии – главный специалист-эксперт отдела культуры, по делам молодежи, физкультуры и спорта Администрации Курчатовского района, члены Комиссии –заместитель Главы Администрации, начальник управления социальной защиты населения, начальник управления образования, опеки и попечительства Администрации Курчатовского района, начальник, начальник и ведущий эксперт отдела культуры, по делам молодежи, физкультуры и спорта Администрации района, начальник управления аграрной политики, начальник МО МВД России «Курчатовский», главный врач, врач-нарколог ОБУЗ «Курчатовская ЦРБ», оперуполномоченный отдела в г. Курчатов УФСБ по Курской области.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Рабочие группы в Комиссии отсутствуют.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План работы Комиссии разрабатывается на календарный год и утверждается на заседании Комиссии в декабре. Согласно Положению о Комиссии заседания проводятся ежеквартально, на которых рассматриваются 4-5 вопросов, заслушиваются отчеты об исполнении принятых решений.  План работы комиссии в 2017 году реализован в полном объеме.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Контроль  за исполнением принятых комиссией Решений осуществлял организатор работы комиссии – заместитель Главы Администрации по соцвопросам, секретарь комиссии вел учет представленных отчетов и информаций исполнителями Решений и делал соответствующие отметки в Журнале учета исполнения Решений антинаркотической комиссии Курчатовского района. 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4. Реализация региональной целевой антинаркотической программы, ее финансирование (планируемые объемы, выделенные и освоенные денежные средства). Сведения о разработке новой программы. Наличие в районе других целевых программ, где предусмотрены антинаркотические мероприятия.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  На территории Курчатовского района Курской области реализуется муниципальная программа Курчатовского района Курской области «Профилактика правонарушений»», утвержденная Постановлением Администрации Курчатовского района Курской области от 10.11.2014г. №1403. Срок реализации муниципальной  программы 2016-2020 годы.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       В рамках 2 подпрограммы муниципальной программы предусмотрено основное мероприятие «Реабилитация и ресоциализация потребителей наркотиков», на которую предусмотрено 11 200 рублей.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2017 году  все выделенные средства израсходованы на изготовление буклетов антинаркотической направленности и проведение массовых мероприятий молодежного представительства «Выбор».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   Разработка новых программ не планируется.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5. Организация антинаркотической деятельности субъектами профилактики.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5.1. Организация работы органов соцзащиты по реабилитации и ресоциализации наркопотребителей. Наличие порядка организации межведомственного взаимодействия по  реабилитации и ресоциализации наркопотребителей  Курчатовского района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           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Управление социальной защиты населения Администрации Курчатовского района назначено ответственным  за реабилитацию и ресоциализацию больных наркоманией.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Разработан и утвержден порядок межведомственного взаимодействия субъектов муниципальной системы комплексной реабилитации и ресоциализации потребителей наркотических средств и психотропных веществ в Курчатовском районе Курской области.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Однако, несмотря на целенаправленную работу врача-нарколога с конкретным претендентом на лечение, согласия на реабилитацию получено не было.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2017 году  на лечение наркозависимого больного было предусмотрено         30 тысяч рублей для оплаты сертификата во внебюджетном фонде муниципального района «Курчатовский район» , которые могли быть выдана  в качестве материальной помощи на лечение наркозависимого лица.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5.2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.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Организация работы органов здравоохранения Курчатовского района по участию в первичной профилактике наркомании, выявлению, лечению и реабилитации лиц, больных наркоманией.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Важным звеном в системе профилактики является наркологическая служба центральной районной больницы и врач психиатр-нарколог. Наркоситуация в районе по данным наркологической службы  остается стабильной.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Показатель наркомании на 100 тыс. населения: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0"/>
        <w:gridCol w:w="1236"/>
        <w:gridCol w:w="1236"/>
        <w:gridCol w:w="1236"/>
      </w:tblGrid>
      <w:tr w:rsidR="00A5444C" w:rsidRPr="00A5444C" w:rsidTr="00A5444C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2015г.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2016г.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2017г.</w:t>
            </w:r>
          </w:p>
        </w:tc>
      </w:tr>
      <w:tr w:rsidR="00A5444C" w:rsidRPr="00A5444C" w:rsidTr="00A5444C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наркомания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67,1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41,1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35,3</w:t>
            </w:r>
          </w:p>
        </w:tc>
      </w:tr>
    </w:tbl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Показатель заболеваемости наркоманией.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0"/>
        <w:gridCol w:w="1236"/>
        <w:gridCol w:w="1236"/>
        <w:gridCol w:w="1236"/>
        <w:gridCol w:w="1236"/>
      </w:tblGrid>
      <w:tr w:rsidR="00A5444C" w:rsidRPr="00A5444C" w:rsidTr="00A5444C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2015г.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2016г.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Средне областные</w:t>
            </w:r>
          </w:p>
        </w:tc>
      </w:tr>
      <w:tr w:rsidR="00A5444C" w:rsidRPr="00A5444C" w:rsidTr="00A5444C">
        <w:tc>
          <w:tcPr>
            <w:tcW w:w="2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Наркомания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11,1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11,7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5,87</w:t>
            </w:r>
          </w:p>
        </w:tc>
        <w:tc>
          <w:tcPr>
            <w:tcW w:w="12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8,3</w:t>
            </w:r>
          </w:p>
        </w:tc>
      </w:tr>
    </w:tbl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Большое внимание уделяется профилактической работе с группой диспансерных больных, употребляющих наркотики с вредными для здоровья последствиями.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8"/>
        <w:gridCol w:w="1860"/>
        <w:gridCol w:w="1860"/>
      </w:tblGrid>
      <w:tr w:rsidR="00A5444C" w:rsidRPr="00A5444C" w:rsidTr="00A5444C">
        <w:tc>
          <w:tcPr>
            <w:tcW w:w="3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Район 2016г.</w:t>
            </w:r>
          </w:p>
        </w:tc>
        <w:tc>
          <w:tcPr>
            <w:tcW w:w="18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Область 2016г.</w:t>
            </w:r>
          </w:p>
        </w:tc>
      </w:tr>
      <w:tr w:rsidR="00A5444C" w:rsidRPr="00A5444C" w:rsidTr="00A5444C">
        <w:tc>
          <w:tcPr>
            <w:tcW w:w="3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Болезненность-употребление наркотиков с вредными последствиями</w:t>
            </w:r>
          </w:p>
        </w:tc>
        <w:tc>
          <w:tcPr>
            <w:tcW w:w="18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82,29</w:t>
            </w:r>
          </w:p>
        </w:tc>
        <w:tc>
          <w:tcPr>
            <w:tcW w:w="18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62,4</w:t>
            </w:r>
          </w:p>
        </w:tc>
      </w:tr>
      <w:tr w:rsidR="00A5444C" w:rsidRPr="00A5444C" w:rsidTr="00A5444C">
        <w:tc>
          <w:tcPr>
            <w:tcW w:w="3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Заболеваемость употребляющих наркотики с вредными последствиями</w:t>
            </w:r>
          </w:p>
        </w:tc>
        <w:tc>
          <w:tcPr>
            <w:tcW w:w="18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29,38</w:t>
            </w:r>
          </w:p>
        </w:tc>
        <w:tc>
          <w:tcPr>
            <w:tcW w:w="18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444C" w:rsidRPr="00A5444C" w:rsidRDefault="00A5444C" w:rsidP="00A5444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A5444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33,9</w:t>
            </w:r>
          </w:p>
        </w:tc>
      </w:tr>
    </w:tbl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 Работа по участию в организации первичной профилактики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  <w:t>наркомании, выявлению и лечению больных наркоманией проводится в соответствии сПланом мероприятий по профилактике наркомании, токсикомании, алкоголя, включающей в себя такие формы, как проведение обследования неблагополучных семей, где родители несовершеннолетних детей злоупотребляют ПАВ и оказывают на них отрицательное влияние,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  <w:t>проведение занятий с врачами педиатрами-участковыми, участвующих в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профилактических осмотрах, медсестрами школ по вопросам выявления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  <w:t>алкогольной, наркотической зависимости среди подростков в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  <w:t>образовательных учреждениях, участие в проведении антинаркотических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  <w:t>акциях федерального уровня и в областных антинаркотических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  <w:t>мероприятиях,    организация       лечения      родителей, имеющих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несовершеннолетних детей, от алкогольной зависимости, в целях профилактики, размещение в учреждениях для детей и подростков информации о службах психологической помощи и телефонах доверия.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      С 01.11.2017 года ОБУЗ «Курчатовская ЦРБ» приступила к  участию в пилотном проекте по развитию взаимодействия наркологической службы и службы медицинской профилактики в целях раннего выявления лиц с риском развития наркологических расстройств.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Наркологический кабинет  укомплектован всем необходимым.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    Результатом проводимой работы по организации первичной профилактики наркомании среди молодежи района можно считать уменьшение числа несовершеннолетних, находящихся на динамической профилактическом наблюдении у врача- нарколога в сравнении с предыдущим годом. Если в 2016 году на учете  состояло 6 несовершеннолетних (4 с пагубным употреблением алкоголя с вредными для здоровья последствиями и 2 наркотическими средствами) то, в 2017 году состоят 5 человек (4 с употреблением алкоголя и 1 наркотиков).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    Врач психиатр- нарколог участвует в проведении семинаров – инструктажей педагогических коллективов образовательных учреждениях района, филиала Железногорского колледжа.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   В течение 2017 года было проведено 89 экспертиз для определения состояния алкогольного и наркотического опьянения. Установлено состояние алкогольного опьянения в 20 случаях, наркотического в 10.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    Врачом психиатром- наркологом прочитано 10 лекций по профилактике наркомании и алкоголизма. В районной газете «Слово» опубликовано 3 статьи на соответствующую тему.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    В ОБУЗ «Курчатовская ЦРБ» проведен конкурс санитарных бюллетеней по наркологической тематике. Врачами общелечебной сети проведено 146 бесед с охватом слушателей 710 человек, средними медработниками 256 с охватом слушателей 1282.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5.3. Организация работы по участию в профилактике наркомании и правонарушений, связанных с незаконным оборотом наркотиков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 На реализацию комплексного подхода к решению вопросов профилактики наркомании, алкоголизма и табакокурения среди  несовершеннолетних направлена деятельность комиссии по делам несовершеннолетних и защите их прав:.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   - в образовательных учреждениях Курчатовского района согласно графику проводятся лекционные мероприятия врачом  – наркологом  ОБУЗ «Курчатовская ЦРБ», сотрудниками отделения по контролю за оборотом наркотиков  для подростков и их  родителей. Так, в 2017 году проведено 7 лекций врачом – наркологом и 6 лекций сотрудниками отделения по контролю за оборотом наркотиков МО МВД России «Курчатовский»;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 - несовершеннолетние и родители, материалы на которых рассматривались на заседаниях комиссии за употребление спиртных напитков, ставятся на профилактический учет, в дальнейшем с которыми проводится профилактическая работа. Это профилактические беседы, посещения по месту жительства, учебы, оказывается содействие в прохождении лечения от алкогольной  зависимости. В 2017 году на лечение от алкоголизма были направлены  2 родителя.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 - ежеквартально между КДН и врачом – наркологом ОБУЗ «Курчатовская ЦРБ» проводится поименная сверка подростков, состоящих на учетах с целью предупреждения повторных совершений противоправных поступков.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   В 2017 году комиссией проведено 17 заседаний, на которых рассмотрено  157 протоколов об административном правонарушении в отношении родителей за ненадлежащее исполнение родительских обязанностей.  Проведено 27 рейдовых мероприятий в семьи и  в  места массового пребывания несовершеннолетних. По итогам рейдовых мероприятий несовершеннолетние, родители, совершившие правонарушения поставлены на профилактический учет комиссии. По состоянию на 13.12.2017г. на учете в комиссии состоит 10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несовершеннолетних и 10 семей,  5 из которых состоят за употребление родителями  спиртных напитков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 За всеми несовершеннолетними, состоящими на учете в комиссии, закреплены общественные воспитатели, за семьями - члены комиссии, которые ежеквартально предоставляют свои  отчеты о проделанной работе.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 Как положительный результат профилактической работы комиссии с несовершеннолетними и родителями данной категории – это их отсутствие на учете в комиссии.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Тесное сотрудничество между комиссией по делам несовершеннолетних и врачом-наркологом дает свои результаты. В 2017 году комиссия направила на консультацию к наркологу 41 человека из числа пьющих родителей детей, прошедших через комиссию. Из них 16 человек было взято на диспансерный учет по поводу хронического алкоголизма, 14 человек – с пагубным употреблением алкоголя с вредными для здоровья последствиями. Больных наркоманией выявлено не было.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5.4. Организация работы управлением образования, опеки и попечительства Администрации района.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 Управлением образования, опеки и попечительства Администрации Курчатовского района в  соответствии с действующим законодательством РФ  ведется учет несовершеннолетних, не посещающих и систематически пропускающих по неуважительным причинам учебные занятия. Ежемесячно образовательные учреждения направляют информацию в Управление образования о фактах систематических пропусков учебных занятий и проводимой работе по профилактике негативных явлений. Ежеквартально в Управлении образования уточняются сведения об обучающихся, состоящих на внутришкольном учете. Эти списки направляются для сверки в КДН и ЗП.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индивидуальных бесед.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целях профилактики безнадзорности и правонарушений несовершеннолетних во всех общеобразовательных учреждениях созданы Советы профилактики, в работе которых принимают участие участковые инспекторы, специалисты сельских администраций, члены родительских комитетов.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планах работы Совета профилактики рассматриваются не только персональные дела обучающихся, но и проводятся декады профилактики правонарушений, месячники «Жизнь без наркотиков», организация досуга учащихся, родительские собрания. Всем обучающимся и их родителям раздавались буклеты, рекомендованные областной антинаркотической комиссией. На школьных сайтах размещена информация для учащихся и родителей по профилактике наркомании.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2017 году все учреждения образования разработали и осуществляют программы и планы, направленные на привития им навыков здорового образажизни, неприемлемого отношения к наркотикам и другим вредным привычкам.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Профилактическая работа в общеобразовательных организациях Курчатовского района осуществлялась на основе нормативных документов,</w:t>
      </w:r>
      <w:hyperlink r:id="rId4" w:history="1">
        <w:r w:rsidRPr="00A5444C">
          <w:rPr>
            <w:rFonts w:ascii="Helvetica" w:eastAsia="Times New Roman" w:hAnsi="Helvetica" w:cs="Helvetica"/>
            <w:color w:val="337AB7"/>
            <w:sz w:val="17"/>
            <w:lang w:eastAsia="ru-RU"/>
          </w:rPr>
          <w:t>а</w:t>
        </w:r>
      </w:hyperlink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также в соответствии с графиком проведения лекционных мероприятий среди несовершеннолетних и родителей,  планом совместных мероприятий комиссии по делам несовершеннолетних и защите их прав с органами и учреждениями системы профилактики на 2017 год.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Ведется мониторинг состояния профилактики правонарушений, проведения совместных мероприятий (рейдов, встреч с сотрудниками межведомственных учреждений, межведомственных акций по профилактике безнадзорности, наркомании и правонарушений, профилактических операций «Образование – всем детям», «Защита», «За здоровый образ жизни», «Подросток» и др.).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5.5. Участие органа по делам молодежи Администрации района в организации профилактики наркомании среди молодежи.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Решая задачи профилактики алкоголизма и наркомании, пропаганды здорового образа жизни, отделом культуры, по делам молодежи, физической культуре и спорту  Администрации  Курчатовского района принимаются целенаправленные меры по организации и проведению культурно-массовых, спортивных мероприятий, организации летнего отдыха  и занятости, военно-патриотическому и нравственному воспитанию детей.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 Организация профилактической работы с молодежью  строится в соответствии с муниципальной программой Курчатовского района </w:t>
      </w:r>
      <w:bookmarkStart w:id="0" w:name="OLE_LINK13"/>
      <w:bookmarkStart w:id="1" w:name="OLE_LINK12"/>
      <w:bookmarkEnd w:id="0"/>
      <w:r w:rsidRPr="00A5444C">
        <w:rPr>
          <w:rFonts w:ascii="Helvetica" w:eastAsia="Times New Roman" w:hAnsi="Helvetica" w:cs="Helvetica"/>
          <w:color w:val="337AB7"/>
          <w:sz w:val="17"/>
          <w:szCs w:val="17"/>
          <w:lang w:eastAsia="ru-RU"/>
        </w:rPr>
        <w:t>Курской области</w:t>
      </w:r>
      <w:bookmarkEnd w:id="1"/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«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спорта».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Одним из способов профилактики вредных привычек является привлечение детей и подростков к участию в работе кружков и секций по интересам. В кружки и спортивные секции вовлечены  дети группы риска, дети, находящиеся под опекой, дети из многодетных и малообеспеченных семей. Согласно плану отдела по физкультуре и спорту проводятся соревнования по волейболу, первенства района и области по футболу. Воспитанники Центра детского творчества принимают активное участие в областных мероприятиях, посвященных развитию детского творчества.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Всего социально значимой деятельностью охвачено 2850 человека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Одной из эффективных мер  формирования у подростков и молодежи активной гражданской позиции, является вовлечение их в общественные организации, волонтерскую деятельность.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На базе учреждений образования и культуры  Курчатовского района  созданы и функционируют волонтерские  отряды.   Волонтерами активно проводится информационно-разъяснительная и агитационно-пропагандистская работа по профилактике различных асоциальных явлений, пропаганде здорового образа жизни среди учащихся образовательных учреждений (беседы, лекции, классные часы  ролевые игры и др.). Волонтеры также приносят неоценимую практическую пользу в формировании положительной мотивации на участие в проводимых в образовательных учреждениях мероприятиях по раннему выявлению лиц, допускающих немедицинское употребление наркотических средств, проводя непринужденные, но в то же время целенаправленные беседы со  сверстниками.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br/>
        <w:t>         Участники волонтерского движения привлекают к мероприятиям     несовершеннолетних «группы особого внимания».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В 2017году с участием волонтеров проведены следующие мероприятия: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акция «Живи книга», акция «Мы за здоровый образ жизни», конкурс плакатов «Я - доброволец»,  акция «Свет в окне». Во всех этих мероприятиях присутствуют дети группы «риска». Чтобы детям с девиантным поведением было интересно, используются нетрадиционные формы таких мероприятий: акции, флэшмобы, квесты, ярмарки, интеллектуальные игры и различные творческие конкурсы на тему «СтопНаркотик».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 В целях реализации системы мер по первичной профилактике негативных явлений в молодежной среде в Курчатовском районе работают два молодежных представительства: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«Выбор» -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в СОШ №2  и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«Правоведы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»-МКОУ «СОШ №1п.им. К. Либкнехта». На базе молодежного антианаркотического представительства   МКОУДОД «Центр детского творчества»Курчатовского района создано антинаркотическое движение молодежи Курчатовского района Курской области», в которое вошли организации молодежных представительств образовательных учреждений, занимающихся профилактикой негативных явлений.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Молодежное представительство «Выбор» было создано 01 апреля 2014 года. В рамках программы по реализации государственной программы «Профилактика наркомании и медико-социальная  реабилитация больных наркоманией в Курской области».  Название представительству ребята придумали сообща, взяв за основу здоровый образ жизни, активную жизненную позицию. Девиз представительства «Выбор»: «Выбор есть всегда!».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Ежегодно представительство проводит районную отчетную конференцию «МЫ ВЫБИРАЕМ ЖИЗНЬ!», на которой представители всех школ рассказывают о своей работе, создают антинаркотические ролики,  презентации, сценки, конкурсы, флешмобы и многое другое.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Статистика «Выбора» такова: в 2015 году число участников молодежного представительства  составляло  41 человек. В 2017 году - 65 человек.  В этом году молодежное антинаркотическое представительство «Выбор», посетив семинары, конференции, круглые столы в образовательных учреждениях города Курска, свою работу выстраивают по-новому. Теперь  несколько раз в месяц руководитель получает задания от Областного Центра Развития Творчества Детей  и Юношества по реализации государственной программы «Профилактика наркомании и медико-социальная  реабилитация больных наркоманией в Курской области». Материалы, полученные в ходе общения на региональном уровне доводятся до первичных отделений, организованных при каждом образовательном учреждении Курчатовского района. Отчеты о проделанной работе доводятся до регионального молодежного представительства. Можно сказать, что работу молодежных представительств выстраивают в слаженную систему, которая позволит нам всем вместе добиться наиболее эффективного результата, достигнуть нашей общей цели. А цель у нас одна: отвлечь наших детей от потребления наркотиков, психотропных веществ, алкоголизма и курения. Занять их свободное время творчеством, занятие спортом, и только хорошими и добрыми делами.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 время летней оздоровительной кампании в  2017 году  оздоровлено в лагерях  с дневным пребыванием -  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305 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чел. из них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 191 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чел. -  дети, оказавшиеся  в ТЖС, в санаторных учреждениях 43 человека, из них 30 находящихся в ТЖС,  в профильных лагерях – 63 человека, из них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38 ,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находящихся в ТЖС, в загородных лагерях-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62 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человека, из них 32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,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находящихся в ТЖС.    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          В целях содействия занятости и трудоустройству молодежи в районе ведется работа по заключению договоров с предприятиями различных форм собственности о создании рабочих мест в каникулярный период.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 Так, на базе МКОУ «Чаплинская Средняя общеобразовательная школа» Курчатовского района Курской области  был организован лагерь труда и отдыха. В работе лагеря было задействовано 6  подростков, состоящих на учете в комиссии по делам несовершеннолетних.   На организацию лагеря труда и отдыха из бюджета муниципального района «Курчатовский район» Курской области было выделено 10,0 тысяч рублей по софинансированию с Центром занятости населения.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 Совместно с органами профилактики проводилась работа  по организации отдыха детей с трудными семьями. Организованы  беседы с родителями, опекунами, детьми. Оказывалась помощь при прохождении медицинской комиссии и доставка  в оздоровительное учреждение.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     Развиваются малозатратные  формы  отдыха. За счет собственных средств  организуются экскурсии и походы. В туристических походах приняли участие 90 детей района.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 В летний период работниками  учреждений культуры проводились спортивные соревнования; игровые программы, организован показ художественных фильмов, проведены психологический тренинг по профилактике наркомании, цикл лекций по краеведению; беседы, викторины.           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Всего  в мероприятиях, проведенных учреждениями культуры, задействовано около 150  человек.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На базе ОБУЗ «Курчатовская ЦРБ» наркологом проводятся профилактические осмотры юношей допризывного возраста   по раннему выявлению алкогольной и наркотической зависимости у  допризывников.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</w:t>
      </w: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5.6. Использование учреждений физкультуры и спорта в организации профилактики наркомании среди молодежи. Проведение тематических антинаркотических акций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 проведении спортивных мероприятий среди молодежи используются плакаты, баннеры с антинаркотическими  девизами и символикой. Проведены  соревнования по настольному теннису, баскетболу, волейболу и легкоатлетические спартакиады, турнир по футболу. При  проведении  районных спортивно-массовых мероприятий волонтерами Курчатовского района проводились проведены акции    «Спорт против наркотиков», «Мы выбираем спорт» «Нет наркотикам».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 На всех мероприятиях известные спортсмены района выступали перед началом соревнований с обращением о вреде наркотиков и призывали к занятиям спортом, показывая каких результатов можно добиться, если выбрать спорт.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       В данных мероприятиях приняло участие около 500 участников.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 всех учреждениях культуры Курчатовского района оформлены книжные выставки по антинаркотической тематике, имеются ящики «Сообщи, где торгуют смертью». Во время проведения культурно-массовых мероприятий проводятся акции «Меняю сигарету на конфету», «Кто, если не мы?», «Твой выбор!» и другие.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5.7. Анализ публикаций по проблемам противодействия распространению наркомании на страницах районной газеты «Слово»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вопросах антинаркотической и антиалкогольной деятельтности Администрация Курчатовского района работает во взаимодействии с редакцией районной газеты «Слово». Так, корреспонденты газеты присутствуют на всех заседаниях антинаркотической комиссии, после чего готовят и публикуют журналистские материалы в газете. Кроме этого, начальник межрайонного отдела наркоконтроля ежеквартально  выступает на страницах газеты, разъясняя ответственность жителей за посевы наркосодержащих растений и  на другие актуальные темы.  Материалы по разъяснению последствий наркозависимости  публикует  врач-нарколог. В декабре 2017 года возобновлен выпуск специальной странички в газете «Наркостоп».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6. Анализ деятельности муниципальной комиссии по делам несовершеннолетних и защите их прав по организации профилактики наркомании среди детей и подростков.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 реализацию комплексного подхода к решению вопросов профилактики наркомании, безнадзорности, правонарушений и преступлений  среди  несовершеннолетних направлена деятельность комиссии по делам несовершеннолетних и защите их прав 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 В рамках реализации муниципальной программой Курчатовского района Курской области «Профилактика правонарушений»», утвержденной Постановлением Администрации Курчатовского района Курской области от 10.11.2014г. №1403 КДН и ЗП организует и проводит следующую профилактическую работе среди несовершеннолетних: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            В 2017 году комиссией проведено 17  заседаний, на которых рассмотрено 23 вопроса по предупреждению безнадзорности, беспризорности и правонарушений среди несовершеннолетних, рассмотрено 157 протоколов об административном правонарушении в отношении родителей, ненадлежащим образом исполняющих свои обязанности по воспитанию, обучению и содержанию своих несовершеннолетних детей.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Проведено 27 рейдовых мероприятий, в семьи, а также в досуговые учреждения и в места массового пребывания несовершеннолетних.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    По итогам рейдовых мероприятий несовершеннолетние, родители, совершившие правонарушения поставлены на профилактический учет комиссии. По состоянию на 13.12..2017г. на учете в комиссии состоит 10 несовершеннолетних и 10 семей,  5 из которых стоят за употребление родителями  спиртных напитков.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7. Анализ работы общественных организаций, официально зарегистрированных на территории Курчатовского  района, которые в соответствии со своим Уставом проводят антинаркотиченскую профилактическую деятельность. Формы их взаимодействия с органами местного самоуправления Курчатовского района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Вопросами антинаркотического воспитания также занимаются общественные формирования, организующие свою деятельность на территории Курчатовского района. Так, районная организация Союза женщин России одним из направлений своей деятельности считает работу с женщинами, злоупотребляющими спиртными напитками и не исполняющими должным образом свои родительские права. У председателя районного Совета имеется картотека неблагополучных семей и план индивидуальной работы  с ними.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Вопросы антинаркотического воспитания школьников и молодежи обсуждаются на заседании Совета руководителей учреждений образования.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Взаимодействие с органами местного самоуправления осуществляется путем приглашения глав муниципальных образований на заседания комиссий и советов, где заслушиваются их отчеты по темам заседаний, принимаются решения, даются рекомендации по совершенствованию антинаркотической работы в Курчатовском районе.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Глава района,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 антинаркотической</w:t>
      </w:r>
    </w:p>
    <w:p w:rsidR="00A5444C" w:rsidRPr="00A5444C" w:rsidRDefault="00A5444C" w:rsidP="00A544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A5444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комиссии                                                                      А. В. Ярыгин</w:t>
      </w:r>
    </w:p>
    <w:p w:rsidR="00560C54" w:rsidRPr="00A5444C" w:rsidRDefault="00560C54" w:rsidP="00A5444C"/>
    <w:sectPr w:rsidR="00560C54" w:rsidRPr="00A5444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384A41"/>
    <w:rsid w:val="00560C54"/>
    <w:rsid w:val="007A5B03"/>
    <w:rsid w:val="008E5A98"/>
    <w:rsid w:val="00A176D7"/>
    <w:rsid w:val="00A5444C"/>
    <w:rsid w:val="00AD0759"/>
    <w:rsid w:val="00BC4046"/>
    <w:rsid w:val="00CD19E4"/>
    <w:rsid w:val="00E7507B"/>
    <w:rsid w:val="00E80E8E"/>
    <w:rsid w:val="00E8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24school.spb.ru/docs/Instr_mezhve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4547</Words>
  <Characters>25920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2023-12-08T09:36:00Z</dcterms:created>
  <dcterms:modified xsi:type="dcterms:W3CDTF">2023-12-08T09:41:00Z</dcterms:modified>
</cp:coreProperties>
</file>