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32" w:rsidRPr="00110132" w:rsidRDefault="00110132" w:rsidP="00110132">
      <w:pPr>
        <w:spacing w:after="0" w:line="240" w:lineRule="atLeast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  <w:t>У всех есть выбор: быть или не быть – земля в цветах или огонь в потемках. Если есть у тебя голова на плечах - адресуем тебе разговор о серьёзных вещах. </w:t>
      </w: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u w:val="single"/>
          <w:shd w:val="clear" w:color="auto" w:fill="FFFFFF"/>
          <w:lang w:eastAsia="ru-RU"/>
        </w:rPr>
        <w:t>Жизнь – это благо, это дар, который дается человеку лишь однажды. </w:t>
      </w: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  <w:t>И от него самого зависит, каким содержанием  наполнит  он свою жизнь.  Чтобы прожить долго и счастливо, быть всегда молодым и здоровым, мы должны отказаться от вредных привычек, от наркомании, курения и от всего плохого.</w:t>
      </w:r>
    </w:p>
    <w:p w:rsidR="00110132" w:rsidRPr="00110132" w:rsidRDefault="00110132" w:rsidP="00110132">
      <w:pPr>
        <w:spacing w:after="0" w:line="240" w:lineRule="auto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555555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3314700" cy="2484120"/>
            <wp:effectExtent l="19050" t="0" r="0" b="0"/>
            <wp:docPr id="13" name="Рисунок 1" descr="https://xn----7sbbg4agcbc9adhqhkno7e.xn--p1ai/upload/000/u2/0e/fe/1novem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bg4agcbc9adhqhkno7e.xn--p1ai/upload/000/u2/0e/fe/1novemb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32" w:rsidRPr="00110132" w:rsidRDefault="00110132" w:rsidP="00110132">
      <w:pPr>
        <w:spacing w:after="0" w:line="240" w:lineRule="auto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  <w:t> </w:t>
      </w:r>
    </w:p>
    <w:p w:rsidR="00110132" w:rsidRPr="00110132" w:rsidRDefault="00110132" w:rsidP="00110132">
      <w:pPr>
        <w:spacing w:after="120" w:line="240" w:lineRule="atLeast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 w:rsidRPr="00110132">
        <w:rPr>
          <w:rFonts w:ascii="Helvetica" w:eastAsia="Times New Roman" w:hAnsi="Helvetica" w:cs="Helvetica"/>
          <w:b/>
          <w:bCs/>
          <w:i/>
          <w:iCs/>
          <w:color w:val="555555"/>
          <w:sz w:val="17"/>
          <w:szCs w:val="17"/>
          <w:u w:val="single"/>
          <w:shd w:val="clear" w:color="auto" w:fill="FFFFFF"/>
          <w:lang w:eastAsia="ru-RU"/>
        </w:rPr>
        <w:t>Наркотик – отрава, ведущая к болезням, преступлениям, смерти.</w:t>
      </w: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  <w:t>          </w:t>
      </w:r>
    </w:p>
    <w:p w:rsidR="00110132" w:rsidRPr="00110132" w:rsidRDefault="00110132" w:rsidP="00110132">
      <w:pPr>
        <w:spacing w:after="0" w:line="240" w:lineRule="auto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  <w:t>Именно под таким девизом в </w:t>
      </w: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u w:val="single"/>
          <w:shd w:val="clear" w:color="auto" w:fill="FFFFFF"/>
          <w:lang w:eastAsia="ru-RU"/>
        </w:rPr>
        <w:t>школе №1 пос. им. К. Либкнехта 14.11.2018 прошла антинаркотическая акция «Нет наркотикам!».</w:t>
      </w: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  <w:t> Активисты молодёжного представительства «Выбор»и волонтёры российского движения школьников «Мир добра» стали инициаторами этой акции.</w:t>
      </w:r>
    </w:p>
    <w:p w:rsidR="00110132" w:rsidRPr="00110132" w:rsidRDefault="00110132" w:rsidP="00110132">
      <w:pPr>
        <w:spacing w:after="0" w:line="240" w:lineRule="auto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  <w:t> </w:t>
      </w:r>
    </w:p>
    <w:p w:rsidR="00110132" w:rsidRPr="00110132" w:rsidRDefault="00110132" w:rsidP="00110132">
      <w:pPr>
        <w:spacing w:after="0" w:line="240" w:lineRule="auto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555555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6355080" cy="4770120"/>
            <wp:effectExtent l="19050" t="0" r="7620" b="0"/>
            <wp:docPr id="12" name="Рисунок 2" descr="https://xn----7sbbg4agcbc9adhqhkno7e.xn--p1ai/upload/000/u2/4c/8b/2nov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bg4agcbc9adhqhkno7e.xn--p1ai/upload/000/u2/4c/8b/2novemb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477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32" w:rsidRPr="00110132" w:rsidRDefault="00110132" w:rsidP="00110132">
      <w:pPr>
        <w:spacing w:after="0" w:line="240" w:lineRule="auto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</w:p>
    <w:p w:rsidR="00110132" w:rsidRPr="00110132" w:rsidRDefault="00110132" w:rsidP="00110132">
      <w:pPr>
        <w:spacing w:after="0" w:line="240" w:lineRule="auto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555555"/>
          <w:sz w:val="17"/>
          <w:szCs w:val="17"/>
          <w:shd w:val="clear" w:color="auto" w:fill="FFFFFF"/>
          <w:lang w:eastAsia="ru-RU"/>
        </w:rPr>
        <w:lastRenderedPageBreak/>
        <w:drawing>
          <wp:inline distT="0" distB="0" distL="0" distR="0">
            <wp:extent cx="6355080" cy="4762500"/>
            <wp:effectExtent l="19050" t="0" r="7620" b="0"/>
            <wp:docPr id="3" name="Рисунок 3" descr="https://xn----7sbbg4agcbc9adhqhkno7e.xn--p1ai/upload/000/u2/65/cd/3nov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7sbbg4agcbc9adhqhkno7e.xn--p1ai/upload/000/u2/65/cd/3novemb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32" w:rsidRPr="00110132" w:rsidRDefault="00110132" w:rsidP="00110132">
      <w:pPr>
        <w:spacing w:after="0" w:line="240" w:lineRule="auto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  <w:t> </w:t>
      </w:r>
    </w:p>
    <w:p w:rsidR="00110132" w:rsidRPr="00110132" w:rsidRDefault="00110132" w:rsidP="00110132">
      <w:pPr>
        <w:spacing w:after="0" w:line="240" w:lineRule="auto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  <w:t>Ребята провели тематические беседы на темы: </w:t>
      </w: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u w:val="single"/>
          <w:shd w:val="clear" w:color="auto" w:fill="FFFFFF"/>
          <w:lang w:eastAsia="ru-RU"/>
        </w:rPr>
        <w:t>«Сохрани себя для жизни», «Наркотик - путь к смерти», </w:t>
      </w: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  <w:t>на которых они обсудили вопросы об опасностях, подстерегающих  детей в мире </w:t>
      </w:r>
    </w:p>
    <w:p w:rsidR="00110132" w:rsidRPr="00110132" w:rsidRDefault="00110132" w:rsidP="00110132">
      <w:pPr>
        <w:spacing w:after="0" w:line="240" w:lineRule="auto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</w:p>
    <w:p w:rsidR="00110132" w:rsidRPr="00110132" w:rsidRDefault="00110132" w:rsidP="00110132">
      <w:pPr>
        <w:spacing w:after="0" w:line="240" w:lineRule="auto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555555"/>
          <w:sz w:val="17"/>
          <w:szCs w:val="17"/>
          <w:shd w:val="clear" w:color="auto" w:fill="FFFFFF"/>
          <w:lang w:eastAsia="ru-RU"/>
        </w:rPr>
        <w:lastRenderedPageBreak/>
        <w:drawing>
          <wp:inline distT="0" distB="0" distL="0" distR="0">
            <wp:extent cx="6576060" cy="4922520"/>
            <wp:effectExtent l="19050" t="0" r="0" b="0"/>
            <wp:docPr id="4" name="Рисунок 4" descr="https://xn----7sbbg4agcbc9adhqhkno7e.xn--p1ai/upload/000/u2/c7/78/4nov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-7sbbg4agcbc9adhqhkno7e.xn--p1ai/upload/000/u2/c7/78/4novemb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492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32" w:rsidRPr="00110132" w:rsidRDefault="00110132" w:rsidP="00110132">
      <w:pPr>
        <w:spacing w:after="0" w:line="240" w:lineRule="auto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  <w:t> </w:t>
      </w:r>
    </w:p>
    <w:p w:rsidR="00110132" w:rsidRPr="00110132" w:rsidRDefault="00110132" w:rsidP="00110132">
      <w:pPr>
        <w:spacing w:after="120" w:line="240" w:lineRule="atLeast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  <w:t>взрослых, о случаях употребления подростками наркотических средств.</w:t>
      </w:r>
    </w:p>
    <w:p w:rsidR="00110132" w:rsidRPr="00110132" w:rsidRDefault="00110132" w:rsidP="00110132">
      <w:pPr>
        <w:spacing w:after="120" w:line="240" w:lineRule="atLeast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  <w:t> </w:t>
      </w:r>
    </w:p>
    <w:p w:rsidR="00110132" w:rsidRPr="00110132" w:rsidRDefault="00110132" w:rsidP="00110132">
      <w:pPr>
        <w:spacing w:after="0" w:line="240" w:lineRule="auto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  <w:t>Целью акции стало создание условий для формирования у подростков устойчивых установок на неприятие наркотических веществ. </w:t>
      </w:r>
    </w:p>
    <w:p w:rsidR="00110132" w:rsidRPr="00110132" w:rsidRDefault="00110132" w:rsidP="00110132">
      <w:pPr>
        <w:spacing w:after="0" w:line="240" w:lineRule="auto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  <w:t> </w:t>
      </w:r>
    </w:p>
    <w:p w:rsidR="00110132" w:rsidRPr="00110132" w:rsidRDefault="00110132" w:rsidP="00110132">
      <w:pPr>
        <w:spacing w:after="0" w:line="240" w:lineRule="auto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555555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4480560" cy="3352800"/>
            <wp:effectExtent l="19050" t="0" r="0" b="0"/>
            <wp:docPr id="5" name="Рисунок 5" descr="https://xn----7sbbg4agcbc9adhqhkno7e.xn--p1ai/upload/000/u2/3b/4b/5nov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--7sbbg4agcbc9adhqhkno7e.xn--p1ai/upload/000/u2/3b/4b/5novemb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32" w:rsidRPr="00110132" w:rsidRDefault="00110132" w:rsidP="00110132">
      <w:pPr>
        <w:spacing w:after="0" w:line="240" w:lineRule="auto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  <w:lastRenderedPageBreak/>
        <w:t> </w:t>
      </w:r>
    </w:p>
    <w:p w:rsidR="00110132" w:rsidRPr="00110132" w:rsidRDefault="00110132" w:rsidP="00110132">
      <w:pPr>
        <w:spacing w:after="0" w:line="240" w:lineRule="auto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555555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4343400" cy="3261360"/>
            <wp:effectExtent l="19050" t="0" r="0" b="0"/>
            <wp:docPr id="6" name="Рисунок 6" descr="https://xn----7sbbg4agcbc9adhqhkno7e.xn--p1ai/upload/000/u2/0e/cb/6nov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--7sbbg4agcbc9adhqhkno7e.xn--p1ai/upload/000/u2/0e/cb/6novemb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6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32" w:rsidRPr="00110132" w:rsidRDefault="00110132" w:rsidP="00110132">
      <w:pPr>
        <w:spacing w:after="0" w:line="240" w:lineRule="auto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  <w:t> </w:t>
      </w:r>
    </w:p>
    <w:p w:rsidR="00110132" w:rsidRPr="00110132" w:rsidRDefault="00110132" w:rsidP="00110132">
      <w:pPr>
        <w:spacing w:after="0" w:line="240" w:lineRule="auto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555555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4343400" cy="3261360"/>
            <wp:effectExtent l="19050" t="0" r="0" b="0"/>
            <wp:docPr id="7" name="Рисунок 7" descr="https://xn----7sbbg4agcbc9adhqhkno7e.xn--p1ai/upload/000/u2/b1/46/7nov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--7sbbg4agcbc9adhqhkno7e.xn--p1ai/upload/000/u2/b1/46/7novemb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6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32" w:rsidRPr="00110132" w:rsidRDefault="00110132" w:rsidP="00110132">
      <w:pPr>
        <w:spacing w:after="0" w:line="240" w:lineRule="auto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  <w:t> </w:t>
      </w:r>
    </w:p>
    <w:p w:rsidR="00110132" w:rsidRPr="00110132" w:rsidRDefault="00110132" w:rsidP="00110132">
      <w:pPr>
        <w:spacing w:after="120" w:line="240" w:lineRule="atLeast"/>
        <w:jc w:val="center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  <w:t>Главное, что бы все ребята пришли к выводу:</w:t>
      </w:r>
    </w:p>
    <w:p w:rsidR="00110132" w:rsidRPr="00110132" w:rsidRDefault="00110132" w:rsidP="00110132">
      <w:pPr>
        <w:spacing w:after="120" w:line="240" w:lineRule="atLeast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  <w:t>-       единственно верный способ сохранить своё здоровье, это заниматься спортом, соблюдать правила личной гигиены и сказать «НЕТ» всем, без исключения, пагубным привычкам. В глазах каждого ребёнка виделось понимание всей серьёзности обсуждаемых проблем.</w:t>
      </w:r>
    </w:p>
    <w:p w:rsidR="00110132" w:rsidRPr="00110132" w:rsidRDefault="00110132" w:rsidP="00110132">
      <w:pPr>
        <w:spacing w:after="120" w:line="240" w:lineRule="atLeast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  <w:t> </w:t>
      </w:r>
    </w:p>
    <w:p w:rsidR="00110132" w:rsidRPr="00110132" w:rsidRDefault="00110132" w:rsidP="00110132">
      <w:pPr>
        <w:spacing w:after="120" w:line="240" w:lineRule="atLeast"/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</w:pP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  <w:t>А чтобы не забывать о теме беседы, всем школьникам были розданы тематические буклеты-памятки </w:t>
      </w: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u w:val="single"/>
          <w:shd w:val="clear" w:color="auto" w:fill="FFFFFF"/>
          <w:lang w:eastAsia="ru-RU"/>
        </w:rPr>
        <w:t>«Курчатовцы против!», «Ступени, ведущие вниз!»</w:t>
      </w: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  <w:t>, предоставленные главным специалистом  отдела по делам молодёжи – </w:t>
      </w: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u w:val="single"/>
          <w:shd w:val="clear" w:color="auto" w:fill="FFFFFF"/>
          <w:lang w:eastAsia="ru-RU"/>
        </w:rPr>
        <w:t>Ольгой Дулидовой</w:t>
      </w: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shd w:val="clear" w:color="auto" w:fill="FFFFFF"/>
          <w:lang w:eastAsia="ru-RU"/>
        </w:rPr>
        <w:t>.</w:t>
      </w:r>
    </w:p>
    <w:p w:rsidR="00110132" w:rsidRPr="00110132" w:rsidRDefault="00110132" w:rsidP="0011013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1013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110132" w:rsidRPr="00110132" w:rsidRDefault="00110132" w:rsidP="001101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1013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110132" w:rsidRPr="00110132" w:rsidRDefault="00110132" w:rsidP="001101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</w:p>
    <w:p w:rsidR="00110132" w:rsidRPr="00110132" w:rsidRDefault="00110132" w:rsidP="001101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7"/>
          <w:szCs w:val="17"/>
          <w:lang w:eastAsia="ru-RU"/>
        </w:rPr>
        <w:lastRenderedPageBreak/>
        <w:drawing>
          <wp:inline distT="0" distB="0" distL="0" distR="0">
            <wp:extent cx="4145280" cy="3108960"/>
            <wp:effectExtent l="19050" t="0" r="7620" b="0"/>
            <wp:docPr id="8" name="Рисунок 8" descr="https://xn----7sbbg4agcbc9adhqhkno7e.xn--p1ai/upload/000/u2/b7/81/9nov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--7sbbg4agcbc9adhqhkno7e.xn--p1ai/upload/000/u2/b7/81/9novemb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32" w:rsidRPr="00110132" w:rsidRDefault="00110132" w:rsidP="001101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</w:p>
    <w:p w:rsidR="00110132" w:rsidRPr="00110132" w:rsidRDefault="00110132" w:rsidP="001101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1013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110132" w:rsidRPr="00110132" w:rsidRDefault="00110132" w:rsidP="001101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7"/>
          <w:szCs w:val="17"/>
          <w:lang w:eastAsia="ru-RU"/>
        </w:rPr>
        <w:drawing>
          <wp:inline distT="0" distB="0" distL="0" distR="0">
            <wp:extent cx="5006340" cy="3764280"/>
            <wp:effectExtent l="19050" t="0" r="3810" b="0"/>
            <wp:docPr id="9" name="Рисунок 9" descr="https://xn----7sbbg4agcbc9adhqhkno7e.xn--p1ai/upload/000/u2/6b/15/10nov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--7sbbg4agcbc9adhqhkno7e.xn--p1ai/upload/000/u2/6b/15/10novemb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37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013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110132" w:rsidRPr="00110132" w:rsidRDefault="00110132" w:rsidP="001101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1013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110132" w:rsidRPr="00110132" w:rsidRDefault="00110132" w:rsidP="001101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7"/>
          <w:szCs w:val="17"/>
          <w:lang w:eastAsia="ru-RU"/>
        </w:rPr>
        <w:lastRenderedPageBreak/>
        <w:drawing>
          <wp:inline distT="0" distB="0" distL="0" distR="0">
            <wp:extent cx="4160520" cy="3116580"/>
            <wp:effectExtent l="19050" t="0" r="0" b="0"/>
            <wp:docPr id="10" name="Рисунок 10" descr="https://xn----7sbbg4agcbc9adhqhkno7e.xn--p1ai/upload/000/u2/2f/d4/11nov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--7sbbg4agcbc9adhqhkno7e.xn--p1ai/upload/000/u2/2f/d4/11novemb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32" w:rsidRPr="00110132" w:rsidRDefault="00110132" w:rsidP="001101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1013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110132" w:rsidRPr="00110132" w:rsidRDefault="00110132" w:rsidP="001101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10132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 </w:t>
      </w:r>
    </w:p>
    <w:p w:rsidR="00110132" w:rsidRPr="00110132" w:rsidRDefault="00110132" w:rsidP="0011013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lang w:eastAsia="ru-RU"/>
        </w:rPr>
        <w:t>По итогам проведённой  акции, ребята поняли важное: «Чтобы не попасть под влияние наркотиков, никогда нельзя их пробовать, ни единого раза».</w:t>
      </w:r>
    </w:p>
    <w:p w:rsidR="00110132" w:rsidRPr="00110132" w:rsidRDefault="00110132" w:rsidP="001101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10132">
        <w:rPr>
          <w:rFonts w:ascii="Helvetica" w:eastAsia="Times New Roman" w:hAnsi="Helvetica" w:cs="Helvetica"/>
          <w:i/>
          <w:iCs/>
          <w:color w:val="555555"/>
          <w:sz w:val="17"/>
          <w:szCs w:val="17"/>
          <w:lang w:eastAsia="ru-RU"/>
        </w:rPr>
        <w:t>Наши дети выбрали жизнь в здоровом обществе, сказав «НЕТ» всему пагубному, а это значит, что все мероприятия прошли недаром.</w:t>
      </w:r>
    </w:p>
    <w:p w:rsidR="00110132" w:rsidRPr="00110132" w:rsidRDefault="00110132" w:rsidP="001101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1013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110132" w:rsidRPr="00110132" w:rsidRDefault="00110132" w:rsidP="001101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7"/>
          <w:szCs w:val="17"/>
          <w:lang w:eastAsia="ru-RU"/>
        </w:rPr>
        <w:drawing>
          <wp:inline distT="0" distB="0" distL="0" distR="0">
            <wp:extent cx="3688080" cy="4914900"/>
            <wp:effectExtent l="19050" t="0" r="7620" b="0"/>
            <wp:docPr id="11" name="Рисунок 11" descr="https://xn----7sbbg4agcbc9adhqhkno7e.xn--p1ai/upload/000/u2/28/49/12nov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--7sbbg4agcbc9adhqhkno7e.xn--p1ai/upload/000/u2/28/49/12novemb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110132" w:rsidRDefault="00560C54" w:rsidP="00110132"/>
    <w:sectPr w:rsidR="00560C54" w:rsidRPr="0011013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6D7"/>
    <w:rsid w:val="00110132"/>
    <w:rsid w:val="00384A41"/>
    <w:rsid w:val="00560C54"/>
    <w:rsid w:val="008E5A98"/>
    <w:rsid w:val="00A176D7"/>
    <w:rsid w:val="00BC4046"/>
    <w:rsid w:val="00CD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A176D7"/>
  </w:style>
  <w:style w:type="paragraph" w:customStyle="1" w:styleId="p6">
    <w:name w:val="p6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2023-12-08T09:36:00Z</dcterms:created>
  <dcterms:modified xsi:type="dcterms:W3CDTF">2023-12-08T09:38:00Z</dcterms:modified>
</cp:coreProperties>
</file>