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EE" w:rsidRPr="00526FA5" w:rsidRDefault="007841EE" w:rsidP="007841EE">
      <w:pPr>
        <w:jc w:val="center"/>
        <w:rPr>
          <w:sz w:val="10"/>
          <w:szCs w:val="10"/>
        </w:rPr>
      </w:pPr>
    </w:p>
    <w:p w:rsidR="000A2334" w:rsidRDefault="00794C68" w:rsidP="000A2334">
      <w:pPr>
        <w:pStyle w:val="a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57785</wp:posOffset>
            </wp:positionV>
            <wp:extent cx="1033780" cy="1076325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3963">
        <w:rPr>
          <w:b/>
        </w:rPr>
        <w:t xml:space="preserve">                   </w:t>
      </w:r>
    </w:p>
    <w:p w:rsidR="00794C68" w:rsidRDefault="007841EE" w:rsidP="00D754D5">
      <w:pPr>
        <w:rPr>
          <w:b/>
        </w:rPr>
      </w:pPr>
      <w:r>
        <w:rPr>
          <w:b/>
        </w:rPr>
        <w:t xml:space="preserve">          </w:t>
      </w:r>
      <w:r w:rsidR="003B3963">
        <w:rPr>
          <w:b/>
        </w:rPr>
        <w:t xml:space="preserve">    </w:t>
      </w:r>
      <w:r>
        <w:rPr>
          <w:b/>
        </w:rPr>
        <w:t xml:space="preserve">                         </w:t>
      </w:r>
    </w:p>
    <w:p w:rsidR="00D754D5" w:rsidRDefault="00D754D5" w:rsidP="00D754D5">
      <w:pPr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>ПРЕДСТАВИТЕЛЬНОЕ СОБРАНИЕ</w:t>
      </w: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 xml:space="preserve">КУРЧАТОВСКОГО РАЙОНА </w:t>
      </w: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 xml:space="preserve"> КУРСКОЙ ОБЛАСТИ</w:t>
      </w:r>
    </w:p>
    <w:p w:rsidR="00794C68" w:rsidRDefault="00794C68" w:rsidP="00794C68">
      <w:pPr>
        <w:ind w:right="282"/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>РЕШЕНИЕ</w:t>
      </w:r>
    </w:p>
    <w:p w:rsidR="00D754D5" w:rsidRPr="00AA5AA5" w:rsidRDefault="00D754D5" w:rsidP="00794C68">
      <w:pPr>
        <w:ind w:right="282"/>
        <w:jc w:val="center"/>
        <w:rPr>
          <w:b/>
          <w:sz w:val="28"/>
          <w:szCs w:val="28"/>
        </w:rPr>
      </w:pPr>
    </w:p>
    <w:p w:rsidR="00010059" w:rsidRPr="00FD0BAA" w:rsidRDefault="00D55283" w:rsidP="00794C68">
      <w:pPr>
        <w:rPr>
          <w:bCs/>
          <w:lang w:val="en-US"/>
        </w:rPr>
      </w:pPr>
      <w:r>
        <w:rPr>
          <w:bCs/>
        </w:rPr>
        <w:t>о</w:t>
      </w:r>
      <w:r w:rsidR="00794C68" w:rsidRPr="00AA5AA5">
        <w:rPr>
          <w:bCs/>
        </w:rPr>
        <w:t>т</w:t>
      </w:r>
      <w:bookmarkStart w:id="0" w:name="_GoBack"/>
      <w:bookmarkEnd w:id="0"/>
      <w:r>
        <w:rPr>
          <w:bCs/>
        </w:rPr>
        <w:t xml:space="preserve"> </w:t>
      </w:r>
      <w:r w:rsidR="00FD0BAA" w:rsidRPr="00FD0BAA">
        <w:rPr>
          <w:bCs/>
          <w:u w:val="single"/>
        </w:rPr>
        <w:t>26.01.2023г.</w:t>
      </w:r>
      <w:r>
        <w:rPr>
          <w:bCs/>
        </w:rPr>
        <w:t xml:space="preserve"> </w:t>
      </w:r>
      <w:r w:rsidR="00794C68" w:rsidRPr="00AA5AA5">
        <w:rPr>
          <w:bCs/>
        </w:rPr>
        <w:t>№</w:t>
      </w:r>
      <w:r>
        <w:rPr>
          <w:bCs/>
        </w:rPr>
        <w:t xml:space="preserve"> </w:t>
      </w:r>
      <w:r w:rsidR="00FD0BAA" w:rsidRPr="00FD0BAA">
        <w:rPr>
          <w:bCs/>
          <w:u w:val="single"/>
        </w:rPr>
        <w:t>324-</w:t>
      </w:r>
      <w:r w:rsidR="00FD0BAA" w:rsidRPr="00FD0BAA">
        <w:rPr>
          <w:bCs/>
          <w:u w:val="single"/>
          <w:lang w:val="en-US"/>
        </w:rPr>
        <w:t>IV</w:t>
      </w:r>
    </w:p>
    <w:p w:rsidR="009B4AAB" w:rsidRDefault="009B4AAB" w:rsidP="00794C68">
      <w:pPr>
        <w:rPr>
          <w:bCs/>
        </w:rPr>
      </w:pPr>
    </w:p>
    <w:tbl>
      <w:tblPr>
        <w:tblStyle w:val="a7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8"/>
      </w:tblGrid>
      <w:tr w:rsidR="00010059" w:rsidTr="000A2334">
        <w:tc>
          <w:tcPr>
            <w:tcW w:w="5353" w:type="dxa"/>
          </w:tcPr>
          <w:p w:rsidR="00010059" w:rsidRPr="00010059" w:rsidRDefault="00794C68" w:rsidP="00010059">
            <w:pPr>
              <w:jc w:val="both"/>
              <w:rPr>
                <w:bCs/>
                <w:u w:val="single"/>
              </w:rPr>
            </w:pPr>
            <w:r w:rsidRPr="00AA5AA5">
              <w:rPr>
                <w:bCs/>
              </w:rPr>
              <w:t xml:space="preserve">  </w:t>
            </w:r>
            <w:r w:rsidR="00010059">
              <w:t xml:space="preserve">О внесении изменений в Решение </w:t>
            </w:r>
            <w:r w:rsidR="00010059" w:rsidRPr="00010059">
              <w:t xml:space="preserve">Представительного собрания Курчатовского района Курской области от </w:t>
            </w:r>
            <w:r w:rsidR="00010059">
              <w:t>26</w:t>
            </w:r>
            <w:r w:rsidR="00010059" w:rsidRPr="00010059">
              <w:t>.</w:t>
            </w:r>
            <w:r w:rsidR="00010059">
              <w:t>10</w:t>
            </w:r>
            <w:r w:rsidR="00010059" w:rsidRPr="00010059">
              <w:t>.201</w:t>
            </w:r>
            <w:r w:rsidR="00010059">
              <w:t>5</w:t>
            </w:r>
            <w:r w:rsidR="00010059" w:rsidRPr="00010059">
              <w:t>г. №</w:t>
            </w:r>
            <w:r w:rsidR="00010059">
              <w:t>143</w:t>
            </w:r>
            <w:r w:rsidR="00010059" w:rsidRPr="00010059">
              <w:t>-</w:t>
            </w:r>
            <w:r w:rsidR="00010059" w:rsidRPr="00010059">
              <w:rPr>
                <w:lang w:val="en-US"/>
              </w:rPr>
              <w:t>III</w:t>
            </w:r>
            <w:r w:rsidR="00010059" w:rsidRPr="00010059">
              <w:t xml:space="preserve"> «О</w:t>
            </w:r>
            <w:r w:rsidR="00010059">
              <w:t xml:space="preserve"> приватизации муниципального имущества</w:t>
            </w:r>
            <w:r w:rsidR="00010059" w:rsidRPr="00010059">
              <w:t>»</w:t>
            </w:r>
          </w:p>
        </w:tc>
        <w:tc>
          <w:tcPr>
            <w:tcW w:w="4928" w:type="dxa"/>
          </w:tcPr>
          <w:p w:rsidR="00010059" w:rsidRDefault="00010059" w:rsidP="00794C68">
            <w:pPr>
              <w:rPr>
                <w:b/>
                <w:bCs/>
                <w:u w:val="single"/>
              </w:rPr>
            </w:pPr>
          </w:p>
        </w:tc>
      </w:tr>
    </w:tbl>
    <w:p w:rsidR="008F00BB" w:rsidRDefault="008F00BB" w:rsidP="00794C68">
      <w:pPr>
        <w:rPr>
          <w:b/>
          <w:bCs/>
          <w:u w:val="single"/>
        </w:rPr>
      </w:pPr>
    </w:p>
    <w:p w:rsidR="00794C68" w:rsidRDefault="00010059" w:rsidP="00FC05EF">
      <w:pPr>
        <w:autoSpaceDE w:val="0"/>
        <w:autoSpaceDN w:val="0"/>
        <w:adjustRightInd w:val="0"/>
        <w:ind w:firstLine="567"/>
        <w:jc w:val="both"/>
      </w:pPr>
      <w:r w:rsidRPr="00FC05EF">
        <w:t>В соответствии с</w:t>
      </w:r>
      <w:r w:rsidR="002859CB">
        <w:t>о</w:t>
      </w:r>
      <w:r w:rsidRPr="00FC05EF">
        <w:t xml:space="preserve"> </w:t>
      </w:r>
      <w:hyperlink r:id="rId9" w:history="1">
        <w:r w:rsidRPr="00FC05EF">
          <w:t>ст. 51</w:t>
        </w:r>
      </w:hyperlink>
      <w:r w:rsidRPr="00FC05EF">
        <w:t xml:space="preserve"> Федерального закона от 06.10.2003г. №131-ФЗ «Об общих принципах организации местного самоуправления в Российской Федерации», Федеральн</w:t>
      </w:r>
      <w:r w:rsidR="00906741" w:rsidRPr="00FC05EF">
        <w:t xml:space="preserve">ым </w:t>
      </w:r>
      <w:r w:rsidRPr="00FC05EF">
        <w:t>закон</w:t>
      </w:r>
      <w:r w:rsidR="00906741" w:rsidRPr="00FC05EF">
        <w:t>ом</w:t>
      </w:r>
      <w:r w:rsidRPr="00FC05EF">
        <w:t xml:space="preserve"> от 21.12.2001г. №178-ФЗ «О приватизации государственного и муниципального имущества» и </w:t>
      </w:r>
      <w:hyperlink r:id="rId10" w:history="1">
        <w:r w:rsidRPr="00FC05EF">
          <w:t>ч.2 ст.23</w:t>
        </w:r>
      </w:hyperlink>
      <w:r w:rsidRPr="00FC05EF">
        <w:t xml:space="preserve"> Устава муниципального района «Курчатовский район» Курской области</w:t>
      </w:r>
      <w:r w:rsidR="00D754D5">
        <w:t>,</w:t>
      </w:r>
      <w:r w:rsidR="002859CB">
        <w:t xml:space="preserve"> </w:t>
      </w:r>
    </w:p>
    <w:p w:rsidR="0090631D" w:rsidRDefault="0090631D" w:rsidP="00890D54">
      <w:pPr>
        <w:ind w:firstLine="567"/>
        <w:jc w:val="both"/>
      </w:pPr>
    </w:p>
    <w:p w:rsidR="00890D54" w:rsidRDefault="00890D54" w:rsidP="00890D54">
      <w:pPr>
        <w:ind w:firstLine="567"/>
        <w:jc w:val="both"/>
      </w:pPr>
      <w:r>
        <w:t>Представительное Собрание Курчатовского района Курской области</w:t>
      </w:r>
      <w:r w:rsidR="002D3156">
        <w:t xml:space="preserve"> решило:</w:t>
      </w:r>
    </w:p>
    <w:p w:rsidR="00F91499" w:rsidRDefault="00F91499" w:rsidP="00890D54">
      <w:pPr>
        <w:ind w:firstLine="567"/>
        <w:jc w:val="both"/>
      </w:pPr>
    </w:p>
    <w:p w:rsidR="00FF082F" w:rsidRPr="00FF082F" w:rsidRDefault="00B4282D" w:rsidP="003D1A1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color w:val="22272F"/>
          <w:sz w:val="23"/>
          <w:szCs w:val="23"/>
        </w:rPr>
      </w:pPr>
      <w:r>
        <w:t xml:space="preserve">Пункт </w:t>
      </w:r>
      <w:r w:rsidR="004A7756">
        <w:t>3</w:t>
      </w:r>
      <w:r>
        <w:t xml:space="preserve"> с</w:t>
      </w:r>
      <w:r w:rsidR="00010059" w:rsidRPr="00F91499">
        <w:t>тать</w:t>
      </w:r>
      <w:r>
        <w:t>и</w:t>
      </w:r>
      <w:r w:rsidR="00010059" w:rsidRPr="00F91499">
        <w:t xml:space="preserve"> </w:t>
      </w:r>
      <w:r w:rsidR="00FF082F">
        <w:t>8</w:t>
      </w:r>
      <w:r w:rsidR="00010059" w:rsidRPr="00F91499">
        <w:t xml:space="preserve"> </w:t>
      </w:r>
      <w:r>
        <w:t>«</w:t>
      </w:r>
      <w:r w:rsidR="00FF082F" w:rsidRPr="00FF082F">
        <w:rPr>
          <w:rFonts w:cs="Calibri"/>
        </w:rPr>
        <w:t>Продажа муниципального имущества на аукционе</w:t>
      </w:r>
      <w:r w:rsidRPr="00FF082F">
        <w:rPr>
          <w:rFonts w:cs="Calibri"/>
        </w:rPr>
        <w:t xml:space="preserve">» </w:t>
      </w:r>
      <w:hyperlink w:anchor="Par69" w:history="1">
        <w:r>
          <w:t>Положения</w:t>
        </w:r>
      </w:hyperlink>
      <w:r w:rsidR="00010059" w:rsidRPr="00F91499">
        <w:t xml:space="preserve"> о порядке </w:t>
      </w:r>
      <w:r w:rsidR="00537117" w:rsidRPr="006847D1">
        <w:t>планирования приватизации муниципального имущества</w:t>
      </w:r>
      <w:r w:rsidR="004A7756">
        <w:t xml:space="preserve"> (Приложение №</w:t>
      </w:r>
      <w:r w:rsidR="00763753">
        <w:t>2</w:t>
      </w:r>
      <w:r w:rsidR="004A7756">
        <w:t>)</w:t>
      </w:r>
      <w:r w:rsidR="00010059" w:rsidRPr="00F91499">
        <w:t>, утвержденного Решением Представительного собрания Курчатовского района Курской</w:t>
      </w:r>
      <w:r w:rsidR="00010059" w:rsidRPr="007C1136">
        <w:t xml:space="preserve"> области от </w:t>
      </w:r>
      <w:r w:rsidR="00B513AA">
        <w:t>26</w:t>
      </w:r>
      <w:r w:rsidR="00B513AA" w:rsidRPr="00010059">
        <w:t>.</w:t>
      </w:r>
      <w:r w:rsidR="00B513AA">
        <w:t>10</w:t>
      </w:r>
      <w:r w:rsidR="00B513AA" w:rsidRPr="00010059">
        <w:t>.201</w:t>
      </w:r>
      <w:r w:rsidR="00B513AA">
        <w:t>5</w:t>
      </w:r>
      <w:r w:rsidR="00B513AA" w:rsidRPr="00010059">
        <w:t>г. №</w:t>
      </w:r>
      <w:r w:rsidR="00B513AA">
        <w:t>143</w:t>
      </w:r>
      <w:r w:rsidR="00B513AA" w:rsidRPr="00010059">
        <w:t>-</w:t>
      </w:r>
      <w:r w:rsidR="00B513AA" w:rsidRPr="00FF082F">
        <w:rPr>
          <w:lang w:val="en-US"/>
        </w:rPr>
        <w:t>III</w:t>
      </w:r>
      <w:r w:rsidR="00B513AA" w:rsidRPr="00010059">
        <w:t xml:space="preserve"> «О</w:t>
      </w:r>
      <w:r w:rsidR="00B513AA">
        <w:t xml:space="preserve"> приватизации муниципального имущества</w:t>
      </w:r>
      <w:r w:rsidR="00B513AA" w:rsidRPr="00010059">
        <w:t>»</w:t>
      </w:r>
      <w:r w:rsidR="00B513AA">
        <w:t>,</w:t>
      </w:r>
      <w:r w:rsidR="00010059">
        <w:t xml:space="preserve"> </w:t>
      </w:r>
      <w:r w:rsidR="00010059" w:rsidRPr="00EC6B90">
        <w:t>изложить в новой редакции</w:t>
      </w:r>
      <w:r w:rsidR="00F91499">
        <w:t>:</w:t>
      </w:r>
      <w:r w:rsidR="00FF082F">
        <w:t xml:space="preserve"> </w:t>
      </w:r>
    </w:p>
    <w:p w:rsidR="00FF082F" w:rsidRPr="00CD7A52" w:rsidRDefault="00FF082F" w:rsidP="00FF082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color w:val="22272F"/>
        </w:rPr>
      </w:pPr>
      <w:r w:rsidRPr="00CD7A52">
        <w:rPr>
          <w:bCs/>
        </w:rPr>
        <w:t xml:space="preserve">          </w:t>
      </w:r>
      <w:r w:rsidR="00F91499" w:rsidRPr="00CD7A52">
        <w:rPr>
          <w:bCs/>
        </w:rPr>
        <w:t>«</w:t>
      </w:r>
      <w:r w:rsidR="004A7756" w:rsidRPr="00CD7A52">
        <w:rPr>
          <w:bCs/>
        </w:rPr>
        <w:t>3</w:t>
      </w:r>
      <w:r w:rsidR="00F91499" w:rsidRPr="00CD7A52">
        <w:rPr>
          <w:bCs/>
        </w:rPr>
        <w:t xml:space="preserve">. </w:t>
      </w:r>
      <w:r w:rsidRPr="00CD7A52">
        <w:rPr>
          <w:color w:val="22272F"/>
        </w:rPr>
        <w:t xml:space="preserve">Предложения о цене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 </w:t>
      </w:r>
    </w:p>
    <w:p w:rsidR="00FF082F" w:rsidRPr="00CD7A52" w:rsidRDefault="00FF082F" w:rsidP="00FF082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color w:val="22272F"/>
        </w:rPr>
      </w:pPr>
      <w:r w:rsidRPr="00CD7A52">
        <w:rPr>
          <w:color w:val="22272F"/>
        </w:rPr>
        <w:t xml:space="preserve">       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EC76C2" w:rsidRPr="00CD7A52" w:rsidRDefault="00FF082F" w:rsidP="00FF082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outlineLvl w:val="2"/>
      </w:pPr>
      <w:r w:rsidRPr="00CD7A52">
        <w:rPr>
          <w:color w:val="22272F"/>
        </w:rPr>
        <w:t xml:space="preserve">        В случае отказа лица, признанного единственным участником аукциона, от заключения договора аукцион признается несостоявшимся.</w:t>
      </w:r>
      <w:r w:rsidR="00F91499" w:rsidRPr="00CD7A52">
        <w:t>».</w:t>
      </w:r>
    </w:p>
    <w:p w:rsidR="00BF0465" w:rsidRPr="00BF0465" w:rsidRDefault="00C732EA" w:rsidP="0076375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rFonts w:cs="Calibri"/>
        </w:rPr>
      </w:pPr>
      <w:r>
        <w:t>В с</w:t>
      </w:r>
      <w:r w:rsidR="00763753" w:rsidRPr="00F91499">
        <w:t>тать</w:t>
      </w:r>
      <w:r>
        <w:t>е</w:t>
      </w:r>
      <w:r w:rsidR="00763753" w:rsidRPr="00F91499">
        <w:t xml:space="preserve"> </w:t>
      </w:r>
      <w:r w:rsidR="00763753">
        <w:t>20</w:t>
      </w:r>
      <w:r w:rsidR="00763753" w:rsidRPr="00F91499">
        <w:t xml:space="preserve"> </w:t>
      </w:r>
      <w:r w:rsidR="00763753">
        <w:t>«</w:t>
      </w:r>
      <w:r w:rsidR="00763753">
        <w:rPr>
          <w:rFonts w:cs="Calibri"/>
        </w:rPr>
        <w:t>Проведение продажи муниципального имущества в электронной форме</w:t>
      </w:r>
      <w:r w:rsidR="00763753" w:rsidRPr="00EC76C2">
        <w:rPr>
          <w:rFonts w:cs="Calibri"/>
        </w:rPr>
        <w:t xml:space="preserve">» </w:t>
      </w:r>
      <w:hyperlink w:anchor="Par69" w:history="1">
        <w:r w:rsidR="00763753">
          <w:t>Положения</w:t>
        </w:r>
      </w:hyperlink>
      <w:r w:rsidR="00763753" w:rsidRPr="00F91499">
        <w:t xml:space="preserve"> о порядке </w:t>
      </w:r>
      <w:r w:rsidR="00763753" w:rsidRPr="006847D1">
        <w:t>приватизации муниципального имущества</w:t>
      </w:r>
      <w:r w:rsidR="00763753">
        <w:t xml:space="preserve"> (Приложение №2)</w:t>
      </w:r>
      <w:r w:rsidR="00763753" w:rsidRPr="00F91499">
        <w:t>, утвержденного Решением Представительного собрания Курчатовского района Курской</w:t>
      </w:r>
      <w:r w:rsidR="00763753" w:rsidRPr="007C1136">
        <w:t xml:space="preserve"> области от </w:t>
      </w:r>
      <w:r w:rsidR="00763753">
        <w:t>26</w:t>
      </w:r>
      <w:r w:rsidR="00763753" w:rsidRPr="00010059">
        <w:t>.</w:t>
      </w:r>
      <w:r w:rsidR="00763753">
        <w:t>10</w:t>
      </w:r>
      <w:r w:rsidR="00763753" w:rsidRPr="00010059">
        <w:t>.201</w:t>
      </w:r>
      <w:r w:rsidR="00763753">
        <w:t>5</w:t>
      </w:r>
      <w:r w:rsidR="00763753" w:rsidRPr="00010059">
        <w:t>г. №</w:t>
      </w:r>
      <w:r w:rsidR="00763753">
        <w:t>143</w:t>
      </w:r>
      <w:r w:rsidR="00763753" w:rsidRPr="00010059">
        <w:t>-</w:t>
      </w:r>
      <w:r w:rsidR="00763753" w:rsidRPr="00EC76C2">
        <w:rPr>
          <w:lang w:val="en-US"/>
        </w:rPr>
        <w:t>III</w:t>
      </w:r>
      <w:r w:rsidR="00763753" w:rsidRPr="00010059">
        <w:t xml:space="preserve"> «О</w:t>
      </w:r>
      <w:r w:rsidR="00763753">
        <w:t xml:space="preserve"> приватизации муниципального имущества</w:t>
      </w:r>
      <w:r w:rsidR="00763753" w:rsidRPr="00010059">
        <w:t>»</w:t>
      </w:r>
      <w:r>
        <w:t>:</w:t>
      </w:r>
      <w:r w:rsidR="00763753">
        <w:t xml:space="preserve"> </w:t>
      </w:r>
    </w:p>
    <w:p w:rsidR="00763753" w:rsidRPr="00763753" w:rsidRDefault="00F56471" w:rsidP="00BF046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outlineLvl w:val="2"/>
        <w:rPr>
          <w:rFonts w:cs="Calibri"/>
        </w:rPr>
      </w:pPr>
      <w:r>
        <w:t>а</w:t>
      </w:r>
      <w:r w:rsidR="00BF0465">
        <w:t xml:space="preserve">) </w:t>
      </w:r>
      <w:r w:rsidR="00763753">
        <w:t xml:space="preserve">дополнить </w:t>
      </w:r>
      <w:r>
        <w:t>пунктом</w:t>
      </w:r>
      <w:r w:rsidR="00763753">
        <w:t xml:space="preserve"> 4.1 следующего содержания:</w:t>
      </w:r>
    </w:p>
    <w:p w:rsidR="00763753" w:rsidRDefault="00763753" w:rsidP="00C732E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</w:pPr>
      <w:r>
        <w:t xml:space="preserve">«4.1. </w:t>
      </w:r>
      <w:r w:rsidRPr="000E6E59">
        <w:rPr>
          <w:color w:val="22272F"/>
          <w:shd w:val="clear" w:color="auto" w:fill="FFFFFF"/>
        </w:rPr>
        <w:t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 </w:t>
      </w:r>
      <w:r w:rsidR="00C732EA">
        <w:t>статьей 5 настоящего Положения.».</w:t>
      </w:r>
    </w:p>
    <w:p w:rsidR="00BF0465" w:rsidRDefault="00F56471" w:rsidP="009B4AAB">
      <w:pPr>
        <w:pStyle w:val="a6"/>
        <w:tabs>
          <w:tab w:val="left" w:pos="567"/>
        </w:tabs>
        <w:ind w:firstLine="567"/>
        <w:jc w:val="both"/>
      </w:pPr>
      <w:r>
        <w:t>б</w:t>
      </w:r>
      <w:r w:rsidR="00BF0465">
        <w:t xml:space="preserve">) </w:t>
      </w:r>
      <w:r>
        <w:t xml:space="preserve">подпункт 3 пункта 11 </w:t>
      </w:r>
      <w:r w:rsidR="00BF0465">
        <w:t>изложить</w:t>
      </w:r>
      <w:r>
        <w:t xml:space="preserve"> в новой редакции: </w:t>
      </w:r>
    </w:p>
    <w:p w:rsidR="00F56471" w:rsidRPr="00CD7A52" w:rsidRDefault="00F56471" w:rsidP="009B4AAB">
      <w:pPr>
        <w:pStyle w:val="a6"/>
        <w:tabs>
          <w:tab w:val="left" w:pos="567"/>
        </w:tabs>
        <w:ind w:firstLine="567"/>
        <w:jc w:val="both"/>
        <w:rPr>
          <w:color w:val="22272F"/>
          <w:shd w:val="clear" w:color="auto" w:fill="FFFFFF"/>
        </w:rPr>
      </w:pPr>
      <w:r w:rsidRPr="00CD7A52">
        <w:t xml:space="preserve">«3) </w:t>
      </w:r>
      <w:r w:rsidRPr="00CD7A52">
        <w:rPr>
          <w:color w:val="22272F"/>
          <w:shd w:val="clear" w:color="auto" w:fill="FFFFFF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продажи»;</w:t>
      </w:r>
    </w:p>
    <w:p w:rsidR="00F56471" w:rsidRPr="00CD7A52" w:rsidRDefault="00CD7A52" w:rsidP="009B4AAB">
      <w:pPr>
        <w:pStyle w:val="a6"/>
        <w:tabs>
          <w:tab w:val="left" w:pos="567"/>
        </w:tabs>
        <w:ind w:firstLine="567"/>
        <w:jc w:val="both"/>
        <w:rPr>
          <w:color w:val="22272F"/>
          <w:shd w:val="clear" w:color="auto" w:fill="FFFFFF"/>
        </w:rPr>
      </w:pPr>
      <w:r w:rsidRPr="00CD7A52">
        <w:rPr>
          <w:color w:val="22272F"/>
          <w:shd w:val="clear" w:color="auto" w:fill="FFFFFF"/>
        </w:rPr>
        <w:lastRenderedPageBreak/>
        <w:t>в</w:t>
      </w:r>
      <w:r w:rsidR="00F56471" w:rsidRPr="00CD7A52">
        <w:rPr>
          <w:color w:val="22272F"/>
          <w:shd w:val="clear" w:color="auto" w:fill="FFFFFF"/>
        </w:rPr>
        <w:t>) пункт 11 дополнить подпунктом 4 следующего содержания:</w:t>
      </w:r>
    </w:p>
    <w:p w:rsidR="00F56471" w:rsidRPr="00CD7A52" w:rsidRDefault="00F56471" w:rsidP="00F56471">
      <w:pPr>
        <w:pStyle w:val="a6"/>
        <w:tabs>
          <w:tab w:val="left" w:pos="567"/>
        </w:tabs>
        <w:jc w:val="both"/>
      </w:pPr>
      <w:r w:rsidRPr="00CD7A52">
        <w:rPr>
          <w:color w:val="22272F"/>
          <w:shd w:val="clear" w:color="auto" w:fill="FFFFFF"/>
        </w:rPr>
        <w:t xml:space="preserve">          «4)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</w:t>
      </w:r>
      <w:r w:rsidR="00CD7A52" w:rsidRPr="00CD7A52">
        <w:rPr>
          <w:color w:val="22272F"/>
          <w:shd w:val="clear" w:color="auto" w:fill="FFFFFF"/>
        </w:rPr>
        <w:t xml:space="preserve">в </w:t>
      </w:r>
      <w:r w:rsidRPr="00CD7A52">
        <w:rPr>
          <w:color w:val="22272F"/>
          <w:shd w:val="clear" w:color="auto" w:fill="FFFFFF"/>
        </w:rPr>
        <w:t>абзаце 2 пункта 3</w:t>
      </w:r>
      <w:r w:rsidR="00CD7A52" w:rsidRPr="00CD7A52">
        <w:rPr>
          <w:color w:val="22272F"/>
          <w:shd w:val="clear" w:color="auto" w:fill="FFFFFF"/>
        </w:rPr>
        <w:t xml:space="preserve"> статьи 8 настоящего Положения.». </w:t>
      </w:r>
      <w:r w:rsidRPr="00CD7A52">
        <w:rPr>
          <w:color w:val="22272F"/>
          <w:shd w:val="clear" w:color="auto" w:fill="FFFFFF"/>
        </w:rPr>
        <w:t xml:space="preserve"> </w:t>
      </w:r>
    </w:p>
    <w:p w:rsidR="008508D1" w:rsidRPr="008508D1" w:rsidRDefault="00CD7A52" w:rsidP="009B4AAB">
      <w:pPr>
        <w:pStyle w:val="a6"/>
        <w:tabs>
          <w:tab w:val="left" w:pos="567"/>
        </w:tabs>
        <w:ind w:firstLine="567"/>
        <w:jc w:val="both"/>
      </w:pPr>
      <w:r>
        <w:t>3</w:t>
      </w:r>
      <w:r w:rsidR="008508D1" w:rsidRPr="008508D1">
        <w:t>. Конт</w:t>
      </w:r>
      <w:r w:rsidR="007223D7">
        <w:t xml:space="preserve">роль за исполнением настоящего </w:t>
      </w:r>
      <w:r w:rsidR="000B3C47">
        <w:t>р</w:t>
      </w:r>
      <w:r w:rsidR="008508D1" w:rsidRPr="008508D1">
        <w:t>ешения возложить на комиссию по правовым вопросам Представительного Собрания Курчатовского района.</w:t>
      </w:r>
    </w:p>
    <w:p w:rsidR="005A55B0" w:rsidRPr="0038131C" w:rsidRDefault="00CD7A52" w:rsidP="009B4AAB">
      <w:pPr>
        <w:ind w:firstLine="567"/>
        <w:jc w:val="both"/>
      </w:pPr>
      <w:r>
        <w:t>4</w:t>
      </w:r>
      <w:r w:rsidR="005A55B0">
        <w:t>.</w:t>
      </w:r>
      <w:r w:rsidR="0038131C" w:rsidRPr="0038131C">
        <w:rPr>
          <w:sz w:val="28"/>
          <w:szCs w:val="28"/>
        </w:rPr>
        <w:t xml:space="preserve"> </w:t>
      </w:r>
      <w:r w:rsidR="007223D7">
        <w:t>Настоящее Р</w:t>
      </w:r>
      <w:r w:rsidR="0038131C" w:rsidRPr="0038131C">
        <w:t>ешение вступает в силу с</w:t>
      </w:r>
      <w:r w:rsidR="00906741">
        <w:t>о дня официального опубликования</w:t>
      </w:r>
      <w:r w:rsidR="0038131C" w:rsidRPr="0038131C">
        <w:t>.</w:t>
      </w:r>
    </w:p>
    <w:p w:rsidR="005A55B0" w:rsidRDefault="005A55B0" w:rsidP="002D3156">
      <w:pPr>
        <w:ind w:firstLine="567"/>
        <w:jc w:val="both"/>
      </w:pPr>
    </w:p>
    <w:p w:rsidR="009B4AAB" w:rsidRDefault="009B4AAB" w:rsidP="008508D1"/>
    <w:p w:rsidR="009B4AAB" w:rsidRDefault="009B4AAB" w:rsidP="008508D1"/>
    <w:p w:rsidR="008508D1" w:rsidRPr="005C3EB1" w:rsidRDefault="008508D1" w:rsidP="008508D1">
      <w:r w:rsidRPr="005C3EB1">
        <w:t>Председатель Представительного Собрания</w:t>
      </w:r>
    </w:p>
    <w:p w:rsidR="008508D1" w:rsidRPr="00B208A3" w:rsidRDefault="008508D1" w:rsidP="008508D1">
      <w:r w:rsidRPr="005C3EB1">
        <w:t>Курчатовского района</w:t>
      </w:r>
      <w:r>
        <w:t xml:space="preserve"> Курской области</w:t>
      </w:r>
      <w:r w:rsidRPr="005C3EB1">
        <w:tab/>
      </w:r>
      <w:r w:rsidRPr="005C3EB1">
        <w:tab/>
      </w:r>
      <w:r w:rsidRPr="005C3EB1">
        <w:tab/>
      </w:r>
      <w:r w:rsidRPr="005C3EB1">
        <w:tab/>
        <w:t xml:space="preserve">      </w:t>
      </w:r>
      <w:r>
        <w:t xml:space="preserve">    </w:t>
      </w:r>
      <w:r w:rsidR="007223D7">
        <w:t xml:space="preserve">           </w:t>
      </w:r>
      <w:r>
        <w:t xml:space="preserve">  </w:t>
      </w:r>
      <w:r w:rsidR="003B3963">
        <w:t xml:space="preserve">      </w:t>
      </w:r>
      <w:r w:rsidR="00B208A3">
        <w:t>Л</w:t>
      </w:r>
      <w:r>
        <w:t>.</w:t>
      </w:r>
      <w:r w:rsidR="00B208A3">
        <w:t>С</w:t>
      </w:r>
      <w:r>
        <w:t>.</w:t>
      </w:r>
      <w:r w:rsidR="007223D7">
        <w:t xml:space="preserve"> </w:t>
      </w:r>
      <w:proofErr w:type="spellStart"/>
      <w:r w:rsidR="00B208A3">
        <w:t>Шуклина</w:t>
      </w:r>
      <w:proofErr w:type="spellEnd"/>
    </w:p>
    <w:p w:rsidR="00B513AA" w:rsidRDefault="00B513AA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B4AAB" w:rsidRDefault="009B4AAB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B4AAB" w:rsidRDefault="009B4AAB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7223D7" w:rsidRDefault="007223D7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Курчатовского района                                                                                                            Курской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</w:t>
      </w:r>
      <w:r w:rsidR="003B3963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А.В. Ярыгин</w:t>
      </w:r>
    </w:p>
    <w:p w:rsidR="00C97891" w:rsidRDefault="00C97891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sectPr w:rsidR="00C97891" w:rsidSect="00BE6D80">
      <w:headerReference w:type="default" r:id="rId11"/>
      <w:pgSz w:w="11906" w:h="16838"/>
      <w:pgMar w:top="851" w:right="849" w:bottom="99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0F" w:rsidRDefault="00811F0F" w:rsidP="0079141E">
      <w:r>
        <w:separator/>
      </w:r>
    </w:p>
  </w:endnote>
  <w:endnote w:type="continuationSeparator" w:id="0">
    <w:p w:rsidR="00811F0F" w:rsidRDefault="00811F0F" w:rsidP="0079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0F" w:rsidRDefault="00811F0F" w:rsidP="0079141E">
      <w:r>
        <w:separator/>
      </w:r>
    </w:p>
  </w:footnote>
  <w:footnote w:type="continuationSeparator" w:id="0">
    <w:p w:rsidR="00811F0F" w:rsidRDefault="00811F0F" w:rsidP="00791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AA" w:rsidRDefault="00FD0BAA">
    <w:pPr>
      <w:pStyle w:val="a8"/>
    </w:pPr>
  </w:p>
  <w:p w:rsidR="00B41A99" w:rsidRDefault="00B41A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51A4"/>
    <w:multiLevelType w:val="hybridMultilevel"/>
    <w:tmpl w:val="A9BE8348"/>
    <w:lvl w:ilvl="0" w:tplc="D204919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BE4F5F"/>
    <w:multiLevelType w:val="hybridMultilevel"/>
    <w:tmpl w:val="A9BE8348"/>
    <w:lvl w:ilvl="0" w:tplc="D204919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6492D"/>
    <w:multiLevelType w:val="hybridMultilevel"/>
    <w:tmpl w:val="F550863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52BE7FF0"/>
    <w:multiLevelType w:val="multilevel"/>
    <w:tmpl w:val="6BE230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681242BB"/>
    <w:multiLevelType w:val="multilevel"/>
    <w:tmpl w:val="6BE230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69187D3C"/>
    <w:multiLevelType w:val="hybridMultilevel"/>
    <w:tmpl w:val="5B286418"/>
    <w:lvl w:ilvl="0" w:tplc="03AC5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68"/>
    <w:rsid w:val="00010059"/>
    <w:rsid w:val="00015971"/>
    <w:rsid w:val="00043141"/>
    <w:rsid w:val="0004786A"/>
    <w:rsid w:val="00050B3B"/>
    <w:rsid w:val="00057D36"/>
    <w:rsid w:val="000758FA"/>
    <w:rsid w:val="00092D54"/>
    <w:rsid w:val="000A2334"/>
    <w:rsid w:val="000B3C47"/>
    <w:rsid w:val="000D6998"/>
    <w:rsid w:val="000E6E59"/>
    <w:rsid w:val="000F1333"/>
    <w:rsid w:val="00125FF6"/>
    <w:rsid w:val="001375E2"/>
    <w:rsid w:val="00143FC9"/>
    <w:rsid w:val="001566F8"/>
    <w:rsid w:val="001926A5"/>
    <w:rsid w:val="001A3DFE"/>
    <w:rsid w:val="001C33AB"/>
    <w:rsid w:val="001C770F"/>
    <w:rsid w:val="002102EF"/>
    <w:rsid w:val="002263DE"/>
    <w:rsid w:val="002859CB"/>
    <w:rsid w:val="002D3156"/>
    <w:rsid w:val="00333E94"/>
    <w:rsid w:val="00352F52"/>
    <w:rsid w:val="00361261"/>
    <w:rsid w:val="003674EB"/>
    <w:rsid w:val="0038131C"/>
    <w:rsid w:val="003A4C52"/>
    <w:rsid w:val="003A7E51"/>
    <w:rsid w:val="003B3963"/>
    <w:rsid w:val="004012EA"/>
    <w:rsid w:val="004A135D"/>
    <w:rsid w:val="004A7756"/>
    <w:rsid w:val="0050194A"/>
    <w:rsid w:val="00501A11"/>
    <w:rsid w:val="00513EFE"/>
    <w:rsid w:val="005245E2"/>
    <w:rsid w:val="0053481E"/>
    <w:rsid w:val="00537117"/>
    <w:rsid w:val="005560C6"/>
    <w:rsid w:val="005A55B0"/>
    <w:rsid w:val="005C224D"/>
    <w:rsid w:val="005C57B4"/>
    <w:rsid w:val="00610084"/>
    <w:rsid w:val="0061244D"/>
    <w:rsid w:val="006235A8"/>
    <w:rsid w:val="0062738C"/>
    <w:rsid w:val="00633605"/>
    <w:rsid w:val="006527F1"/>
    <w:rsid w:val="0067509C"/>
    <w:rsid w:val="006822D9"/>
    <w:rsid w:val="006B1C67"/>
    <w:rsid w:val="0071679D"/>
    <w:rsid w:val="007223D7"/>
    <w:rsid w:val="007368CD"/>
    <w:rsid w:val="00751C58"/>
    <w:rsid w:val="00763753"/>
    <w:rsid w:val="007841EE"/>
    <w:rsid w:val="0079141E"/>
    <w:rsid w:val="00794C68"/>
    <w:rsid w:val="007C53E0"/>
    <w:rsid w:val="00811F0F"/>
    <w:rsid w:val="00823758"/>
    <w:rsid w:val="00842A11"/>
    <w:rsid w:val="008508D1"/>
    <w:rsid w:val="008520AA"/>
    <w:rsid w:val="00862731"/>
    <w:rsid w:val="008652D8"/>
    <w:rsid w:val="00890D54"/>
    <w:rsid w:val="008F00BB"/>
    <w:rsid w:val="008F052B"/>
    <w:rsid w:val="008F645B"/>
    <w:rsid w:val="00905151"/>
    <w:rsid w:val="0090631D"/>
    <w:rsid w:val="00906741"/>
    <w:rsid w:val="00914BFB"/>
    <w:rsid w:val="00986B39"/>
    <w:rsid w:val="009B4AAB"/>
    <w:rsid w:val="009C4DCB"/>
    <w:rsid w:val="009E1B52"/>
    <w:rsid w:val="00A11132"/>
    <w:rsid w:val="00A16F41"/>
    <w:rsid w:val="00A51FB0"/>
    <w:rsid w:val="00A543F1"/>
    <w:rsid w:val="00AA5AA5"/>
    <w:rsid w:val="00AA7DA2"/>
    <w:rsid w:val="00AB74D7"/>
    <w:rsid w:val="00AC1E65"/>
    <w:rsid w:val="00AD67D9"/>
    <w:rsid w:val="00B208A3"/>
    <w:rsid w:val="00B27D31"/>
    <w:rsid w:val="00B41A99"/>
    <w:rsid w:val="00B4282D"/>
    <w:rsid w:val="00B513AA"/>
    <w:rsid w:val="00B82F90"/>
    <w:rsid w:val="00BA4EB2"/>
    <w:rsid w:val="00BE66C6"/>
    <w:rsid w:val="00BE6D80"/>
    <w:rsid w:val="00BF0465"/>
    <w:rsid w:val="00BF5150"/>
    <w:rsid w:val="00BF7ADA"/>
    <w:rsid w:val="00C00AA2"/>
    <w:rsid w:val="00C67BD9"/>
    <w:rsid w:val="00C732EA"/>
    <w:rsid w:val="00C91534"/>
    <w:rsid w:val="00C97891"/>
    <w:rsid w:val="00CD7A52"/>
    <w:rsid w:val="00CE615E"/>
    <w:rsid w:val="00D2773A"/>
    <w:rsid w:val="00D44C58"/>
    <w:rsid w:val="00D55283"/>
    <w:rsid w:val="00D665FA"/>
    <w:rsid w:val="00D754D5"/>
    <w:rsid w:val="00D97F29"/>
    <w:rsid w:val="00DA1A40"/>
    <w:rsid w:val="00DF0D6E"/>
    <w:rsid w:val="00E15DE5"/>
    <w:rsid w:val="00E56956"/>
    <w:rsid w:val="00E931E6"/>
    <w:rsid w:val="00EC483E"/>
    <w:rsid w:val="00EC76C2"/>
    <w:rsid w:val="00EE20DC"/>
    <w:rsid w:val="00F17460"/>
    <w:rsid w:val="00F4724A"/>
    <w:rsid w:val="00F554CB"/>
    <w:rsid w:val="00F56471"/>
    <w:rsid w:val="00F85379"/>
    <w:rsid w:val="00F91499"/>
    <w:rsid w:val="00FB3AD9"/>
    <w:rsid w:val="00FC05EF"/>
    <w:rsid w:val="00FC4A7A"/>
    <w:rsid w:val="00FD0BAA"/>
    <w:rsid w:val="00FD36C7"/>
    <w:rsid w:val="00FF082F"/>
    <w:rsid w:val="00FF3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8D1B7-469E-470A-9E6B-612F97B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3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3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67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08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unhideWhenUsed/>
    <w:rsid w:val="0001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97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14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1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14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1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F082F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63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8DD041364E8FD4B305572650CE7E206C2FDE51C30E42E18ABBB839FBBAAF06BABE186861FF00251770A652Q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8DD041364E8FD4B305492B46A2242C6A2C825DC1084ABED3E4E364ACB3A551FDF1412A25F2072651Q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A806-9877-4E2C-B5E8-E3FCE46F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SSTU</cp:lastModifiedBy>
  <cp:revision>4</cp:revision>
  <cp:lastPrinted>2023-01-11T06:40:00Z</cp:lastPrinted>
  <dcterms:created xsi:type="dcterms:W3CDTF">2023-02-02T06:12:00Z</dcterms:created>
  <dcterms:modified xsi:type="dcterms:W3CDTF">2023-02-02T06:13:00Z</dcterms:modified>
</cp:coreProperties>
</file>