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63CF0" w14:textId="77777777" w:rsidR="00CA25FD" w:rsidRPr="00952B70" w:rsidRDefault="00CA25FD" w:rsidP="00CA25F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2B70">
        <w:rPr>
          <w:rFonts w:ascii="Times New Roman" w:eastAsia="Times New Roman" w:hAnsi="Times New Roman" w:cs="Times New Roman"/>
          <w:noProof/>
          <w:color w:val="595959" w:themeColor="text1" w:themeTint="A6"/>
          <w:sz w:val="28"/>
          <w:szCs w:val="28"/>
          <w:lang w:eastAsia="ru-RU"/>
        </w:rPr>
        <w:drawing>
          <wp:anchor distT="0" distB="0" distL="114935" distR="114935" simplePos="0" relativeHeight="251659264" behindDoc="0" locked="0" layoutInCell="1" allowOverlap="1" wp14:anchorId="4D4A5389" wp14:editId="37739CEA">
            <wp:simplePos x="0" y="0"/>
            <wp:positionH relativeFrom="column">
              <wp:posOffset>2390775</wp:posOffset>
            </wp:positionH>
            <wp:positionV relativeFrom="paragraph">
              <wp:posOffset>196215</wp:posOffset>
            </wp:positionV>
            <wp:extent cx="1271270" cy="1316990"/>
            <wp:effectExtent l="0" t="0" r="5080" b="0"/>
            <wp:wrapSquare wrapText="right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6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316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0C8281" w14:textId="77777777" w:rsidR="00CA25FD" w:rsidRPr="007F03DF" w:rsidRDefault="00547AF0" w:rsidP="00CA25FD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28"/>
          <w:szCs w:val="28"/>
          <w:lang w:eastAsia="ru-RU"/>
        </w:rPr>
      </w:pPr>
      <w:r w:rsidRPr="007F03DF">
        <w:rPr>
          <w:rFonts w:ascii="Times New Roman" w:eastAsia="Times New Roman" w:hAnsi="Times New Roman" w:cs="Times New Roman"/>
          <w:b/>
          <w:color w:val="7F7F7F" w:themeColor="text1" w:themeTint="80"/>
          <w:sz w:val="36"/>
          <w:szCs w:val="36"/>
          <w:lang w:eastAsia="ru-RU"/>
        </w:rPr>
        <w:t xml:space="preserve">                         </w:t>
      </w:r>
    </w:p>
    <w:p w14:paraId="42F76C00" w14:textId="77777777" w:rsidR="00CA25FD" w:rsidRPr="002A64B6" w:rsidRDefault="00CA25FD" w:rsidP="00CA25FD">
      <w:pPr>
        <w:jc w:val="center"/>
        <w:rPr>
          <w:rFonts w:ascii="Times New Roman" w:eastAsia="Times New Roman" w:hAnsi="Times New Roman" w:cs="Times New Roman"/>
          <w:color w:val="7F7F7F" w:themeColor="text1" w:themeTint="80"/>
          <w:sz w:val="36"/>
          <w:szCs w:val="36"/>
          <w:lang w:eastAsia="ru-RU"/>
        </w:rPr>
      </w:pPr>
    </w:p>
    <w:p w14:paraId="28F70D60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</w:p>
    <w:p w14:paraId="28C8D965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C48B00A" w14:textId="77777777" w:rsidR="00952B70" w:rsidRDefault="00952B70" w:rsidP="00CA2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B9639E3" w14:textId="77777777" w:rsidR="00952B70" w:rsidRDefault="00952B70" w:rsidP="00CA25F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D379387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</w:t>
      </w:r>
    </w:p>
    <w:p w14:paraId="3823889F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14:paraId="463D08CA" w14:textId="77777777" w:rsid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КУРЧАТОВСКОГО РАЙОНА КУРСКОЙ ОБЛАСТИ</w:t>
      </w:r>
    </w:p>
    <w:p w14:paraId="0B9A797D" w14:textId="77777777" w:rsidR="00CA25FD" w:rsidRDefault="00CA25FD" w:rsidP="00CA25FD">
      <w:pPr>
        <w:widowControl w:val="0"/>
        <w:snapToGrid w:val="0"/>
        <w:spacing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14:paraId="403364EF" w14:textId="77777777" w:rsidR="008730B1" w:rsidRPr="00CA25FD" w:rsidRDefault="008730B1" w:rsidP="00CA25FD">
      <w:pPr>
        <w:widowControl w:val="0"/>
        <w:snapToGrid w:val="0"/>
        <w:spacing w:line="256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14:paraId="0EB40B54" w14:textId="534DC1F8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896B17" w:rsidRPr="00896B1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10.02.2025</w:t>
      </w:r>
      <w:r w:rsidR="00AB52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="00896B17" w:rsidRPr="00896B1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61</w:t>
      </w:r>
      <w:r w:rsidRPr="00CA25FD">
        <w:rPr>
          <w:rFonts w:ascii="Times New Roman" w:eastAsia="Times New Roman" w:hAnsi="Times New Roman" w:cs="Times New Roman"/>
          <w:bCs/>
          <w:color w:val="FFFFFF"/>
          <w:sz w:val="24"/>
          <w:szCs w:val="24"/>
          <w:u w:val="single"/>
          <w:lang w:eastAsia="ru-RU"/>
        </w:rPr>
        <w:t>.</w:t>
      </w:r>
    </w:p>
    <w:p w14:paraId="2C235B93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CE9DF" w14:textId="2FB6A25E" w:rsidR="00073713" w:rsidRPr="00CA25FD" w:rsidRDefault="00073713" w:rsidP="006E11C6">
      <w:pPr>
        <w:ind w:right="439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Администрации Курчатовского района Курской области от </w:t>
      </w:r>
      <w:bookmarkStart w:id="0" w:name="_Hlk25653427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15.09.2023г. №709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bookmarkEnd w:id="0"/>
    </w:p>
    <w:p w14:paraId="4A24F730" w14:textId="77777777" w:rsidR="00073713" w:rsidRPr="00CA25FD" w:rsidRDefault="00073713" w:rsidP="00073713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72BCADA" w14:textId="587590D7" w:rsidR="00073713" w:rsidRPr="00F1326B" w:rsidRDefault="00661658" w:rsidP="00073713">
      <w:pPr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1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Решением Представительного Собрания Курчатовского района Курской области от </w:t>
      </w:r>
      <w:r w:rsidR="002E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28</w:t>
      </w:r>
      <w:r w:rsidRPr="00661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E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661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.2024г. №</w:t>
      </w:r>
      <w:r w:rsidR="002E040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104</w:t>
      </w:r>
      <w:r w:rsidRPr="006616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-V «О внесении изменений и дополнений в решение Представительного Собрания Курчатовского района Курской области от 11.12.2023г. №26-V «О бюджете муниципального района «Курчатовский район» Курской области на 2024 год и на плановый период 2025 и 2026 годов», а также ст.43 Федерального Закона от 06.10.2003г. № 131-ФЗ «Об общих принципах организации местного самоуправления в Российской Федерации»</w:t>
      </w:r>
      <w:r w:rsidR="00073713" w:rsidRPr="00F132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Администрация Курча</w:t>
      </w:r>
      <w:r w:rsidR="00E320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товского района Курской области,</w:t>
      </w:r>
    </w:p>
    <w:p w14:paraId="3611BB94" w14:textId="77777777" w:rsidR="00073713" w:rsidRPr="00CA25FD" w:rsidRDefault="00073713" w:rsidP="000737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5E0F3" w14:textId="77777777" w:rsidR="00073713" w:rsidRPr="00CA25FD" w:rsidRDefault="00073713" w:rsidP="008E67BB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14:paraId="36A3AF5B" w14:textId="77777777" w:rsidR="00073713" w:rsidRPr="00CA25FD" w:rsidRDefault="00073713" w:rsidP="00073713">
      <w:pPr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4D5B13C" w14:textId="34544956" w:rsidR="00104E0F" w:rsidRDefault="00073713" w:rsidP="00104E0F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Приложение к Постановлению Администрации Курчатовского района Курской области от </w:t>
      </w:r>
      <w:r w:rsidR="0083070C">
        <w:rPr>
          <w:rFonts w:ascii="Times New Roman" w:eastAsia="Calibri" w:hAnsi="Times New Roman" w:cs="Times New Roman"/>
          <w:bCs/>
          <w:sz w:val="24"/>
          <w:szCs w:val="24"/>
        </w:rPr>
        <w:t>15.09.2023г. №709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 «Об утверждении муниципальной программы Курчатовского района Курской области «</w:t>
      </w:r>
      <w:r w:rsidRPr="00CA25FD">
        <w:rPr>
          <w:rFonts w:ascii="Times New Roman" w:eastAsia="Calibri" w:hAnsi="Times New Roman" w:cs="Times New Roman"/>
          <w:bCs/>
          <w:sz w:val="24"/>
          <w:szCs w:val="24"/>
        </w:rPr>
        <w:t>Обеспечение доступным и комфортным жильем и коммунальными услугами в муниципальном районе «Курчатовский район» Курской области</w:t>
      </w:r>
      <w:r w:rsidRPr="00CA25FD">
        <w:rPr>
          <w:rFonts w:ascii="Times New Roman" w:eastAsia="Calibri" w:hAnsi="Times New Roman" w:cs="Times New Roman"/>
          <w:sz w:val="24"/>
          <w:szCs w:val="24"/>
        </w:rPr>
        <w:t>» изложить в следующей редакции (Приложение).</w:t>
      </w:r>
    </w:p>
    <w:p w14:paraId="49B0992D" w14:textId="69E433E8" w:rsidR="00104E0F" w:rsidRPr="00104E0F" w:rsidRDefault="00104E0F" w:rsidP="00104E0F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E0F">
        <w:rPr>
          <w:rFonts w:ascii="Times New Roman" w:hAnsi="Times New Roman"/>
          <w:sz w:val="24"/>
          <w:szCs w:val="24"/>
        </w:rPr>
        <w:t xml:space="preserve">Постановление Администрации Курчатовского района Курской области от </w:t>
      </w:r>
      <w:r w:rsidR="009E38D9">
        <w:rPr>
          <w:rFonts w:ascii="Times New Roman" w:hAnsi="Times New Roman"/>
          <w:sz w:val="24"/>
          <w:szCs w:val="24"/>
        </w:rPr>
        <w:t>18</w:t>
      </w:r>
      <w:r w:rsidRPr="00104E0F">
        <w:rPr>
          <w:rFonts w:ascii="Times New Roman" w:hAnsi="Times New Roman"/>
          <w:sz w:val="24"/>
          <w:szCs w:val="24"/>
        </w:rPr>
        <w:t>.</w:t>
      </w:r>
      <w:r w:rsidR="000933BA">
        <w:rPr>
          <w:rFonts w:ascii="Times New Roman" w:hAnsi="Times New Roman"/>
          <w:sz w:val="24"/>
          <w:szCs w:val="24"/>
        </w:rPr>
        <w:t>1</w:t>
      </w:r>
      <w:r w:rsidR="009E38D9">
        <w:rPr>
          <w:rFonts w:ascii="Times New Roman" w:hAnsi="Times New Roman"/>
          <w:sz w:val="24"/>
          <w:szCs w:val="24"/>
        </w:rPr>
        <w:t>1</w:t>
      </w:r>
      <w:r w:rsidRPr="00104E0F">
        <w:rPr>
          <w:rFonts w:ascii="Times New Roman" w:hAnsi="Times New Roman"/>
          <w:sz w:val="24"/>
          <w:szCs w:val="24"/>
        </w:rPr>
        <w:t>.2024г. №</w:t>
      </w:r>
      <w:r w:rsidR="009E38D9">
        <w:rPr>
          <w:rFonts w:ascii="Times New Roman" w:hAnsi="Times New Roman"/>
          <w:sz w:val="24"/>
          <w:szCs w:val="24"/>
        </w:rPr>
        <w:t>840</w:t>
      </w:r>
      <w:r w:rsidRPr="00104E0F">
        <w:rPr>
          <w:rFonts w:ascii="Times New Roman" w:hAnsi="Times New Roman"/>
          <w:sz w:val="24"/>
          <w:szCs w:val="24"/>
        </w:rPr>
        <w:t xml:space="preserve"> «</w:t>
      </w:r>
      <w:r w:rsidR="00472342" w:rsidRPr="00472342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Курчатовского района Курской области от 15.09.2023г. №709 «Об утверждении муниципальной программы 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</w:r>
      <w:r w:rsidRPr="00104E0F">
        <w:rPr>
          <w:rFonts w:ascii="Times New Roman" w:hAnsi="Times New Roman"/>
          <w:sz w:val="24"/>
          <w:szCs w:val="24"/>
        </w:rPr>
        <w:t xml:space="preserve"> отменить.</w:t>
      </w:r>
    </w:p>
    <w:p w14:paraId="273ADDC3" w14:textId="6E7CE0E9" w:rsidR="00104E0F" w:rsidRDefault="00073713" w:rsidP="00104E0F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Управлению делами Администрации Курчатовского района </w:t>
      </w:r>
      <w:r w:rsidR="004B70D2">
        <w:rPr>
          <w:rFonts w:ascii="Times New Roman" w:eastAsia="Calibri" w:hAnsi="Times New Roman" w:cs="Times New Roman"/>
          <w:sz w:val="24"/>
          <w:szCs w:val="24"/>
        </w:rPr>
        <w:t xml:space="preserve">Курской области   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обеспечить размещение настоящего постановления на официальном сайте муниципального </w:t>
      </w:r>
      <w:r w:rsidR="00BE1A3B">
        <w:rPr>
          <w:rFonts w:ascii="Times New Roman" w:eastAsia="Calibri" w:hAnsi="Times New Roman" w:cs="Times New Roman"/>
          <w:sz w:val="24"/>
          <w:szCs w:val="24"/>
        </w:rPr>
        <w:t>образования</w:t>
      </w:r>
      <w:r w:rsidRPr="00CA25FD">
        <w:rPr>
          <w:rFonts w:ascii="Times New Roman" w:eastAsia="Calibri" w:hAnsi="Times New Roman" w:cs="Times New Roman"/>
          <w:sz w:val="24"/>
          <w:szCs w:val="24"/>
        </w:rPr>
        <w:t xml:space="preserve"> «Курчатовский </w:t>
      </w:r>
      <w:r w:rsidR="00BE1A3B">
        <w:rPr>
          <w:rFonts w:ascii="Times New Roman" w:eastAsia="Calibri" w:hAnsi="Times New Roman" w:cs="Times New Roman"/>
          <w:sz w:val="24"/>
          <w:szCs w:val="24"/>
        </w:rPr>
        <w:t xml:space="preserve">муниципальный </w:t>
      </w:r>
      <w:r w:rsidRPr="00CA25FD">
        <w:rPr>
          <w:rFonts w:ascii="Times New Roman" w:eastAsia="Calibri" w:hAnsi="Times New Roman" w:cs="Times New Roman"/>
          <w:sz w:val="24"/>
          <w:szCs w:val="24"/>
        </w:rPr>
        <w:t>район» Курской области в сети «Интернет».</w:t>
      </w:r>
    </w:p>
    <w:p w14:paraId="5B07DE9A" w14:textId="4E2CC97F" w:rsidR="00CA25FD" w:rsidRPr="00104E0F" w:rsidRDefault="00073713" w:rsidP="00104E0F">
      <w:pPr>
        <w:numPr>
          <w:ilvl w:val="0"/>
          <w:numId w:val="7"/>
        </w:numPr>
        <w:ind w:left="0" w:firstLine="851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4E0F">
        <w:rPr>
          <w:rFonts w:ascii="Times New Roman" w:eastAsia="Calibri" w:hAnsi="Times New Roman" w:cs="Times New Roman"/>
          <w:sz w:val="24"/>
          <w:szCs w:val="24"/>
        </w:rPr>
        <w:t>Постановление вступает в силу со дня оформления опубликования.</w:t>
      </w:r>
    </w:p>
    <w:p w14:paraId="57F38E8A" w14:textId="77777777" w:rsidR="00DF7C0D" w:rsidRDefault="00DF7C0D" w:rsidP="00CA2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0E50658" w14:textId="77777777" w:rsidR="00073713" w:rsidRPr="00CA25FD" w:rsidRDefault="00073713" w:rsidP="00CA25FD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313855" w14:textId="77777777" w:rsidR="00CA25FD" w:rsidRPr="00CA25FD" w:rsidRDefault="00452338" w:rsidP="00CA25FD">
      <w:pPr>
        <w:contextualSpacing/>
        <w:jc w:val="lef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Глава</w:t>
      </w:r>
      <w:r w:rsidR="00CA25FD" w:rsidRPr="00CA25FD">
        <w:rPr>
          <w:rFonts w:ascii="Times New Roman" w:eastAsia="Calibri" w:hAnsi="Times New Roman" w:cs="Times New Roman"/>
          <w:sz w:val="24"/>
          <w:szCs w:val="24"/>
        </w:rPr>
        <w:t xml:space="preserve"> района                                                                                         </w:t>
      </w:r>
      <w:r w:rsidR="00EA4430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CA25FD" w:rsidRPr="00CA25F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E41D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А.В. Ярыгин</w:t>
      </w:r>
    </w:p>
    <w:p w14:paraId="544AF0F7" w14:textId="77777777" w:rsidR="002E41DD" w:rsidRDefault="002E41DD" w:rsidP="00073713">
      <w:pPr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31BAC48" w14:textId="77777777" w:rsidR="00CA25FD" w:rsidRPr="00CA25FD" w:rsidRDefault="00CA25FD" w:rsidP="00CA25FD">
      <w:pPr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Приложение</w:t>
      </w:r>
    </w:p>
    <w:p w14:paraId="37AD30A1" w14:textId="77777777"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 постановлению Администрации </w:t>
      </w:r>
    </w:p>
    <w:p w14:paraId="0A2F6E9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Курчатовского района Курской области</w:t>
      </w:r>
    </w:p>
    <w:p w14:paraId="2757D938" w14:textId="77777777" w:rsidR="00D829D0" w:rsidRPr="00CA25FD" w:rsidRDefault="00D829D0" w:rsidP="00D829D0">
      <w:pPr>
        <w:rPr>
          <w:rFonts w:ascii="Times New Roman" w:eastAsia="Times New Roman" w:hAnsi="Times New Roman" w:cs="Times New Roman"/>
          <w:bCs/>
          <w:color w:val="FFFFFF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Pr="00896B1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10.02.2025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№ </w:t>
      </w:r>
      <w:r w:rsidRPr="00896B17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>61</w:t>
      </w:r>
      <w:r w:rsidRPr="00CA25FD">
        <w:rPr>
          <w:rFonts w:ascii="Times New Roman" w:eastAsia="Times New Roman" w:hAnsi="Times New Roman" w:cs="Times New Roman"/>
          <w:bCs/>
          <w:color w:val="FFFFFF"/>
          <w:sz w:val="24"/>
          <w:szCs w:val="24"/>
          <w:u w:val="single"/>
          <w:lang w:eastAsia="ru-RU"/>
        </w:rPr>
        <w:t>.</w:t>
      </w:r>
    </w:p>
    <w:p w14:paraId="58B2C2D1" w14:textId="4BEEE86F" w:rsidR="00CA25FD" w:rsidRPr="00104E0F" w:rsidRDefault="00CA25FD" w:rsidP="00CA25FD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14:paraId="5CE8A09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6365CACC" w14:textId="77777777"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Муниципальная программа </w:t>
      </w:r>
    </w:p>
    <w:p w14:paraId="5321DD4F" w14:textId="77777777"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Курчатовского района Курской области</w:t>
      </w:r>
    </w:p>
    <w:p w14:paraId="5533FA70" w14:textId="77777777" w:rsidR="00CA25FD" w:rsidRPr="00CA25FD" w:rsidRDefault="00CA25FD" w:rsidP="00CA25F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14:paraId="461B7341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62152E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lang w:eastAsia="ru-RU"/>
        </w:rPr>
      </w:pPr>
      <w:bookmarkStart w:id="1" w:name="Par44"/>
      <w:bookmarkEnd w:id="1"/>
      <w:r w:rsidRPr="00CA25FD">
        <w:rPr>
          <w:rFonts w:ascii="Times New Roman" w:eastAsia="Times New Roman" w:hAnsi="Times New Roman" w:cs="Times New Roman"/>
          <w:lang w:eastAsia="ru-RU"/>
        </w:rPr>
        <w:t>ПАСПОРТ</w:t>
      </w:r>
    </w:p>
    <w:p w14:paraId="6776ADB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 xml:space="preserve">муниципальной программы Курчатовского района Курской области </w:t>
      </w:r>
    </w:p>
    <w:p w14:paraId="4EF3A6C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lang w:eastAsia="ru-RU"/>
        </w:rPr>
      </w:pPr>
      <w:r w:rsidRPr="00CA25FD">
        <w:rPr>
          <w:rFonts w:ascii="Times New Roman" w:eastAsia="Times New Roman" w:hAnsi="Times New Roman" w:cs="Times New Roman"/>
          <w:bCs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lang w:eastAsia="ru-RU"/>
        </w:rPr>
        <w:t>»</w:t>
      </w:r>
    </w:p>
    <w:p w14:paraId="745274A3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51889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330"/>
        <w:gridCol w:w="284"/>
        <w:gridCol w:w="7025"/>
      </w:tblGrid>
      <w:tr w:rsidR="00CA25FD" w:rsidRPr="00CA25FD" w14:paraId="4AE50958" w14:textId="77777777" w:rsidTr="002E41DD">
        <w:trPr>
          <w:trHeight w:val="393"/>
          <w:tblCellSpacing w:w="5" w:type="nil"/>
        </w:trPr>
        <w:tc>
          <w:tcPr>
            <w:tcW w:w="2330" w:type="dxa"/>
          </w:tcPr>
          <w:p w14:paraId="44F156E1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Ответственный исполнитель программы</w:t>
            </w:r>
          </w:p>
          <w:p w14:paraId="799EC9A8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14:paraId="5BAB1CA7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14:paraId="4E771ECA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CA25FD" w:rsidRPr="00CA25FD" w14:paraId="76F0E67F" w14:textId="77777777" w:rsidTr="002E41DD">
        <w:trPr>
          <w:tblCellSpacing w:w="5" w:type="nil"/>
        </w:trPr>
        <w:tc>
          <w:tcPr>
            <w:tcW w:w="2330" w:type="dxa"/>
          </w:tcPr>
          <w:p w14:paraId="4FA44644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Соисполнители </w:t>
            </w: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br/>
              <w:t>программы</w:t>
            </w:r>
          </w:p>
          <w:p w14:paraId="6C287B9D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14:paraId="681B18DD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14:paraId="7295C69A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14:paraId="490A68A6" w14:textId="77777777" w:rsidTr="002E41DD">
        <w:trPr>
          <w:tblCellSpacing w:w="5" w:type="nil"/>
        </w:trPr>
        <w:tc>
          <w:tcPr>
            <w:tcW w:w="2330" w:type="dxa"/>
          </w:tcPr>
          <w:p w14:paraId="12C78D5A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284" w:type="dxa"/>
          </w:tcPr>
          <w:p w14:paraId="0C8668E0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14:paraId="1B720F2D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  <w:p w14:paraId="01BCF4DD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14:paraId="2F88E38B" w14:textId="77777777" w:rsidTr="002E41DD">
        <w:trPr>
          <w:tblCellSpacing w:w="5" w:type="nil"/>
        </w:trPr>
        <w:tc>
          <w:tcPr>
            <w:tcW w:w="2330" w:type="dxa"/>
          </w:tcPr>
          <w:p w14:paraId="2F5D822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Подпрограммы программы</w:t>
            </w:r>
          </w:p>
        </w:tc>
        <w:tc>
          <w:tcPr>
            <w:tcW w:w="284" w:type="dxa"/>
          </w:tcPr>
          <w:p w14:paraId="3156AE1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14:paraId="65628538" w14:textId="4BBC094D" w:rsidR="00CA25FD" w:rsidRPr="000A5A3B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1456" w:history="1">
              <w:r w:rsidRPr="000A5A3B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</w:t>
              </w:r>
            </w:hyperlink>
            <w:r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2 «Создание условий для обеспечения доступным и комфортным жильем граждан в муниципальном районе «Курчатовский район» Курской области» муниципальной программы Курчатовского района Курской области «Обеспечение доступным и комфортным жильем и коммунальными услугами </w:t>
            </w:r>
            <w:r w:rsidR="00F80A0A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граждан </w:t>
            </w:r>
            <w:r w:rsidRPr="000A5A3B">
              <w:rPr>
                <w:rFonts w:ascii="Times New Roman" w:eastAsia="Times New Roman" w:hAnsi="Times New Roman" w:cs="Times New Roman"/>
                <w:lang w:eastAsia="ru-RU"/>
              </w:rPr>
              <w:t>в муниципальном районе «Курчатовский район» Курской области»;</w:t>
            </w:r>
          </w:p>
          <w:p w14:paraId="0F9DAAC2" w14:textId="07BD9EED" w:rsidR="00CA25FD" w:rsidRPr="000A5A3B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hyperlink w:anchor="Par2944" w:history="1">
              <w:r w:rsidRPr="000A5A3B">
                <w:rPr>
                  <w:rFonts w:ascii="Times New Roman" w:eastAsia="Times New Roman" w:hAnsi="Times New Roman" w:cs="Times New Roman"/>
                  <w:lang w:eastAsia="ru-RU"/>
                </w:rPr>
                <w:t xml:space="preserve">Подпрограмма </w:t>
              </w:r>
            </w:hyperlink>
            <w:r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3 «Обеспечение качественными услугами ЖКХ населения муниципального района «Курчатовский района» Курской области» муниципальной программы Курчатовского района Курской области «Обеспечение доступным и комфортным жильем и коммунальными услугами </w:t>
            </w:r>
            <w:r w:rsidR="00B2608C" w:rsidRPr="000A5A3B">
              <w:rPr>
                <w:rFonts w:ascii="Times New Roman" w:eastAsia="Times New Roman" w:hAnsi="Times New Roman" w:cs="Times New Roman"/>
                <w:lang w:eastAsia="ru-RU"/>
              </w:rPr>
              <w:t xml:space="preserve">граждан </w:t>
            </w:r>
            <w:r w:rsidRPr="000A5A3B">
              <w:rPr>
                <w:rFonts w:ascii="Times New Roman" w:eastAsia="Times New Roman" w:hAnsi="Times New Roman" w:cs="Times New Roman"/>
                <w:lang w:eastAsia="ru-RU"/>
              </w:rPr>
              <w:t>в муниципальном районе «Курчатовский район» Курской области»</w:t>
            </w:r>
          </w:p>
          <w:p w14:paraId="2EACA02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14:paraId="461500F7" w14:textId="77777777" w:rsidTr="002E41DD">
        <w:trPr>
          <w:tblCellSpacing w:w="5" w:type="nil"/>
        </w:trPr>
        <w:tc>
          <w:tcPr>
            <w:tcW w:w="2330" w:type="dxa"/>
          </w:tcPr>
          <w:p w14:paraId="318E0A2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Программно-целевые инструменты программы</w:t>
            </w:r>
          </w:p>
          <w:p w14:paraId="3127B4D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" w:type="dxa"/>
          </w:tcPr>
          <w:p w14:paraId="5B52351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14:paraId="7BCB6CA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отсутствуют</w:t>
            </w:r>
          </w:p>
        </w:tc>
      </w:tr>
      <w:tr w:rsidR="00CA25FD" w:rsidRPr="00CA25FD" w14:paraId="5F152C9C" w14:textId="77777777" w:rsidTr="002E41DD">
        <w:trPr>
          <w:tblCellSpacing w:w="5" w:type="nil"/>
        </w:trPr>
        <w:tc>
          <w:tcPr>
            <w:tcW w:w="2330" w:type="dxa"/>
          </w:tcPr>
          <w:p w14:paraId="2ED2CE9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Цели программы</w:t>
            </w:r>
          </w:p>
        </w:tc>
        <w:tc>
          <w:tcPr>
            <w:tcW w:w="284" w:type="dxa"/>
          </w:tcPr>
          <w:p w14:paraId="684C159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14:paraId="49E4946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повышение доступности жилья и качества жилищного обеспечения населения Курчатовского района Курской области;</w:t>
            </w:r>
          </w:p>
          <w:p w14:paraId="611CF6E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 xml:space="preserve">-обеспечение комфортной среды обитания и жизнедеятельности; </w:t>
            </w:r>
          </w:p>
          <w:p w14:paraId="2F38AF1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качества и надежности предоставления жилищно-коммунальных услуг населению</w:t>
            </w:r>
          </w:p>
          <w:p w14:paraId="2CA207E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14:paraId="3BEF8789" w14:textId="77777777" w:rsidTr="002E41DD">
        <w:trPr>
          <w:tblCellSpacing w:w="5" w:type="nil"/>
        </w:trPr>
        <w:tc>
          <w:tcPr>
            <w:tcW w:w="2330" w:type="dxa"/>
          </w:tcPr>
          <w:p w14:paraId="4A5D4FC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Задачи программы</w:t>
            </w:r>
          </w:p>
        </w:tc>
        <w:tc>
          <w:tcPr>
            <w:tcW w:w="284" w:type="dxa"/>
          </w:tcPr>
          <w:p w14:paraId="78C9C5AD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25" w:type="dxa"/>
          </w:tcPr>
          <w:p w14:paraId="6FB175E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      </w:r>
          </w:p>
          <w:p w14:paraId="060438A5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разработки документов территориального планирования (генеральные планы) и градостроительного зонирования;</w:t>
            </w:r>
          </w:p>
          <w:p w14:paraId="6AFDC7D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развития в муниципальных образованиях социальной и инженерной инфраструктуры;</w:t>
            </w:r>
          </w:p>
          <w:p w14:paraId="24E7676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 xml:space="preserve">-обеспечение жильем категорий граждан в соответствии с федеральным законодательством и законодательством Курской области, </w:t>
            </w: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предоставление муниципальной поддержки молодым семьям на приобретение жилья;</w:t>
            </w:r>
          </w:p>
          <w:p w14:paraId="5C76C98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условий для увеличения объема капитального ремонта и модернизации жилищного фонда для повышения его комфортности, энергоэффективности;</w:t>
            </w:r>
          </w:p>
          <w:p w14:paraId="541E74EB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системы эффективного управления в коммунальном секторе;</w:t>
            </w:r>
          </w:p>
          <w:p w14:paraId="2F7847A5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-повышение эффективности деятельности организаций жилищно-коммунального хозяйства и ресурсосбережение;</w:t>
            </w:r>
          </w:p>
          <w:p w14:paraId="34614A7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lang w:eastAsia="ru-RU"/>
              </w:rPr>
              <w:t>-создание безопасных условий эксплуатации объектов при предоставлении коммунальных услуг.</w:t>
            </w:r>
          </w:p>
          <w:p w14:paraId="1372F36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A25FD" w:rsidRPr="00CA25FD" w14:paraId="6D2F7549" w14:textId="77777777" w:rsidTr="002E41DD">
        <w:trPr>
          <w:tblCellSpacing w:w="5" w:type="nil"/>
        </w:trPr>
        <w:tc>
          <w:tcPr>
            <w:tcW w:w="2330" w:type="dxa"/>
          </w:tcPr>
          <w:p w14:paraId="6F2F6E8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284" w:type="dxa"/>
          </w:tcPr>
          <w:p w14:paraId="09B12AF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14:paraId="583B1019" w14:textId="77777777" w:rsidR="00B546A4" w:rsidRPr="00B546A4" w:rsidRDefault="00B546A4" w:rsidP="00B54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объем ввода жилья на территории Курчатовского района Курской области, кв. м;</w:t>
            </w:r>
          </w:p>
          <w:p w14:paraId="6CE5870A" w14:textId="77777777" w:rsidR="00B546A4" w:rsidRPr="00B546A4" w:rsidRDefault="00B546A4" w:rsidP="00B54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сельских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      </w:r>
          </w:p>
          <w:p w14:paraId="3C7A836B" w14:textId="77777777" w:rsidR="00B546A4" w:rsidRPr="00B546A4" w:rsidRDefault="00B546A4" w:rsidP="00B54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реконструкция, ремонт и ввод в эксплуатацию сетей водоснабжения/теплоснабжения, км; </w:t>
            </w:r>
          </w:p>
          <w:p w14:paraId="43107238" w14:textId="77777777" w:rsidR="00B546A4" w:rsidRPr="00B546A4" w:rsidRDefault="00B546A4" w:rsidP="00B546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количество внесенных в Единый государственный реестр недвижимости сведений о границах территориальных зон муниципальных образований Курчатовского района.</w:t>
            </w:r>
          </w:p>
          <w:p w14:paraId="31964706" w14:textId="77777777" w:rsidR="00CA25FD" w:rsidRPr="00CA25FD" w:rsidRDefault="00CA25FD" w:rsidP="00FD3FA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14:paraId="1B0589C5" w14:textId="77777777" w:rsidTr="002E41DD">
        <w:trPr>
          <w:tblCellSpacing w:w="5" w:type="nil"/>
        </w:trPr>
        <w:tc>
          <w:tcPr>
            <w:tcW w:w="2330" w:type="dxa"/>
          </w:tcPr>
          <w:p w14:paraId="50B375F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программы</w:t>
            </w:r>
          </w:p>
          <w:p w14:paraId="0FC2708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14:paraId="3162FFE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14:paraId="3DFFD7C6" w14:textId="77777777" w:rsidR="00CA25FD" w:rsidRPr="00CA25FD" w:rsidRDefault="00DF7C0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реализации Программы 2024 - 2030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один этап</w:t>
            </w:r>
          </w:p>
        </w:tc>
      </w:tr>
      <w:tr w:rsidR="00CA25FD" w:rsidRPr="00CA25FD" w14:paraId="4EDCAA1F" w14:textId="77777777" w:rsidTr="002E41DD">
        <w:trPr>
          <w:tblCellSpacing w:w="5" w:type="nil"/>
        </w:trPr>
        <w:tc>
          <w:tcPr>
            <w:tcW w:w="2330" w:type="dxa"/>
          </w:tcPr>
          <w:p w14:paraId="3E82FEF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программы</w:t>
            </w:r>
          </w:p>
        </w:tc>
        <w:tc>
          <w:tcPr>
            <w:tcW w:w="284" w:type="dxa"/>
          </w:tcPr>
          <w:p w14:paraId="427B3C1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14:paraId="0CBE1934" w14:textId="333E783D" w:rsidR="00CA25FD" w:rsidRPr="00DC21E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Программы </w:t>
            </w:r>
            <w:r w:rsidR="00DF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2024 - 2030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годах за счет средств областного бюджета и бюджета муниципального района «Курчатовский район» Курской области составит</w:t>
            </w:r>
            <w:r w:rsidR="005D552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                </w:t>
            </w:r>
            <w:r w:rsidR="00420C77" w:rsidRPr="0042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8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8 002 567</w:t>
            </w:r>
            <w:r w:rsidR="00420C77" w:rsidRPr="0042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E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AB65E0" w:rsidRPr="00420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14:paraId="73D98C3F" w14:textId="454BECD6"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год –</w:t>
            </w:r>
            <w:r w:rsidR="002E04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4 915 180,75</w:t>
            </w: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7BE63B1A" w14:textId="77777777" w:rsid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83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3 281 196</w:t>
            </w:r>
            <w:r w:rsidR="00DF7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A765C24" w14:textId="77777777" w:rsidR="002927C7" w:rsidRDefault="00DF7C0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8307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573 391</w:t>
            </w:r>
            <w:r w:rsid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9B9A91F" w14:textId="77777777" w:rsidR="00DF7C0D" w:rsidRDefault="00DF7C0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</w:t>
            </w:r>
            <w:r w:rsid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E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420</w:t>
            </w:r>
            <w:r w:rsidR="00E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700</w:t>
            </w:r>
            <w:r w:rsidR="002927C7" w:rsidRP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2299CE26" w14:textId="77777777" w:rsidR="00DF7C0D" w:rsidRDefault="00DF7C0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</w:t>
            </w:r>
            <w:r w:rsid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2 170 700</w:t>
            </w:r>
            <w:r w:rsidR="002927C7" w:rsidRP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1865104" w14:textId="77777777" w:rsidR="00DF7C0D" w:rsidRDefault="00DF7C0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2029 год – </w:t>
            </w:r>
            <w:r w:rsidR="00E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2 170 700</w:t>
            </w:r>
            <w:r w:rsidR="002927C7" w:rsidRP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8DEA554" w14:textId="77777777" w:rsidR="002927C7" w:rsidRPr="00DC21ED" w:rsidRDefault="00DF7C0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</w:t>
            </w:r>
            <w:r w:rsid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B31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</w:t>
            </w:r>
            <w:r w:rsidR="00E038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70 700</w:t>
            </w:r>
            <w:r w:rsidR="002927C7" w:rsidRPr="002927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F166A1A" w14:textId="77777777" w:rsidR="00CA5E1C" w:rsidRDefault="00CA5E1C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7934B3" w14:textId="50F34121" w:rsidR="00CA25FD" w:rsidRPr="00DC21E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2 предусмотрено направить </w:t>
            </w:r>
          </w:p>
          <w:p w14:paraId="34E78A50" w14:textId="7DBF3E7A" w:rsidR="00CA25FD" w:rsidRPr="00CA25FD" w:rsidRDefault="00D82F8F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7 081 738,25 </w:t>
            </w:r>
            <w:r w:rsidR="00CA25FD" w:rsidRP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14:paraId="31B1E1A3" w14:textId="33EB1DEC" w:rsidR="00CA25FD" w:rsidRPr="00DC21ED" w:rsidRDefault="00C852E7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D82F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4 307 631,25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029FFC0" w14:textId="77777777" w:rsid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586C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2 736 956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36451632" w14:textId="77777777" w:rsidR="00AB65E0" w:rsidRDefault="00586C1B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29 151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3714928" w14:textId="77777777" w:rsidR="00AB65E0" w:rsidRDefault="00F61CE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2 000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7C103C2C" w14:textId="77777777" w:rsidR="00AB65E0" w:rsidRDefault="00F61CE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2 000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15E1707A" w14:textId="77777777" w:rsidR="00AB65E0" w:rsidRDefault="00F61CE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2 000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4A4C1FB" w14:textId="77777777" w:rsidR="00AB65E0" w:rsidRPr="00DC21ED" w:rsidRDefault="00F61CE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2 000</w:t>
            </w:r>
            <w:r w:rsidR="00AB65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76AA6777" w14:textId="77777777" w:rsidR="00CA5E1C" w:rsidRDefault="00CA5E1C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25C80" w14:textId="39F13C7D" w:rsidR="00CA25FD" w:rsidRPr="00DC21E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</w:p>
          <w:p w14:paraId="38937BAF" w14:textId="3649111F" w:rsidR="00CA25FD" w:rsidRPr="00DC21ED" w:rsidRDefault="00685B9F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EA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920 829,5</w:t>
            </w:r>
            <w:r w:rsidR="00F56D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CA25FD" w:rsidRP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</w:t>
            </w:r>
            <w:r w:rsidR="00CA25FD"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14:paraId="0CFCB29B" w14:textId="76E8C423" w:rsidR="00CA25FD" w:rsidRPr="00CA25FD" w:rsidRDefault="00AF44AF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EA7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607 549,50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555CA977" w14:textId="77777777" w:rsid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2025 год – </w:t>
            </w:r>
            <w:r w:rsidR="005A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544 240</w:t>
            </w:r>
            <w:r w:rsidR="00F61CEF" w:rsidRPr="00F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5EDE2D2B" w14:textId="77777777" w:rsidR="000072F8" w:rsidRPr="000072F8" w:rsidRDefault="000072F8" w:rsidP="00007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2026 год – </w:t>
            </w:r>
            <w:r w:rsidR="005A1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544 240</w:t>
            </w:r>
            <w:r w:rsidR="00F61CEF" w:rsidRPr="00F61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</w:p>
          <w:p w14:paraId="0C77BCE4" w14:textId="77777777" w:rsidR="000072F8" w:rsidRPr="000072F8" w:rsidRDefault="000072F8" w:rsidP="00007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2027 год – 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418 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</w:t>
            </w:r>
            <w:r w:rsidRP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8962A60" w14:textId="77777777" w:rsidR="000072F8" w:rsidRPr="000072F8" w:rsidRDefault="000072F8" w:rsidP="00007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2028 год – 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2 168 700</w:t>
            </w:r>
            <w:r w:rsidRP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63E4A3E0" w14:textId="77777777" w:rsidR="000072F8" w:rsidRPr="000072F8" w:rsidRDefault="000072F8" w:rsidP="000072F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2029 год – 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2 168 700</w:t>
            </w:r>
            <w:r w:rsidRPr="00007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556FC401" w14:textId="77777777" w:rsidR="000072F8" w:rsidRDefault="000072F8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2030 год – 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6D03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F4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68 700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14:paraId="3BBF4F54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311BF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Предполагается ежегодное уточнение в установленном порядке объемов финансирования Программы.</w:t>
            </w:r>
          </w:p>
        </w:tc>
      </w:tr>
      <w:tr w:rsidR="00CA25FD" w:rsidRPr="00CA25FD" w14:paraId="664DE1BB" w14:textId="77777777" w:rsidTr="002E41DD">
        <w:trPr>
          <w:tblCellSpacing w:w="5" w:type="nil"/>
        </w:trPr>
        <w:tc>
          <w:tcPr>
            <w:tcW w:w="2330" w:type="dxa"/>
          </w:tcPr>
          <w:p w14:paraId="02774A05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5F64B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284" w:type="dxa"/>
          </w:tcPr>
          <w:p w14:paraId="27A8154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45303D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25" w:type="dxa"/>
          </w:tcPr>
          <w:p w14:paraId="5758802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8687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безопасной и комфортной среды проживания и жизнедеятельности человека;</w:t>
            </w:r>
          </w:p>
          <w:p w14:paraId="040BE44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-создание условий для улучшения демографической ситуации, снижения социальной напряженности в обществе;</w:t>
            </w:r>
          </w:p>
          <w:p w14:paraId="57419C8F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удовлетворенности населения Курчатовского района Курской области уровнем жилищно-коммунального обслуживания.</w:t>
            </w:r>
          </w:p>
          <w:p w14:paraId="0B20043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D9AE8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142"/>
      <w:bookmarkEnd w:id="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Общая характеристика сферы реализации муниципальной программы, в том числе формулировки основных проблем в указанной сфере и прогноз ее развития</w:t>
      </w:r>
    </w:p>
    <w:p w14:paraId="3E096AF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A58DA6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муниципальная программа разработана с учетом Стратегии развития информационного общества в Российской Федерации на 2017-2030 годы, утвержденной Указом Президента Российской Федерации от 9 мая 2017 года № 203.</w:t>
      </w:r>
    </w:p>
    <w:p w14:paraId="0DC03B8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увеличения объемов жилищного строительства, обеспечения жильем граждан отдельных категорий, установленных федеральным и областным законодательством, увеличения объемов ипотечного жилищного кредитования и модернизации коммунальной инфраструктуры начиная с 2006 года на территории Курской области продолжена реализация приоритетного национального проекта «Доступное и комфортное жилье - гражданам России».</w:t>
      </w:r>
    </w:p>
    <w:p w14:paraId="22B858C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три направления приоритетного национального проекта - «Стимулирование развития жилищного строительства», «Выполнение муниципальных обязательств по обеспечению жильем отдельных категорий граждан» и «Поддержка платежеспособного спроса на жилье, в том числе с помощью жилищных кредитов» - реализуются стабильно.</w:t>
      </w:r>
    </w:p>
    <w:p w14:paraId="15337124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81C2F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150"/>
      <w:bookmarkEnd w:id="3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развития жилищного строительства</w:t>
      </w:r>
    </w:p>
    <w:p w14:paraId="0DAE3A6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042B1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приказом Минрегиона России от 28.12.2010 №802 «Об утверждении Методических рекомендаций по разработке региональных программ развития жилищного строительства», пр</w:t>
      </w:r>
      <w:r w:rsidR="000072F8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едусматривающим достижение к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году ориентировочного уровня ввода 1 кв. м жилья на 1 человека, необходимо дальнейшее принятие мер по строительству и вводу в эксплуатацию жилых домов.</w:t>
      </w:r>
    </w:p>
    <w:p w14:paraId="6AF69DE5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Положительное влияние на развитие жилищного строительства оказывают законодательные и организационные меры по развитию конкуренции и снижению административных барьеров. Упрощены процедуры подготовки проектов планировки, разработки проектной документации, государственной экспертизы результатов инженерных изысканий и проектной документации, выдачи разрешений на строительство, государственного строительного надзора.</w:t>
      </w:r>
    </w:p>
    <w:p w14:paraId="12145A66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14:paraId="31DCA670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9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14:paraId="78E9F70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предыдущие годы градостроительная документация не стала доминирующей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14:paraId="42B7517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14:paraId="0DBD0E70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1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 категории в другую, в подготовке документации по планировке территории при отсутствии документов территориального планирования.</w:t>
      </w:r>
    </w:p>
    <w:p w14:paraId="28DF87C0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энергоэффективность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14:paraId="226798E8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соответственно.</w:t>
      </w:r>
    </w:p>
    <w:p w14:paraId="7B61D30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</w:p>
    <w:p w14:paraId="72EA5A3C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77"/>
      <w:bookmarkStart w:id="5" w:name="Par204"/>
      <w:bookmarkEnd w:id="4"/>
      <w:bookmarkEnd w:id="5"/>
    </w:p>
    <w:p w14:paraId="239498C6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218"/>
      <w:bookmarkEnd w:id="6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Жилищная и жилищно-коммунальная сфера</w:t>
      </w:r>
    </w:p>
    <w:p w14:paraId="16B5A9D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162A3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положительную и стабильно растущую положительную динамику в реализации на территории области жилищных программ, вопрос улучшения жилищных условий населения Курчатовского района Курской области остается насущным и требует комплексного решения с учетом строительства объектов социальной и инженерной инфраструктуры.</w:t>
      </w:r>
    </w:p>
    <w:p w14:paraId="3171F6A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14:paraId="7C0F828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населения Курской области.</w:t>
      </w:r>
    </w:p>
    <w:p w14:paraId="7A0EB760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01.01.2001 в Курчатовском районе Курской области не было газифицировано ни одного населенного пункта. Принятые меры позволили значительно поправить создавшееся положение и увеличить показатели по уровню газифи</w:t>
      </w:r>
      <w:r w:rsidR="00192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кации по </w:t>
      </w:r>
      <w:r w:rsidR="001920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состоянию на 01.01.2023 года до 100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% в го</w:t>
      </w:r>
      <w:r w:rsidR="001920D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родских поселениях района, до 93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% в сельских.</w:t>
      </w:r>
    </w:p>
    <w:p w14:paraId="219DCB59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14:paraId="3D8ED758" w14:textId="77777777" w:rsidR="00CA25FD" w:rsidRPr="00CA25FD" w:rsidRDefault="009D09DF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Намеченные темпы позволят к 2030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достичь уровня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газификации 100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%.</w:t>
      </w:r>
    </w:p>
    <w:p w14:paraId="2BE825C9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Строительство газ разводящих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14:paraId="03FE493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14:paraId="4D4AA6F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14:paraId="43F4BE4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14:paraId="1F34947E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14:paraId="3F31726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14:paraId="66FF927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14:paraId="75A2DB6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14:paraId="03C73DFC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транспортировки;</w:t>
      </w:r>
    </w:p>
    <w:p w14:paraId="0DA197EF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водоисточников и питьевой воды, не отвечающих гигиеническим требованиям, без очистки и обеззараживания;</w:t>
      </w:r>
    </w:p>
    <w:p w14:paraId="0B4E65D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14:paraId="59A4F364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14:paraId="281A35D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14:paraId="108F81BF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качества воды поверхностных и подземных водных объектов в ряде случаев до уровня, делающего их непригодными для хозяйственно-питьевого, а иногда и технического водоснабжения.</w:t>
      </w:r>
    </w:p>
    <w:p w14:paraId="6C7148A9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окупаемости в 10 и более лет, что делает их непривлекательными для частных инвесторов. Возможности органов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14:paraId="50FD7826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направлении решения вышеперечисленных проблем будет продолжена в целях 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14:paraId="26F73448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оммунальной сферы позволит к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году перейти на качественно новый уровень удовлетворенности населения Курчатовского района Курской области жилищно-коммунальным обслуживанием.</w:t>
      </w:r>
    </w:p>
    <w:p w14:paraId="749D65E6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муниципальной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обществе.</w:t>
      </w:r>
      <w:bookmarkStart w:id="7" w:name="Par291"/>
      <w:bookmarkEnd w:id="7"/>
    </w:p>
    <w:p w14:paraId="555B2E2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60662E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</w:t>
      </w:r>
    </w:p>
    <w:p w14:paraId="5E0D6F31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6F8FE1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Приоритеты и цели государственной политики в жилищной и жилищно-коммунальной сферах определены:</w:t>
      </w:r>
    </w:p>
    <w:p w14:paraId="06EF85D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Указом Президента Российской Федерации от 7 мая 2012 г. №600 «О мерах по обеспечению граждан Российской Федерации доступным и комфортным жильем и повышению качества жилищно-коммунальных услуг»,</w:t>
      </w:r>
    </w:p>
    <w:p w14:paraId="2DEED13E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Концепцией долгосрочного социально-экономического развития Росси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года, утвержденной распоряжением Правительства Российской Федерации от 17 ноября 2008 г. №1662-р,</w:t>
      </w:r>
    </w:p>
    <w:p w14:paraId="3DDDF138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Стратегией социально-экономического развития 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Курской области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года, утвержденной постановлением Курской областной Думы от 24.05.2007 №381-IV ОД.</w:t>
      </w:r>
    </w:p>
    <w:p w14:paraId="067BC5F1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Стратегическая цель государственной политики в жилищной и жилищно-комм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унальной сферах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 </w:t>
      </w:r>
    </w:p>
    <w:p w14:paraId="556564CC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14:paraId="2DD8D36E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доступности жилья и качества жилищного обеспечения населения Курчатовского района Курской области;</w:t>
      </w:r>
    </w:p>
    <w:p w14:paraId="7233FD5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комфортной среды обитания и жизнедеятельности; </w:t>
      </w:r>
    </w:p>
    <w:p w14:paraId="4F8A353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качества и надежности предоставления жилищно-коммунальных услуг населению.</w:t>
      </w:r>
    </w:p>
    <w:p w14:paraId="04294825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14:paraId="3EC164E5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14:paraId="1C487A8A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данной цели необходимо решение следующих задач.</w:t>
      </w:r>
    </w:p>
    <w:p w14:paraId="2391AF5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-комплексное освоение территорий и развитие застроенных территорий в целях массового строительства жилья эконом класса, в том числе малоэтажного;</w:t>
      </w:r>
    </w:p>
    <w:p w14:paraId="270060B8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разработки документов территориального планирования (генеральные планы) и градостроительного зонирования;</w:t>
      </w:r>
    </w:p>
    <w:p w14:paraId="548B2A9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развития в муниципальных образованиях социальной и инженерной инфраструктуры;</w:t>
      </w:r>
    </w:p>
    <w:p w14:paraId="79EDC216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-обеспечение жильем категорий граждан в соответствии с федеральным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законодательством и законодательством Курской области, предоставление муниципальной поддержки молодым семьям на приобретение жилья;</w:t>
      </w:r>
    </w:p>
    <w:p w14:paraId="313BC10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увеличения объема капитального ремонта и модернизации жилищного фонда для повышения его комфортности, энергоэффективности;</w:t>
      </w:r>
    </w:p>
    <w:p w14:paraId="5C68E6E8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системы эффективного управления в коммунальном секторе;</w:t>
      </w:r>
    </w:p>
    <w:p w14:paraId="3F6F496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-повышение эффективности деятельности организаций жилищно-коммунального хозяйства и ресурсосбережение;</w:t>
      </w:r>
    </w:p>
    <w:p w14:paraId="2B60605E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безопасных условий эксплуатации объектов при предоставлении коммунальных услуг.</w:t>
      </w:r>
      <w:r w:rsidR="0023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 носит открытый характер и предусматривает возможность корректировки в случае потери информативности показателя (достижение максимального значения или насыщения), изменения приоритетов муниципальной политики в жилищной сфере.</w:t>
      </w:r>
    </w:p>
    <w:p w14:paraId="2B5DCF7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должна привести к созданию комфортной среды обитания и жизнедеятельности для граждан Курчатовского района Курской области, обеспечению их доступным и качественным жильем.</w:t>
      </w:r>
    </w:p>
    <w:p w14:paraId="48ECCF7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реализации муниципальной 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году должен сложиться качественно новый уровень состояния жилищно-коммунальной сферы, характеризуемый следующими ожидаемыми конечными результатами реализации муниципальной программы:</w:t>
      </w:r>
    </w:p>
    <w:p w14:paraId="3FE0BE49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безопасной и комфортной среды проживания и жизнедеятельности человека;</w:t>
      </w:r>
    </w:p>
    <w:p w14:paraId="2BF0C220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улучшения демографической ситуации, снижения социальной напряженности в обществе;</w:t>
      </w:r>
    </w:p>
    <w:p w14:paraId="4E5403AA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удовлетворенности населения Курчатовского района Курской области уровнем жилищно-коммунального обслуживания.</w:t>
      </w:r>
    </w:p>
    <w:p w14:paraId="081D79E3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буд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реализовываться в период 2024 - 2030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 в один этап.</w:t>
      </w:r>
    </w:p>
    <w:p w14:paraId="51E395B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ar428"/>
      <w:bookmarkEnd w:id="8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Сведения о показателях и индикаторах муниципальной программы</w:t>
      </w:r>
    </w:p>
    <w:p w14:paraId="22F2C20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60A63C1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Показателями (индикаторами) муниципальной программы, не включенными в состав данных государственного (федерального) статистического наблюдения, являются:</w:t>
      </w:r>
    </w:p>
    <w:p w14:paraId="20B08B9B" w14:textId="77777777" w:rsidR="00E83B86" w:rsidRPr="00E83B86" w:rsidRDefault="00CA25FD" w:rsidP="00E83B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83B86" w:rsidRPr="00E83B8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объем ввода жилья на территории Курчатовского района Курской области, кв. м;</w:t>
      </w:r>
    </w:p>
    <w:p w14:paraId="2FE86D4F" w14:textId="77777777" w:rsidR="00E83B86" w:rsidRPr="00E83B86" w:rsidRDefault="00E83B86" w:rsidP="00E83B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сельских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</w:r>
    </w:p>
    <w:p w14:paraId="02B64BCA" w14:textId="77777777" w:rsidR="00E83B86" w:rsidRPr="00E83B86" w:rsidRDefault="00E83B86" w:rsidP="00E83B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реконструкция, ремонт и ввод в эксплуатацию сетей водоснабжения/теплоснабжения, км; </w:t>
      </w:r>
    </w:p>
    <w:p w14:paraId="7E76CF8C" w14:textId="77777777" w:rsidR="007E3135" w:rsidRDefault="00E83B86" w:rsidP="00E83B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B8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количество внесенных в Единый государственный реестр недвижимости сведений о границах территориальных зон муниципальных образований Курчатовского района.</w:t>
      </w:r>
      <w:r w:rsidR="007E31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EB5D8C4" w14:textId="64D9469D" w:rsidR="00CA25FD" w:rsidRPr="00CA25FD" w:rsidRDefault="00CA25FD" w:rsidP="00E83B86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показателях и индикаторах муниципальной программы представлены в приложении к муниципальной программе (таблица № 1).</w:t>
      </w:r>
    </w:p>
    <w:p w14:paraId="744A76F5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ar451"/>
      <w:bookmarkEnd w:id="9"/>
    </w:p>
    <w:p w14:paraId="67C285EB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Par815"/>
      <w:bookmarkEnd w:id="10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Обобщенная характеристика основных мероприятий</w:t>
      </w:r>
    </w:p>
    <w:p w14:paraId="2C987E6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и подпрограмм муниципальной программы</w:t>
      </w:r>
    </w:p>
    <w:p w14:paraId="713552A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B10E2A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4E3AEE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ниципальная программа включает 2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подпрограммы, реализация мероприятий которых в комплексе призвана обеспечить достижение цели муниципальной программы и решение программных задач:</w:t>
      </w:r>
    </w:p>
    <w:p w14:paraId="147922F9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14:paraId="063F6967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«Обеспечение качественными услугами ЖКХ населения муниципального района «Курчатовский района» Курской области»</w:t>
      </w:r>
    </w:p>
    <w:p w14:paraId="49BB37B5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2 «Создание условий для обеспечения доступным и комфортным жильем граждан в муниципальном районе «Курчатовский район» Курской области» предлагается реализация следующего основного мероприятия:</w:t>
      </w:r>
    </w:p>
    <w:p w14:paraId="2E5509C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основное мероприятие 1 «Содействие развитию социальной и инженерной инфраструктуры».</w:t>
      </w:r>
    </w:p>
    <w:p w14:paraId="0F65B84B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Основное направление:</w:t>
      </w:r>
    </w:p>
    <w:p w14:paraId="4C5BDF46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14:paraId="7B916BF3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14:paraId="14E73C38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14:paraId="05FDFC66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документов территориального планирования и градостроительного зонирования.</w:t>
      </w:r>
    </w:p>
    <w:p w14:paraId="7BC8968A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14:paraId="594422E5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14:paraId="25FB8149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муниципальный образований и границ населенных пунктов.</w:t>
      </w:r>
    </w:p>
    <w:p w14:paraId="3C9B9C0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 спортом.</w:t>
      </w:r>
    </w:p>
    <w:p w14:paraId="0C5EEC2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подпрограммы </w:t>
      </w:r>
      <w:hyperlink w:anchor="Par294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«Обеспечение качественными услугами ЖКХ населения муниципального района «Курчатовский района» Курской области» предлагается реализация следующего основного мероприятия:</w:t>
      </w:r>
    </w:p>
    <w:p w14:paraId="3096DE40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«Проведение мероприятий в области жилищно-коммунального хозяйства».</w:t>
      </w:r>
    </w:p>
    <w:p w14:paraId="26D912AC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1:</w:t>
      </w:r>
    </w:p>
    <w:p w14:paraId="70AE06A8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капитальному ремонту муниципального жилищного фонда.</w:t>
      </w:r>
    </w:p>
    <w:p w14:paraId="5F42416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14:paraId="0BD32B3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основного мероприятия будет являться 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состояние.</w:t>
      </w:r>
    </w:p>
    <w:p w14:paraId="3F2E867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муниципальной программы «Доля капитально отремонтированных многоквартирных домов».</w:t>
      </w:r>
    </w:p>
    <w:p w14:paraId="76E8A199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2:</w:t>
      </w:r>
    </w:p>
    <w:p w14:paraId="558C50C9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в области коммунального хозяйства.</w:t>
      </w:r>
    </w:p>
    <w:p w14:paraId="0303FF92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14:paraId="4B7041A1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14:paraId="2C92A32B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14:paraId="108A85C3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14:paraId="2D3A34DA" w14:textId="054CC8CA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об основных мероприятиях муниципальной программы представлена в </w:t>
      </w:r>
      <w:r w:rsidR="00000D4F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к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программе (таблица №2).</w:t>
      </w:r>
    </w:p>
    <w:p w14:paraId="2D0A4CB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DC0D3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1" w:name="Par1234"/>
      <w:bookmarkEnd w:id="11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14:paraId="194B4F46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92CE434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Инвестиционных проектов, исполнение которых полностью или частично осуществляется за счет средств районного бюджета, реализуемых в жилищной и жилищно-коммунальной сферах социально-экономического развития Курчатовского района Курской области, не предусмотрено.</w:t>
      </w:r>
    </w:p>
    <w:p w14:paraId="4A3B8C6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876DBE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Обобщенная характеристика мер государственного регулирования</w:t>
      </w:r>
    </w:p>
    <w:p w14:paraId="0B89EFB0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CE85D" w14:textId="77777777" w:rsidR="00CA25FD" w:rsidRPr="00CA25FD" w:rsidRDefault="00CA25FD" w:rsidP="00D31A04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муниципальной программы не предусматриваются.</w:t>
      </w:r>
    </w:p>
    <w:p w14:paraId="7B2AFED0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14:paraId="3B7E7942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</w:t>
      </w: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программе (таблица № 3).</w:t>
      </w:r>
    </w:p>
    <w:p w14:paraId="7DFEB10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D9D0B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Par1244"/>
      <w:bookmarkEnd w:id="1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Прогноз сводных показателей муниципальных заданий</w:t>
      </w:r>
    </w:p>
    <w:p w14:paraId="752852BE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муниципальной программы</w:t>
      </w:r>
    </w:p>
    <w:p w14:paraId="26FB3C8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4F0568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Par1255"/>
      <w:bookmarkEnd w:id="13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муниципальной Программы районными муниципальными учреждениями выполнение муниципальных услуг (работ) не осуществляется.</w:t>
      </w:r>
    </w:p>
    <w:p w14:paraId="658F16E2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6DCD7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Обобщенная характеристика основных мероприятий,</w:t>
      </w:r>
    </w:p>
    <w:p w14:paraId="3870479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реализуемых муниципальными образованиями Курчатовского района Курской области в рамках реализации муниципальной программы</w:t>
      </w:r>
    </w:p>
    <w:p w14:paraId="467835C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370FB" w14:textId="77777777" w:rsidR="00CA25FD" w:rsidRPr="00CA25FD" w:rsidRDefault="00CA25FD" w:rsidP="00D31A04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муниципальной программы.</w:t>
      </w:r>
    </w:p>
    <w:p w14:paraId="5B01F951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75C671B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</w:p>
    <w:p w14:paraId="59064D4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Par1287"/>
      <w:bookmarkEnd w:id="1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Информация об участии предприятий и организаций независимо от их организационно-правовых форм и форм собственности в реализации муниципальной программы </w:t>
      </w:r>
    </w:p>
    <w:p w14:paraId="61CF931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4B4560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могут принимать участие 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14:paraId="29B17A86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B629E5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5" w:name="Par1319"/>
      <w:bookmarkEnd w:id="1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Обоснование выделения подпрограмм</w:t>
      </w:r>
    </w:p>
    <w:p w14:paraId="1F71E70C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B97B51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соответствующих задач муниципальной программы обусловливает целесообразность использования программных методов управления.</w:t>
      </w:r>
    </w:p>
    <w:p w14:paraId="39BCC8F7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мероприятий, включенных в состав муниципальной программы, позволит продолжить реализацию комплекса мер, направленных на улучшение жилищных условий и повышение уровня доступности и комфортности жилья для населения, приросту доли семей, имеющих возможность приобрести жилье, соответствующее стандартам обеспечения жилыми помещениями, с помощью собственных и заемных средств, созданию условий для улучшения демографической ситуации в области, снижению социальной напряженности в обществе, а также устойчивого развития Курчатовского района Курской области.</w:t>
      </w:r>
    </w:p>
    <w:p w14:paraId="1A766CFF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Таким образом, в состав муниципальной программы включены:</w:t>
      </w:r>
    </w:p>
    <w:p w14:paraId="4C402E21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1456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 «Создание условий для обеспечения доступным и комфортным жильем граждан в муниципальном районе «Курчатовский район» Курской области»;</w:t>
      </w:r>
    </w:p>
    <w:p w14:paraId="55368A5E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доступности жилья и качества жилищного обеспечения населения Курчатовского района Курской области, обеспечение комфортной среды обитания и жизнедеятельности.</w:t>
      </w:r>
    </w:p>
    <w:p w14:paraId="286724F2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anchor="Par294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Подпрограмма 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 «Обеспечение качественными услугами ЖКХ населения муниципального района «Курчатовский района» Курской области»</w:t>
      </w:r>
    </w:p>
    <w:p w14:paraId="180127DE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подпрограммы произведено непосредственно в соответствии с целью муниципальной программы, направленной на повышение качества и надежности предоставления жилищно-коммунальных услуг населению.</w:t>
      </w:r>
    </w:p>
    <w:p w14:paraId="7F631BD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3080D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6" w:name="Par1339"/>
      <w:bookmarkEnd w:id="1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Обоснование объема финансовых ресурсов, необходимых</w:t>
      </w:r>
    </w:p>
    <w:p w14:paraId="17CBA1A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муниципальной программы</w:t>
      </w:r>
    </w:p>
    <w:p w14:paraId="7A06676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BAAAEB" w14:textId="77777777"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Обоснование планируемых объемов ресурсов на реализацию муниципальной программы заключается в том, что муниципальная программа обеспечивает вклад в создание и поддержание благоприятных условий для повышения уровня и качества жизни населения Курчатовского района Курской области.</w:t>
      </w:r>
    </w:p>
    <w:p w14:paraId="2E3BEFFC" w14:textId="723BACB1" w:rsidR="001E6368" w:rsidRPr="001E6368" w:rsidRDefault="00CA25FD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</w:t>
      </w:r>
      <w:r w:rsidR="009D09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финансирования Программы в 2024 - 2030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годах за счет средств областного бюджета и бюджета муниципального района «Курчатовский район» Курской области составит </w:t>
      </w:r>
      <w:r w:rsidR="00000D4F">
        <w:rPr>
          <w:rFonts w:ascii="Times New Roman" w:eastAsia="Times New Roman" w:hAnsi="Times New Roman" w:cs="Times New Roman"/>
          <w:sz w:val="24"/>
          <w:szCs w:val="24"/>
          <w:lang w:eastAsia="ru-RU"/>
        </w:rPr>
        <w:t>18 002 567</w:t>
      </w:r>
      <w:r w:rsidR="000B66D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17A6A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="001E6368"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4C725EA1" w14:textId="7A28962E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000D4F">
        <w:rPr>
          <w:rFonts w:ascii="Times New Roman" w:eastAsia="Times New Roman" w:hAnsi="Times New Roman" w:cs="Times New Roman"/>
          <w:sz w:val="24"/>
          <w:szCs w:val="24"/>
          <w:lang w:eastAsia="ru-RU"/>
        </w:rPr>
        <w:t>4 915 180,</w:t>
      </w:r>
      <w:r w:rsidR="000B66D6">
        <w:rPr>
          <w:rFonts w:ascii="Times New Roman" w:eastAsia="Times New Roman" w:hAnsi="Times New Roman" w:cs="Times New Roman"/>
          <w:sz w:val="24"/>
          <w:szCs w:val="24"/>
          <w:lang w:eastAsia="ru-RU"/>
        </w:rPr>
        <w:t>75</w:t>
      </w: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5AA51649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3 281 196 рублей;</w:t>
      </w:r>
    </w:p>
    <w:p w14:paraId="0A54D985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573 391 рублей;</w:t>
      </w:r>
    </w:p>
    <w:p w14:paraId="7429857A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2 420 700 рублей;</w:t>
      </w:r>
    </w:p>
    <w:p w14:paraId="77F28211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2 170 700 рублей;</w:t>
      </w:r>
    </w:p>
    <w:p w14:paraId="2D74C3FB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2029 год – 2 170 700 рублей;</w:t>
      </w:r>
    </w:p>
    <w:p w14:paraId="738F4D1F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 – 2 470 700 рублей;</w:t>
      </w:r>
    </w:p>
    <w:p w14:paraId="5B8E8F67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14:paraId="0720470D" w14:textId="7BF3F82E" w:rsidR="001E6368" w:rsidRPr="001E6368" w:rsidRDefault="00000D4F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7 081 738,25</w:t>
      </w:r>
      <w:r w:rsidR="001E6368"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7C526F06" w14:textId="7BF0D2F2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000D4F">
        <w:rPr>
          <w:rFonts w:ascii="Times New Roman" w:eastAsia="Times New Roman" w:hAnsi="Times New Roman" w:cs="Times New Roman"/>
          <w:sz w:val="24"/>
          <w:szCs w:val="24"/>
          <w:lang w:eastAsia="ru-RU"/>
        </w:rPr>
        <w:t>4 307 631,25</w:t>
      </w: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017A26F4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2 736 956 рублей;</w:t>
      </w:r>
    </w:p>
    <w:p w14:paraId="4635162A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29 151 рублей;</w:t>
      </w:r>
    </w:p>
    <w:p w14:paraId="7DA01396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2 000 рублей;</w:t>
      </w:r>
    </w:p>
    <w:p w14:paraId="011C4DFE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2 000 рублей;</w:t>
      </w:r>
    </w:p>
    <w:p w14:paraId="35E8BD59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2029 год – 2 000 рублей;</w:t>
      </w:r>
    </w:p>
    <w:p w14:paraId="3CB4E264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 – 2 000 рублей.</w:t>
      </w:r>
    </w:p>
    <w:p w14:paraId="025DDA38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3 предусмотрено направить </w:t>
      </w:r>
    </w:p>
    <w:p w14:paraId="6589392F" w14:textId="69372CC8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000D4F">
        <w:rPr>
          <w:rFonts w:ascii="Times New Roman" w:eastAsia="Times New Roman" w:hAnsi="Times New Roman" w:cs="Times New Roman"/>
          <w:sz w:val="24"/>
          <w:szCs w:val="24"/>
          <w:lang w:eastAsia="ru-RU"/>
        </w:rPr>
        <w:t> 920 829,50</w:t>
      </w: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5C63ABAC" w14:textId="60D9989B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0B66D6">
        <w:rPr>
          <w:rFonts w:ascii="Times New Roman" w:eastAsia="Times New Roman" w:hAnsi="Times New Roman" w:cs="Times New Roman"/>
          <w:sz w:val="24"/>
          <w:szCs w:val="24"/>
          <w:lang w:eastAsia="ru-RU"/>
        </w:rPr>
        <w:t>542 203,67</w:t>
      </w: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рублей;</w:t>
      </w:r>
    </w:p>
    <w:p w14:paraId="76BDD008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544 240 рублей;</w:t>
      </w:r>
    </w:p>
    <w:p w14:paraId="6AE2A7FB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544 240 рублей;</w:t>
      </w:r>
    </w:p>
    <w:p w14:paraId="145349BD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2 418 700 рублей;</w:t>
      </w:r>
    </w:p>
    <w:p w14:paraId="5A408D62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2 168 700 рублей;</w:t>
      </w:r>
    </w:p>
    <w:p w14:paraId="797CCB81" w14:textId="77777777" w:rsidR="001E6368" w:rsidRPr="001E6368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2029 год – 2 168 700 рублей;</w:t>
      </w:r>
    </w:p>
    <w:p w14:paraId="43980B13" w14:textId="77777777" w:rsidR="00CA25FD" w:rsidRPr="00CA25FD" w:rsidRDefault="001E6368" w:rsidP="001E6368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E6368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 – 2 468 700 рублей.</w:t>
      </w:r>
    </w:p>
    <w:p w14:paraId="3AEDB171" w14:textId="77777777"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Предполагается ежегодное уточнение в установленном порядке объемов финансирования Программы.</w:t>
      </w:r>
    </w:p>
    <w:p w14:paraId="4BBD1836" w14:textId="77777777"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Ресурсное </w:t>
      </w:r>
      <w:hyperlink r:id="rId11" w:history="1">
        <w:r w:rsidRPr="00CA25FD">
          <w:rPr>
            <w:rFonts w:ascii="Times New Roman" w:eastAsia="Times New Roman" w:hAnsi="Times New Roman" w:cs="Arial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реализации муниципальной программы за счет средств областного и районного бюджета по годам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представлено в приложении  к муниципальной программе    (таблица № 5).</w:t>
      </w:r>
    </w:p>
    <w:p w14:paraId="3056B97E" w14:textId="77777777"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и прогнозная (справочная) оценка расходов федерального бюджета, областного бюджета, бюджетов государственных внебюджетных фондов, местных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бюджетов и внебюджетных источников на реализацию целей муниципальной программы с разбивкой по годам представлены в приложении к муниципальной программе (таблица № 6).</w:t>
      </w:r>
    </w:p>
    <w:p w14:paraId="0A16E381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227F5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7" w:name="Par1364"/>
      <w:bookmarkStart w:id="18" w:name="Par1371"/>
      <w:bookmarkEnd w:id="17"/>
      <w:bookmarkEnd w:id="18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основных мероприятий подпрограмм муниципальной программы</w:t>
      </w:r>
    </w:p>
    <w:p w14:paraId="657BFE46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14:paraId="60D6C32E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основных мероприятий муниципальной программы не предусматривает выделение дополнительных объемов ресурсов.</w:t>
      </w:r>
    </w:p>
    <w:p w14:paraId="2A0AB04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1A45B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Анализ рисков реализации муниципальной программы (вероятных явлений, событий, процессов, не зависящих от ответственного исполнителя, соисполнителей и участников муниципальной программы и негативно влияющих на основные параметры муниципальной программы (подпрограммы)) и описание мер управления рисками реализации муниципальной программы</w:t>
      </w:r>
    </w:p>
    <w:p w14:paraId="45F1BC8C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DB27E4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муниципальной программы, выделены следующие риски ее реализации:</w:t>
      </w:r>
    </w:p>
    <w:p w14:paraId="23963849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программы, в том числе отдельных ее исполнителей, неготовности организационной инфраструктуры к решению задач, поставленных программой, что может привести к нецелевому и/или неэффективному использованию бюджетных средств, невыполнению ряда мероприятий программы или задержке в их выполнении.</w:t>
      </w:r>
    </w:p>
    <w:p w14:paraId="54FA15EB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данной группы рисков можно выделить два основных.</w:t>
      </w:r>
    </w:p>
    <w:p w14:paraId="1927CA91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Риск исполнителей/соисполнителей, который связан с возникновением проблем в реализации программы в результате недостаточной квалификации и (или) недобросовестности ответственных исполнителей, что может привести к нецелевому и/или неэффективному использованию бюджетных средств, невыполнению ряда мероприятий программы. Данный риск обусловлен большим количеством участников реализации отдельных мероприятий муниципальной программы, в том числе федеральных органов исполнительной власти, органов исполнительной власти и муниципальных образований Курской области.</w:t>
      </w:r>
    </w:p>
    <w:p w14:paraId="2692C943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Организационный риск, который связан с несоответствием организационной инфраструктуры реализации программы ее задачам, задержкой формирования соответствующих организационных систем к сроку начала реализации мероприятий муниципальной программы. Большое число участников реализации программы, а также высокая зависимость реализации мероприятий программы от принятия необходимых организационных решений требуют высокой эффективности координации их деятельности и отлаженных административных процедур для снижения данного риска. Реализация данного риска может привести к задержкам в реализации программы, срыву сроков и результатов выполнения отдельных мероприятий.</w:t>
      </w:r>
    </w:p>
    <w:p w14:paraId="683FC5BC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финансового обеспечения, который связан с финансированием муниципальной программы в неполном объеме. Данный риск возникает по причине значительной продолжительности муниципальной программы, а также высокой зависимости ее успешной реализации от привлечения внебюджетных источников. Однако, учитывая формируемую практику программного бюджетирования в части обеспечения реализации программы за счет средств бюджетов, а также предусмотренные программой меры по созданию условий для привлечения средств внебюджетных источников, риск сбоев в реализации программы по причине недофинансирования можно считать умеренным.</w:t>
      </w:r>
    </w:p>
    <w:p w14:paraId="7191B88D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Программы также угрожают следующие риски, которые связаны с изменением внешней среды и которыми невозможно управлять в рамках ее реализации:</w:t>
      </w:r>
    </w:p>
    <w:p w14:paraId="7E61F1B4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населения.</w:t>
      </w:r>
    </w:p>
    <w:p w14:paraId="0E828998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жилищного фонда и коммунальной инфраструктуры, а также потребовать концентрации бюджетных средств на преодоление последствий таких катастроф. На качественном уровне такой риск для программы можно оценить, как умеренный.</w:t>
      </w:r>
    </w:p>
    <w:p w14:paraId="40E541CB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муниципальной программы основываются на следующих обстоятельствах:</w:t>
      </w:r>
    </w:p>
    <w:p w14:paraId="3619DDB7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наибольшее отрицательное влияние из вышеперечисленных рисков на реализацию муниципальной программы может оказать ухудшение состояния экономики, которое содержит угрозу срыва реализации муниципальной программы.</w:t>
      </w:r>
    </w:p>
    <w:p w14:paraId="195B8E93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муниципальной программы будет осуществляться путем координации деятельности всех субъектов, участвующих в реализации муниципальной программы.</w:t>
      </w:r>
    </w:p>
    <w:p w14:paraId="68794FC1" w14:textId="77777777" w:rsidR="00CA25FD" w:rsidRPr="00CA25FD" w:rsidRDefault="00CA25FD" w:rsidP="00767F7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F57B5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9" w:name="Par1389"/>
      <w:bookmarkEnd w:id="1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Методика оценки эффективности муниципальной программы</w:t>
      </w:r>
    </w:p>
    <w:p w14:paraId="3489F62D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5E4F4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14:paraId="7C1D3EDA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125B6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ее реализации и об оценке эффективности.</w:t>
      </w:r>
    </w:p>
    <w:p w14:paraId="0C107BFB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Оценка эффективности муниципальной программы производится с учетом следующих составляющих:</w:t>
      </w:r>
    </w:p>
    <w:p w14:paraId="6F70FCE2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муниципальной программы;</w:t>
      </w:r>
    </w:p>
    <w:p w14:paraId="5CA26CDA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достижения целей и решения задач подпрограмм;</w:t>
      </w:r>
    </w:p>
    <w:p w14:paraId="5E36BFAF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реализации основных мероприятий, и достижения ожидаемых непосредственных результатов их реализации (далее - оценка степени реализации мероприятий);</w:t>
      </w:r>
    </w:p>
    <w:p w14:paraId="75648A4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степени соответствия запланированному уровню затрат;</w:t>
      </w:r>
    </w:p>
    <w:p w14:paraId="2D194FE9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оценки эффективности использования средств районного бюджета.</w:t>
      </w:r>
    </w:p>
    <w:p w14:paraId="3F1B653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Оценка эффективности реализации муниципальных программ осуществляется в два этапа.</w:t>
      </w:r>
    </w:p>
    <w:p w14:paraId="19064147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 первом этапе осуществляется оценка эффективности реализации подпрограмм, которая определяется с учетом оценки степени достижения целей и решения задач подпрограмм, оценки степени реализации мероприятий, оценки степени соответствия запланированному уровню затрат и оценки эффективности использования средств районного бюджета.</w:t>
      </w:r>
    </w:p>
    <w:p w14:paraId="2002FBEA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На втором этапе осуществляется оценка эффективности реализации муниципальной программы, которая определяется с учетом оценки степени достижения целей и решения задач муниципальной программы и оценки эффективности реализации подпрограмм.</w:t>
      </w:r>
    </w:p>
    <w:p w14:paraId="2D86FF8C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678E6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Оценка степени реализации мероприятий</w:t>
      </w:r>
    </w:p>
    <w:p w14:paraId="2658DDA2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B4DAB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6. Степень реализации мероприятий оценивается для каждой подпрограммы как доля мероприятий, выполненных в полном объеме, по следующей формуле:</w:t>
      </w:r>
    </w:p>
    <w:p w14:paraId="101F6D58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B282BE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М,</w:t>
      </w:r>
    </w:p>
    <w:p w14:paraId="7B4E6838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012B33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69E30AEF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СРм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мероприятий;</w:t>
      </w:r>
    </w:p>
    <w:p w14:paraId="462750A2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Мв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14:paraId="6D4D4093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общее количество мероприятий, запланированных к реализации в отчетном году.</w:t>
      </w:r>
    </w:p>
    <w:p w14:paraId="47B32C8E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формировании методики оценки эффективности реализации муниципальной программы ответственный исполнитель с учетом специфики данной муниципальной программы определяет, на каком уровне рассчитывается степень реализации мероприятий. Возможны следующие варианты:</w:t>
      </w:r>
    </w:p>
    <w:p w14:paraId="3FC125D1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расчет степени реализации мероприятий на уровне основных мероприятий подпрограмм;</w:t>
      </w:r>
    </w:p>
    <w:p w14:paraId="6FD4A1C8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специфики муниципальной программы степень реализации мероприятий может рассчитываться:</w:t>
      </w:r>
    </w:p>
    <w:p w14:paraId="4B4F7436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только для мероприятий, полностью или частично реализуемых за счет средств районного бюджета;</w:t>
      </w:r>
    </w:p>
    <w:p w14:paraId="422A0D8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всех мероприятий муниципальной программы.</w:t>
      </w:r>
    </w:p>
    <w:p w14:paraId="625548E2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7. Мероприятие может считаться выполненным в полном объеме при достижении следующих результатов:</w:t>
      </w:r>
    </w:p>
    <w:p w14:paraId="7CD9EE53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мероприятие, результаты которого оцениваются на основании числовых (в абсолютных или относительных величинах) значений показателей (индикаторов) </w:t>
      </w:r>
      <w:hyperlink w:anchor="P3206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&lt;1&gt;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считается выполненным в полном объеме, если фактически достигнутое значение показателя (индикатора) составляет не менее 95% от запланированного и не хуже, чем значение показателя (индикатора), достигнутое в году, предшествующем отчетному, с учетом корректировки объемов финансирования по мероприятию </w:t>
      </w:r>
      <w:hyperlink w:anchor="P3207" w:history="1">
        <w:r w:rsidRPr="00CA25FD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&lt;2&gt;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том случае, когда для описания результатов реализации мероприятия используется несколько показателей (индикаторов),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процентах;</w:t>
      </w:r>
    </w:p>
    <w:p w14:paraId="4F98D96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</w:t>
      </w:r>
    </w:p>
    <w:p w14:paraId="35D8B941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P3206"/>
      <w:bookmarkEnd w:id="20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&lt;1&gt; В случаях, когда в графе "результат мероприятия" реализации зафиксированы количественные значения показателей (индикаторов) на отчетный год, либо в случаях, когда установлена прямая связь между основными мероприятиями и показателями (индикаторами) подпрограмм.</w:t>
      </w:r>
    </w:p>
    <w:p w14:paraId="5647C9FB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P3207"/>
      <w:bookmarkEnd w:id="21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&lt;2&gt; Выполнение данного условия подразумевает,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случае если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степень достижения показателя (индикатора) составляет менее 100%, проводится сопоставление значений показателя (индикатора), достигнутого в отчетном году, со значением данного показателя (индикатора), достигнутого в году, предшествующем отчетному. В случае ухудшения значения показателя (индикатора) по сравнению с предыдущим периодом (т.е. при снижении значения показателя (индикатора) по показателю (индикатору), желаемой тенденцией развития которого является рост, и при росте значения показателя (индикатора), желаемой тенденцией развития которого является снижение) проводится сопоставление темпов роста данного показателя (индикатора) с темпами роста объемов расходов по рассматриваемому мероприятию. При этом мероприятие может считаться выполненным только в случае, если темпы ухудшения значений показателя ниже темпов сокращения расходов на реализацию мероприятия (например, допускается снижение на 1% значения показателя, если расходы сократились не менее чем на 1% в отчетном году по сравнению с годом, предшествующим отчетному).</w:t>
      </w:r>
    </w:p>
    <w:p w14:paraId="1B1C7415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9E1190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мероприятие, предусматривающее оказание муниципальных услуг (работ) на основании муниципальных заданий, финансовое обеспечение которых осуществляется за счет средств районного бюджета, считается выполненным в полном объеме в случае выполнения сводных показателей муниципальных заданий по объему и по качеству муниципальных услуг (работ) не менее чем на 95% от установленных значений на отчетный год;</w:t>
      </w:r>
    </w:p>
    <w:p w14:paraId="2414832D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иным мероприятиям результаты реализации могут оцениваться как наступление или ненаступление и (или) достижение качественного результата (оценка проводится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экспертно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41F92239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A2CC7C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Оценка степени соответствия запланированному уровню затрат</w:t>
      </w:r>
    </w:p>
    <w:p w14:paraId="398B7A7A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E67476" w14:textId="77777777"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 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14:paraId="420E9A0D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38ADA1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57974B" wp14:editId="605413BA">
            <wp:extent cx="981075" cy="247650"/>
            <wp:effectExtent l="0" t="0" r="9525" b="0"/>
            <wp:docPr id="50" name="Рисунок 50" descr="base_23969_61489_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1489_50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69C937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900A6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6C7AA696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485AD9A" wp14:editId="6761970E">
            <wp:extent cx="333375" cy="247650"/>
            <wp:effectExtent l="0" t="0" r="9525" b="0"/>
            <wp:docPr id="49" name="Рисунок 49" descr="base_23969_61489_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969_61489_5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расходов;</w:t>
      </w:r>
    </w:p>
    <w:p w14:paraId="3855B0DE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5ECD113" wp14:editId="091D8957">
            <wp:extent cx="190500" cy="247650"/>
            <wp:effectExtent l="0" t="0" r="0" b="0"/>
            <wp:docPr id="48" name="Рисунок 48" descr="base_23969_61489_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969_61489_52"/>
                    <pic:cNvPicPr preferRelativeResize="0"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фактические расходы на реализацию подпрограммы в отчетном году;</w:t>
      </w:r>
    </w:p>
    <w:p w14:paraId="4A6F0F89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4D2A945D" wp14:editId="758A91BE">
            <wp:extent cx="180975" cy="228600"/>
            <wp:effectExtent l="0" t="0" r="9525" b="0"/>
            <wp:docPr id="47" name="Рисунок 47" descr="base_23969_61489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969_61489_53"/>
                    <pic:cNvPicPr preferRelativeResize="0"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плановые расходы на реализацию подпрограммы в отчетном году.</w:t>
      </w:r>
    </w:p>
    <w:p w14:paraId="21B3E146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9. С учетом специфики конкретной муниципальной программы ответственный исполнитель в составе методики оценки эффективности муниципальной программы устанавливает, учитываются ли в составе показателя "степень соответствия запланированному уровню расходов" только расходы районного бюджета либо расходы из всех источников.</w:t>
      </w:r>
    </w:p>
    <w:p w14:paraId="0CD6007E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районного бюджета указываются данные по бюджетным ассигнованиям, предусмотренным на реализацию соответствующей подпрограммы в сводной бюджетной росписи районного бюджета по состоянию на 31 декабря отчетного года.</w:t>
      </w:r>
    </w:p>
    <w:p w14:paraId="08DD8EE2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плановых расходов из средств иных источников используются данные по объемам расходов, предусмотренных за счет соответствующих источников на реализацию подпрограммы в соответствии с действующей на момент проведения оценки эффективности редакцией муниципальной программы.</w:t>
      </w:r>
    </w:p>
    <w:p w14:paraId="36BF34EA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DD36A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Оценка эффективности использования средств</w:t>
      </w:r>
    </w:p>
    <w:p w14:paraId="0A84849E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 бюджета</w:t>
      </w:r>
    </w:p>
    <w:p w14:paraId="18E06596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EA34" w14:textId="77777777"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10. Эффективность использования средств районного бюджета рассчитывается для каждой подпрограммы как отношение степени реализации мероприятий к степени соответствия запланированному уровню расходов из средств районного бюджета по следующей формуле:</w:t>
      </w:r>
    </w:p>
    <w:p w14:paraId="3F16CE5E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F7C131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061DAF" wp14:editId="65AD9F8F">
            <wp:extent cx="1114425" cy="247650"/>
            <wp:effectExtent l="0" t="0" r="9525" b="0"/>
            <wp:docPr id="46" name="Рисунок 46" descr="base_23969_61489_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1489_54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B54DD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44B3508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0CF1ABF" wp14:editId="3441FD82">
            <wp:extent cx="247650" cy="228600"/>
            <wp:effectExtent l="0" t="0" r="0" b="0"/>
            <wp:docPr id="45" name="Рисунок 45" descr="base_23969_61489_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969_61489_55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областного бюджета;</w:t>
      </w:r>
    </w:p>
    <w:p w14:paraId="2E24B491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2A7422F" wp14:editId="45A2FCBC">
            <wp:extent cx="304800" cy="228600"/>
            <wp:effectExtent l="0" t="0" r="0" b="0"/>
            <wp:docPr id="44" name="Рисунок 44" descr="base_23969_61489_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969_61489_56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мероприятий, полностью или частично финансируемых из средств районного бюджета;</w:t>
      </w:r>
    </w:p>
    <w:p w14:paraId="512FE5A2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18C69536" wp14:editId="1556F516">
            <wp:extent cx="333375" cy="247650"/>
            <wp:effectExtent l="0" t="0" r="9525" b="0"/>
            <wp:docPr id="43" name="Рисунок 43" descr="base_23969_61489_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1489_57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средств районного бюджета.</w:t>
      </w:r>
    </w:p>
    <w:p w14:paraId="35895237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доля финансового обеспечения реализации подпрограммы из средств районного бюджета составляет менее 75%, по решению ответственного исполнителя показатель оценки эффективности использования средств районного бюджета может быть заменен на показатель эффективности использования финансовых ресурсов на реализацию подпрограммы.</w:t>
      </w:r>
    </w:p>
    <w:p w14:paraId="7023E411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показатель рассчитывается по формуле:</w:t>
      </w:r>
    </w:p>
    <w:p w14:paraId="2BF14315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A74D7A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40516DF" wp14:editId="124B469A">
            <wp:extent cx="1114425" cy="247650"/>
            <wp:effectExtent l="0" t="0" r="9525" b="0"/>
            <wp:docPr id="42" name="Рисунок 42" descr="base_23969_61489_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969_61489_58"/>
                    <pic:cNvPicPr preferRelativeResize="0"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41AC8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946637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5322139C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CE03066" wp14:editId="6FADAA92">
            <wp:extent cx="247650" cy="228600"/>
            <wp:effectExtent l="0" t="0" r="0" b="0"/>
            <wp:docPr id="41" name="Рисунок 41" descr="base_23969_61489_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969_61489_59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финансовых ресурсов на реализацию подпрограммы;</w:t>
      </w:r>
    </w:p>
    <w:p w14:paraId="5D573A63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lastRenderedPageBreak/>
        <w:drawing>
          <wp:inline distT="0" distB="0" distL="0" distR="0" wp14:anchorId="74758411" wp14:editId="5B588912">
            <wp:extent cx="304800" cy="228600"/>
            <wp:effectExtent l="0" t="0" r="0" b="0"/>
            <wp:docPr id="40" name="Рисунок 40" descr="base_23969_61489_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969_61489_60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всех мероприятий подпрограммы;</w:t>
      </w:r>
    </w:p>
    <w:p w14:paraId="7667C553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E8F4BFB" wp14:editId="0A62D13A">
            <wp:extent cx="333375" cy="247650"/>
            <wp:effectExtent l="0" t="0" r="9525" b="0"/>
            <wp:docPr id="39" name="Рисунок 39" descr="base_23969_61489_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969_61489_61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соответствия запланированному уровню расходов из всех источников.</w:t>
      </w:r>
    </w:p>
    <w:p w14:paraId="0609E76F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03E8D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V. Оценка степени достижения целей и решения</w:t>
      </w:r>
    </w:p>
    <w:p w14:paraId="356C8E06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 подпрограмм</w:t>
      </w:r>
    </w:p>
    <w:p w14:paraId="20915E1D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44186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14:paraId="00E273FF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12. Степень достижения планового значения показателя (индикатора) рассчитывается по следующим формулам:</w:t>
      </w:r>
    </w:p>
    <w:p w14:paraId="0A88A79A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14:paraId="379267A2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01470F" wp14:editId="280FCBA3">
            <wp:extent cx="1590675" cy="247650"/>
            <wp:effectExtent l="0" t="0" r="0" b="0"/>
            <wp:docPr id="38" name="Рисунок 38" descr="base_23969_61489_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969_61489_62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E8909" w14:textId="77777777" w:rsidR="00CA25FD" w:rsidRPr="00CA25FD" w:rsidRDefault="00CA25FD" w:rsidP="00767F7C">
      <w:pPr>
        <w:widowControl w:val="0"/>
        <w:tabs>
          <w:tab w:val="left" w:pos="709"/>
        </w:tabs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14:paraId="0AFBCB88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104071B" wp14:editId="129156F3">
            <wp:extent cx="1590675" cy="247650"/>
            <wp:effectExtent l="0" t="0" r="9525" b="0"/>
            <wp:docPr id="37" name="Рисунок 37" descr="base_23969_61489_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969_61489_63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BBC8CA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5712E9EA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CC16E56" wp14:editId="53B2B837">
            <wp:extent cx="466725" cy="228600"/>
            <wp:effectExtent l="0" t="0" r="9525" b="0"/>
            <wp:docPr id="36" name="Рисунок 36" descr="base_23969_61489_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969_61489_64"/>
                    <pic:cNvPicPr preferRelativeResize="0">
                      <a:picLocks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14:paraId="0BA48BA8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A51E57C" wp14:editId="02DD6ED0">
            <wp:extent cx="428625" cy="247650"/>
            <wp:effectExtent l="0" t="0" r="9525" b="0"/>
            <wp:docPr id="35" name="Рисунок 35" descr="base_23969_61489_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969_61489_65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14:paraId="428E50BF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3F0CDD9" wp14:editId="4815BEB9">
            <wp:extent cx="419100" cy="228600"/>
            <wp:effectExtent l="0" t="0" r="0" b="0"/>
            <wp:docPr id="34" name="Рисунок 34" descr="base_23969_61489_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969_61489_66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подпрограммы.</w:t>
      </w:r>
    </w:p>
    <w:p w14:paraId="68BC8960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13. Степень реализации подпрограммы рассчитывается по формуле:</w:t>
      </w:r>
    </w:p>
    <w:p w14:paraId="23EF077C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FEF132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429538" wp14:editId="66633D9D">
            <wp:extent cx="1447800" cy="447675"/>
            <wp:effectExtent l="0" t="0" r="0" b="9525"/>
            <wp:docPr id="33" name="Рисунок 33" descr="base_23969_61489_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969_61489_67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77DA2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3EF85BCA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83F99B0" wp14:editId="0AF7ACC3">
            <wp:extent cx="371475" cy="228600"/>
            <wp:effectExtent l="0" t="0" r="9525" b="0"/>
            <wp:docPr id="32" name="Рисунок 32" descr="base_23969_61489_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969_61489_68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14:paraId="58E61D83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AAB74AD" wp14:editId="7EA807C1">
            <wp:extent cx="466725" cy="228600"/>
            <wp:effectExtent l="0" t="0" r="9525" b="0"/>
            <wp:docPr id="31" name="Рисунок 31" descr="base_23969_61489_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969_61489_69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14:paraId="0F070F39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N - число показателей (индикаторов), характеризующих цели и задачи подпрограммы.</w:t>
      </w:r>
    </w:p>
    <w:p w14:paraId="1CDFAF03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 в случаях,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0F3E816F" wp14:editId="6BF83EC9">
            <wp:extent cx="466725" cy="228600"/>
            <wp:effectExtent l="0" t="0" r="9525" b="0"/>
            <wp:docPr id="30" name="Рисунок 30" descr="base_23969_61489_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969_61489_70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2D8D9F74" wp14:editId="2D2AF77D">
            <wp:extent cx="466725" cy="228600"/>
            <wp:effectExtent l="0" t="0" r="9525" b="0"/>
            <wp:docPr id="29" name="Рисунок 29" descr="base_23969_61489_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969_61489_71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1.</w:t>
      </w:r>
    </w:p>
    <w:p w14:paraId="4C49CD7F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степени реализации подпрограммы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465D5EF2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46541C9" wp14:editId="1B99B1E2">
            <wp:extent cx="1533525" cy="447675"/>
            <wp:effectExtent l="0" t="0" r="9525" b="9525"/>
            <wp:docPr id="28" name="Рисунок 28" descr="base_23969_61489_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969_61489_72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053A4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5795F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249FA39" wp14:editId="1B1155B8">
            <wp:extent cx="171450" cy="228600"/>
            <wp:effectExtent l="0" t="0" r="0" b="0"/>
            <wp:docPr id="27" name="Рисунок 27" descr="base_23969_61489_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969_61489_73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031234D0" wp14:editId="6C80AF2E">
            <wp:extent cx="628650" cy="276225"/>
            <wp:effectExtent l="0" t="0" r="0" b="0"/>
            <wp:docPr id="26" name="Рисунок 26" descr="base_23969_61489_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969_61489_7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EDED3C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B2C15B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VI. Оценка эффективности реализации подпрограммы</w:t>
      </w:r>
    </w:p>
    <w:p w14:paraId="5DB0A07D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9D2D8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областного бюджета по следующей формуле:</w:t>
      </w:r>
    </w:p>
    <w:p w14:paraId="7FEA96D6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97EEF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CD6A95" wp14:editId="267E8BB4">
            <wp:extent cx="1295400" cy="228600"/>
            <wp:effectExtent l="0" t="0" r="0" b="0"/>
            <wp:docPr id="25" name="Рисунок 25" descr="base_23969_61489_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969_61489_75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785F2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2E5A56B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FC24D5C" wp14:editId="3C1E9B83">
            <wp:extent cx="371475" cy="228600"/>
            <wp:effectExtent l="0" t="0" r="9525" b="0"/>
            <wp:docPr id="24" name="Рисунок 24" descr="base_23969_61489_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969_61489_76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14:paraId="5ABCFD4C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D40C94D" wp14:editId="39779193">
            <wp:extent cx="371475" cy="228600"/>
            <wp:effectExtent l="0" t="0" r="9525" b="0"/>
            <wp:docPr id="23" name="Рисунок 23" descr="base_23969_61489_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ase_23969_61489_77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подпрограммы;</w:t>
      </w:r>
    </w:p>
    <w:p w14:paraId="1F4E3882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B187EF5" wp14:editId="35CB4C94">
            <wp:extent cx="247650" cy="228600"/>
            <wp:effectExtent l="0" t="0" r="0" b="0"/>
            <wp:docPr id="22" name="Рисунок 22" descr="base_23969_61489_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base_23969_61489_78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использования средств районного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14:paraId="16DA9C49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Эффективность реализации подпрограммы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3459FDB" wp14:editId="31128973">
            <wp:extent cx="371475" cy="228600"/>
            <wp:effectExtent l="0" t="0" r="9525" b="0"/>
            <wp:docPr id="21" name="Рисунок 21" descr="base_23969_61489_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969_61489_79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0,9.</w:t>
      </w:r>
    </w:p>
    <w:p w14:paraId="5BAA53D1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2F2FC20B" wp14:editId="5633DB7D">
            <wp:extent cx="371475" cy="228600"/>
            <wp:effectExtent l="0" t="0" r="9525" b="0"/>
            <wp:docPr id="20" name="Рисунок 20" descr="base_23969_61489_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969_61489_8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0,8.</w:t>
      </w:r>
    </w:p>
    <w:p w14:paraId="305E54B7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подпрограммы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1E782CCB" wp14:editId="035B2E2F">
            <wp:extent cx="371475" cy="228600"/>
            <wp:effectExtent l="0" t="0" r="9525" b="0"/>
            <wp:docPr id="19" name="Рисунок 19" descr="base_23969_61489_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969_61489_81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0,7.</w:t>
      </w:r>
    </w:p>
    <w:p w14:paraId="2DE4B784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подпрограммы признается неудовлетворительной.</w:t>
      </w:r>
    </w:p>
    <w:p w14:paraId="3A60FDEC" w14:textId="77777777" w:rsidR="00CA25FD" w:rsidRPr="00CA25FD" w:rsidRDefault="00CA25FD" w:rsidP="00767F7C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 может устанавливать иные основания для признания эффективности подпрограммы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подпрограммы.</w:t>
      </w:r>
    </w:p>
    <w:p w14:paraId="35FA1EB3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789C4E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Оценка степени достижения целей и решения задач</w:t>
      </w:r>
    </w:p>
    <w:p w14:paraId="49115006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</w:t>
      </w:r>
    </w:p>
    <w:p w14:paraId="3837E167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CF037C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16. 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14:paraId="6AC5886E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17. 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14:paraId="370FE2BE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увеличение значений:</w:t>
      </w:r>
    </w:p>
    <w:p w14:paraId="777A5362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DD7EE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076AA8" wp14:editId="2393A7F8">
            <wp:extent cx="1485900" cy="247650"/>
            <wp:effectExtent l="0" t="0" r="0" b="0"/>
            <wp:docPr id="18" name="Рисунок 18" descr="base_23969_61489_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969_61489_82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18CB8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703EB9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показателей (индикаторов), желаемой тенденцией развития которых является снижение значений:</w:t>
      </w:r>
    </w:p>
    <w:p w14:paraId="3E22E472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A2CDD1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29F8F03" wp14:editId="6E3E4F96">
            <wp:extent cx="1485900" cy="247650"/>
            <wp:effectExtent l="0" t="0" r="0" b="0"/>
            <wp:docPr id="17" name="Рисунок 17" descr="base_23969_61489_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ase_23969_61489_83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BEB40E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0E2A7F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14810076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780241A" wp14:editId="39F5E7F7">
            <wp:extent cx="428625" cy="228600"/>
            <wp:effectExtent l="0" t="0" r="9525" b="0"/>
            <wp:docPr id="16" name="Рисунок 16" descr="base_23969_61489_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base_23969_61489_84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33FB7CCB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29D0C580" wp14:editId="49358003">
            <wp:extent cx="390525" cy="247650"/>
            <wp:effectExtent l="0" t="0" r="9525" b="0"/>
            <wp:docPr id="15" name="Рисунок 15" descr="base_23969_61489_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base_23969_61489_85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14:paraId="51EF4DFD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247CDBFE" wp14:editId="65105E23">
            <wp:extent cx="390525" cy="228600"/>
            <wp:effectExtent l="0" t="0" r="9525" b="0"/>
            <wp:docPr id="14" name="Рисунок 14" descr="base_23969_61489_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ase_23969_61489_86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14:paraId="648FBF5F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18. Степень реализации муниципальной программы рассчитывается по формуле:</w:t>
      </w:r>
    </w:p>
    <w:p w14:paraId="79AD7EE4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9F9CD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FF84DC4" wp14:editId="33CC2501">
            <wp:extent cx="1400175" cy="447675"/>
            <wp:effectExtent l="0" t="0" r="9525" b="9525"/>
            <wp:docPr id="13" name="Рисунок 13" descr="base_23969_61489_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969_61489_87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20E273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9C195C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7585D87A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39B4782C" wp14:editId="5B72FD89">
            <wp:extent cx="333375" cy="228600"/>
            <wp:effectExtent l="0" t="0" r="9525" b="0"/>
            <wp:docPr id="12" name="Рисунок 12" descr="base_23969_61489_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969_61489_88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14:paraId="2ACEBC7A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5754A88" wp14:editId="5FB93479">
            <wp:extent cx="428625" cy="228600"/>
            <wp:effectExtent l="0" t="0" r="9525" b="0"/>
            <wp:docPr id="11" name="Рисунок 11" descr="base_23969_61489_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969_61489_89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14:paraId="58216D69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 - число показателей (индикаторов), характеризующих цели и задачи подпрограммы.</w:t>
      </w:r>
    </w:p>
    <w:p w14:paraId="156F2DDD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данной формулы, в случае если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F1EE377" wp14:editId="3F094072">
            <wp:extent cx="428625" cy="228600"/>
            <wp:effectExtent l="0" t="0" r="9525" b="0"/>
            <wp:docPr id="10" name="Рисунок 10" descr="base_23969_61489_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969_61489_9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 1,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0FA24B0" wp14:editId="775E5484">
            <wp:extent cx="428625" cy="228600"/>
            <wp:effectExtent l="0" t="0" r="9525" b="0"/>
            <wp:docPr id="9" name="Рисунок 9" descr="base_23969_61489_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base_23969_61489_9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принимается равным 1.</w:t>
      </w:r>
    </w:p>
    <w:p w14:paraId="653F2D28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степени реализации муниципальной программы ответственным исполнителем могут определяться коэффициенты значимости отдельных показателей (индикаторов) целей и задач. При использовании коэффициентов значимости приведенная выше формула преобразуется в следующую:</w:t>
      </w:r>
    </w:p>
    <w:p w14:paraId="43B44860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49537A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8DD5153" wp14:editId="5D85C347">
            <wp:extent cx="1466850" cy="447675"/>
            <wp:effectExtent l="0" t="0" r="0" b="9525"/>
            <wp:docPr id="8" name="Рисунок 8" descr="base_23969_61489_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se_23969_61489_92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46FE5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1598B5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где: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FA16ACF" wp14:editId="1E8B763F">
            <wp:extent cx="171450" cy="228600"/>
            <wp:effectExtent l="0" t="0" r="0" b="0"/>
            <wp:docPr id="7" name="Рисунок 7" descr="base_23969_61489_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base_23969_61489_93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удельный вес, отражающий значимость показателя (индикатора), </w:t>
      </w:r>
      <w:r>
        <w:rPr>
          <w:rFonts w:ascii="Times New Roman" w:eastAsia="Times New Roman" w:hAnsi="Times New Roman" w:cs="Times New Roman"/>
          <w:noProof/>
          <w:position w:val="-14"/>
          <w:sz w:val="24"/>
          <w:szCs w:val="24"/>
          <w:lang w:eastAsia="ru-RU"/>
        </w:rPr>
        <w:drawing>
          <wp:inline distT="0" distB="0" distL="0" distR="0" wp14:anchorId="674409DA" wp14:editId="383AEE86">
            <wp:extent cx="628650" cy="276225"/>
            <wp:effectExtent l="0" t="0" r="0" b="0"/>
            <wp:docPr id="6" name="Рисунок 6" descr="base_23969_61489_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base_23969_61489_94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901C9E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A68A1A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VIII. Оценка эффективности реализации муниципальной</w:t>
      </w:r>
    </w:p>
    <w:p w14:paraId="130CE3D6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</w:p>
    <w:p w14:paraId="708D3ACB" w14:textId="77777777" w:rsidR="00CA25FD" w:rsidRPr="00CA25FD" w:rsidRDefault="00CA25FD" w:rsidP="00CA25FD">
      <w:pPr>
        <w:widowControl w:val="0"/>
        <w:autoSpaceDE w:val="0"/>
        <w:autoSpaceDN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156478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19. 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14:paraId="50BC50FF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7C14C9" w14:textId="6B44D916" w:rsidR="00CA25FD" w:rsidRPr="00CA25FD" w:rsidRDefault="00E677FA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t xml:space="preserve">  </w:t>
      </w:r>
      <w:r w:rsidR="00CA25FD">
        <w:rPr>
          <w:rFonts w:ascii="Times New Roman" w:eastAsia="Times New Roman" w:hAnsi="Times New Roman" w:cs="Times New Roman"/>
          <w:noProof/>
          <w:position w:val="-26"/>
          <w:sz w:val="24"/>
          <w:szCs w:val="24"/>
          <w:lang w:eastAsia="ru-RU"/>
        </w:rPr>
        <w:drawing>
          <wp:inline distT="0" distB="0" distL="0" distR="0" wp14:anchorId="47DD6DF6" wp14:editId="14D043B2">
            <wp:extent cx="2552700" cy="447675"/>
            <wp:effectExtent l="0" t="0" r="0" b="9525"/>
            <wp:docPr id="5" name="Рисунок 5" descr="base_23969_61489_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base_23969_61489_9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64E2B" w14:textId="77777777" w:rsidR="00CA25FD" w:rsidRPr="00CA25FD" w:rsidRDefault="00CA25FD" w:rsidP="00CA25F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6197B9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14:paraId="3B064E5A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муниципальной программы;</w:t>
      </w:r>
    </w:p>
    <w:p w14:paraId="7BF8AABC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гп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степень реализации муниципальной программы;</w:t>
      </w:r>
    </w:p>
    <w:p w14:paraId="0DBAE6EF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ЭР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п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/п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эффективность реализации подпрограммы;</w:t>
      </w:r>
    </w:p>
    <w:p w14:paraId="563A2362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определяется по формуле: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kj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Ф, где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A25FD">
        <w:rPr>
          <w:rFonts w:ascii="Times New Roman" w:eastAsia="Times New Roman" w:hAnsi="Times New Roman" w:cs="Times New Roman"/>
          <w:sz w:val="24"/>
          <w:szCs w:val="24"/>
          <w:vertAlign w:val="subscript"/>
          <w:lang w:eastAsia="ru-RU"/>
        </w:rPr>
        <w:t>j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объем фактических расходов из областного бюджета (кассового исполнения) на реализацию j-й подпрограммы в отчетном году, Ф - объем фактических расходов из районного бюджета (кассового исполнения) на реализацию муниципальной программы;</w:t>
      </w:r>
    </w:p>
    <w:p w14:paraId="0F6C4829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j - количество подпрограмм.</w:t>
      </w:r>
    </w:p>
    <w:p w14:paraId="48191367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Эффективность реализации муниципальной программы признается высокой,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14C1C887" wp14:editId="693693BF">
            <wp:extent cx="333375" cy="228600"/>
            <wp:effectExtent l="0" t="0" r="9525" b="0"/>
            <wp:docPr id="4" name="Рисунок 4" descr="base_23969_61489_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base_23969_61489_9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0,90.</w:t>
      </w:r>
    </w:p>
    <w:p w14:paraId="050A2D57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средней,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6DCEE2C5" wp14:editId="34DE9E59">
            <wp:extent cx="333375" cy="228600"/>
            <wp:effectExtent l="0" t="0" r="9525" b="0"/>
            <wp:docPr id="3" name="Рисунок 3" descr="base_23969_61489_9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base_23969_61489_9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0,80.</w:t>
      </w:r>
    </w:p>
    <w:p w14:paraId="727A0AB0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муниципальной программы признается удовлетворительной, в случае если значение 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5B6D7CB2" wp14:editId="125593A1">
            <wp:extent cx="333375" cy="228600"/>
            <wp:effectExtent l="0" t="0" r="9525" b="0"/>
            <wp:docPr id="2" name="Рисунок 2" descr="base_23969_61489_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base_23969_61489_98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 не менее 0,70.</w:t>
      </w:r>
    </w:p>
    <w:p w14:paraId="4EF908F5" w14:textId="77777777" w:rsidR="00CA25FD" w:rsidRPr="00CA25FD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случаях эффективность реализации муниципальной программы признается неудовлетворительной.</w:t>
      </w:r>
    </w:p>
    <w:p w14:paraId="42D98522" w14:textId="77777777" w:rsidR="003D4BD2" w:rsidRDefault="00CA25FD" w:rsidP="00C821B9">
      <w:pPr>
        <w:widowControl w:val="0"/>
        <w:autoSpaceDE w:val="0"/>
        <w:autoSpaceDN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исполнитель может устанавливать иные основания для признания эффективности муниципальной программы высокой, средней, удовлетворительной и неудовлетворительной, в том числе на основе определения пороговых значений показателей (индикаторов) муниципальной программы и расчета доли показателей (индикаторов)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муниципальной программы, соответствующих указанным пороговым значениям, при определении показателя </w:t>
      </w:r>
      <w:r>
        <w:rPr>
          <w:rFonts w:ascii="Times New Roman" w:eastAsia="Times New Roman" w:hAnsi="Times New Roman" w:cs="Times New Roman"/>
          <w:noProof/>
          <w:position w:val="-10"/>
          <w:sz w:val="24"/>
          <w:szCs w:val="24"/>
          <w:lang w:eastAsia="ru-RU"/>
        </w:rPr>
        <w:drawing>
          <wp:inline distT="0" distB="0" distL="0" distR="0" wp14:anchorId="780D4E98" wp14:editId="318D0585">
            <wp:extent cx="342900" cy="209550"/>
            <wp:effectExtent l="0" t="0" r="0" b="0"/>
            <wp:docPr id="1" name="Рисунок 1" descr="base_23969_61489_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base_23969_61489_99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D532EF" w14:textId="77777777" w:rsidR="003D4BD2" w:rsidRPr="00CA25FD" w:rsidRDefault="003D4BD2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0FBC8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0B91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Par1456"/>
      <w:bookmarkEnd w:id="22"/>
      <w:r w:rsidRPr="006C73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 Подпрограммы 2 «Создание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условий для обеспечения доступным и</w:t>
      </w:r>
    </w:p>
    <w:p w14:paraId="26C26EAC" w14:textId="172BB8ED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комфортным жильем граждан в муниципальном районе</w:t>
      </w:r>
      <w:r w:rsidR="006C73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«Курчатовский район»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программы 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0C1C868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613B1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14:paraId="34DBDF2E" w14:textId="77777777" w:rsidTr="00B04431">
        <w:trPr>
          <w:tblCellSpacing w:w="5" w:type="nil"/>
        </w:trPr>
        <w:tc>
          <w:tcPr>
            <w:tcW w:w="3062" w:type="dxa"/>
          </w:tcPr>
          <w:p w14:paraId="5625941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14:paraId="7AAFE86F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4EA9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Участники подпрограммы </w:t>
            </w:r>
          </w:p>
          <w:p w14:paraId="2558EE9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14:paraId="5FC5C5C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140987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24EF4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FC7AE5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3E035F9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  <w:p w14:paraId="2276C06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C0112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DCD1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</w:t>
            </w:r>
          </w:p>
          <w:p w14:paraId="6090FA3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14:paraId="50F2F198" w14:textId="77777777" w:rsidTr="00B04431">
        <w:trPr>
          <w:tblCellSpacing w:w="5" w:type="nil"/>
        </w:trPr>
        <w:tc>
          <w:tcPr>
            <w:tcW w:w="3062" w:type="dxa"/>
          </w:tcPr>
          <w:p w14:paraId="720DC15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14:paraId="14BE704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14:paraId="68E65FFB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68FD1A9D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14:paraId="491295C3" w14:textId="77777777" w:rsidTr="00B04431">
        <w:trPr>
          <w:tblCellSpacing w:w="5" w:type="nil"/>
        </w:trPr>
        <w:tc>
          <w:tcPr>
            <w:tcW w:w="3062" w:type="dxa"/>
          </w:tcPr>
          <w:p w14:paraId="132B3807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14:paraId="7C1115EB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3682CD1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доступности жилья для населения Курчатовского района Курской области, обеспечение комфортной среды обитания и жизнедеятельности;</w:t>
            </w:r>
          </w:p>
          <w:p w14:paraId="5303850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14:paraId="39D90341" w14:textId="77777777" w:rsidTr="00B04431">
        <w:trPr>
          <w:tblCellSpacing w:w="5" w:type="nil"/>
        </w:trPr>
        <w:tc>
          <w:tcPr>
            <w:tcW w:w="3062" w:type="dxa"/>
          </w:tcPr>
          <w:p w14:paraId="6908333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14:paraId="7AA22CA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3A981B2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развития социальной и инженерной инфраструктур;</w:t>
            </w:r>
          </w:p>
          <w:p w14:paraId="78564CDB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условий, способствующих повышению уровня доступности жилья;</w:t>
            </w:r>
          </w:p>
          <w:p w14:paraId="21CF556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земельных участков на территории Курчатовского района Курской области под строительство жилья эконом класса, в том числе малоэтажную застройку, включая строительство объектов социальной и инженерной инфраструктуры;</w:t>
            </w:r>
          </w:p>
          <w:p w14:paraId="2A0C6DB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14:paraId="78E2E9FA" w14:textId="77777777" w:rsidTr="00B04431">
        <w:trPr>
          <w:tblCellSpacing w:w="5" w:type="nil"/>
        </w:trPr>
        <w:tc>
          <w:tcPr>
            <w:tcW w:w="3062" w:type="dxa"/>
          </w:tcPr>
          <w:p w14:paraId="555EBA4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14:paraId="0ECA5C82" w14:textId="77777777" w:rsid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65B9A332" w14:textId="77777777" w:rsidR="00937491" w:rsidRDefault="00937491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44973" w14:textId="77777777" w:rsidR="00937491" w:rsidRDefault="00937491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7CA199B7" w14:textId="77777777" w:rsidR="00937491" w:rsidRDefault="00937491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B773B4" w14:textId="77777777" w:rsidR="00937491" w:rsidRDefault="00937491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A4D410" w14:textId="77777777" w:rsidR="00937491" w:rsidRDefault="00937491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D9561" w14:textId="2D685F4D" w:rsidR="00937491" w:rsidRPr="00CA25FD" w:rsidRDefault="00937491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62E44A9F" w14:textId="77777777" w:rsidR="00937491" w:rsidRPr="00937491" w:rsidRDefault="00937491" w:rsidP="009374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ввода жилья на территории Курчатовского района Курской области, кв. м;</w:t>
            </w:r>
          </w:p>
          <w:p w14:paraId="6B0F925F" w14:textId="23A3D0FC" w:rsidR="00937491" w:rsidRPr="00937491" w:rsidRDefault="00937491" w:rsidP="009374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сельских поселений Курчатовского района Курской области, обеспеченных разработанными генеральными планами и откорректированными правилами землепользования и застройки, шт.;</w:t>
            </w:r>
          </w:p>
          <w:p w14:paraId="2415F19D" w14:textId="16FEBA0F" w:rsidR="00CA25FD" w:rsidRPr="00CA25FD" w:rsidRDefault="00937491" w:rsidP="009374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7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внесенных в Единый государственный реестр недвижимости сведений о границах территориальных зон муниципальных образований Курчатовского района.</w:t>
            </w:r>
          </w:p>
        </w:tc>
      </w:tr>
      <w:tr w:rsidR="00CA25FD" w:rsidRPr="00CA25FD" w14:paraId="4F2EB72A" w14:textId="77777777" w:rsidTr="00B04431">
        <w:trPr>
          <w:tblCellSpacing w:w="5" w:type="nil"/>
        </w:trPr>
        <w:tc>
          <w:tcPr>
            <w:tcW w:w="3062" w:type="dxa"/>
          </w:tcPr>
          <w:p w14:paraId="343702C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60" w:type="dxa"/>
          </w:tcPr>
          <w:p w14:paraId="3D722F9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6098562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510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реализации Подпрограммы 2024 - 2030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1 этап</w:t>
            </w:r>
          </w:p>
        </w:tc>
      </w:tr>
      <w:tr w:rsidR="00CA25FD" w:rsidRPr="00CA25FD" w14:paraId="43A23145" w14:textId="77777777" w:rsidTr="00B04431">
        <w:trPr>
          <w:tblCellSpacing w:w="5" w:type="nil"/>
        </w:trPr>
        <w:tc>
          <w:tcPr>
            <w:tcW w:w="3062" w:type="dxa"/>
          </w:tcPr>
          <w:p w14:paraId="4E35B6A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14:paraId="7DACE9D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14:paraId="6D933697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14:paraId="670C0425" w14:textId="77777777" w:rsidTr="00B04431">
        <w:trPr>
          <w:tblCellSpacing w:w="5" w:type="nil"/>
        </w:trPr>
        <w:tc>
          <w:tcPr>
            <w:tcW w:w="3062" w:type="dxa"/>
          </w:tcPr>
          <w:p w14:paraId="40490BF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60" w:type="dxa"/>
          </w:tcPr>
          <w:p w14:paraId="4D5DE6A4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2665F37A" w14:textId="0A926C2C" w:rsidR="00452565" w:rsidRPr="00452565" w:rsidRDefault="00CA25FD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21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реализацию Подпрогр</w:t>
            </w:r>
            <w:r w:rsidR="00887E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аммы 2 предусмотрено направить </w:t>
            </w:r>
            <w:r w:rsidR="0011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7 081 738,25</w:t>
            </w:r>
            <w:r w:rsidR="00452565"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 в том числе:</w:t>
            </w:r>
          </w:p>
          <w:p w14:paraId="303A5741" w14:textId="41D74F3A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1100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4 307 631,25</w:t>
            </w: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9321A7A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2 736 956 рублей;</w:t>
            </w:r>
          </w:p>
          <w:p w14:paraId="222E8733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29 151 рублей;</w:t>
            </w:r>
          </w:p>
          <w:p w14:paraId="6E0570F0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2 000 рублей;</w:t>
            </w:r>
          </w:p>
          <w:p w14:paraId="61CA96FB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2028 год – 2 000 рублей;</w:t>
            </w:r>
          </w:p>
          <w:p w14:paraId="340EF553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2 000 рублей;</w:t>
            </w:r>
          </w:p>
          <w:p w14:paraId="3CE63856" w14:textId="77777777" w:rsidR="00CA25FD" w:rsidRPr="00DC21ED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2 000 рублей.</w:t>
            </w:r>
          </w:p>
        </w:tc>
      </w:tr>
      <w:tr w:rsidR="00CA25FD" w:rsidRPr="00CA25FD" w14:paraId="7146582B" w14:textId="77777777" w:rsidTr="00B04431">
        <w:trPr>
          <w:tblCellSpacing w:w="5" w:type="nil"/>
        </w:trPr>
        <w:tc>
          <w:tcPr>
            <w:tcW w:w="3062" w:type="dxa"/>
          </w:tcPr>
          <w:p w14:paraId="5307F587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260" w:type="dxa"/>
          </w:tcPr>
          <w:p w14:paraId="7363201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3CD23F3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улучшение жилищных условий и повышение уровня доступности жилья для населения, повышение уровня комфортности жилья;</w:t>
            </w:r>
          </w:p>
          <w:p w14:paraId="68CED69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земельных участков инженерной и социальной инфраструктурой, в том числе в микрорайонах массовой малоэтажной и многоквартирной застройки жильем эконом класса;</w:t>
            </w:r>
          </w:p>
          <w:p w14:paraId="620B9454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улучшения демографической ситуации в области, снижения социальной напряженности в обществе, а также устойчивого и самостоятельного развития Курчатовского района</w:t>
            </w:r>
          </w:p>
        </w:tc>
      </w:tr>
    </w:tbl>
    <w:p w14:paraId="32B15AE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Par1549"/>
      <w:bookmarkEnd w:id="23"/>
    </w:p>
    <w:p w14:paraId="58F98F0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Характеристика сферы реализации Подпрограммы 2, описание основных проблем в указанной сфере и прогноз ее развития </w:t>
      </w:r>
    </w:p>
    <w:p w14:paraId="78F21A4C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E7CC5E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Ключевым элементом для комплексного развития территорий поселений в целях формирования комфортной среды обитания и жизнедеятельности человека продолжает оставаться градостроительная политика.</w:t>
      </w:r>
    </w:p>
    <w:p w14:paraId="29982E9B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Принятый в 2004 году Градостроительный </w:t>
      </w:r>
      <w:hyperlink r:id="rId48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определил процедуры разработки и утверждения основных документов реализации градостроительной политики: документов территориального планирования, градостроительного зонирования, документации по планировке территории. Такая система планирования пространственного развития обеспечивает организацию строительства, в том числе жилищного, с учетом общественных интересов, одновременно устанавливая прозрачные и устойчивые правила для застройщиков и инвесторов.</w:t>
      </w:r>
    </w:p>
    <w:p w14:paraId="4E40BEE8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предыдущие годы градостроительная документация не стала доминирующей формой организации территорий в общественных интересах. Преобладающая административно-разрешительная система в отношении каждого проекта строительства, в том числе жилищного, приводит к хаотичной застройке, низкому качеству организации среды проживания граждан и высоким административным барьерам в строительстве.</w:t>
      </w:r>
    </w:p>
    <w:p w14:paraId="24E8B8E1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территориального планирования являются важнейшим элементом при разработке местных инвестиционных программ, формировании перечня инвестиционных проектов, схем и проектов развития инженерной, транспортной и социальной инфраструктур, территориальных комплексных схем природопользования, защиты территорий от чрезвычайных ситуаций.</w:t>
      </w:r>
    </w:p>
    <w:p w14:paraId="0F09471D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2013 года в соответствии с Федеральным </w:t>
      </w:r>
      <w:hyperlink r:id="rId49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29 декабря 2004 года N 191-ФЗ «О введении в действие Градостроительного кодекса Российской Федерации» при отсутствии генеральных планов наступают ограничения в принятии решений органами государственной власти и местного самоуправления о резервировании земель, об изъятии, в том числе путем выкупа, земельных участков для государственных или муниципальных нужд, о переводе земель из одной категории в другую, в подготовке документации по планировке территории при отсутствии документов территориального планирования.</w:t>
      </w:r>
    </w:p>
    <w:p w14:paraId="71F9DFED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факторов, также ограничивающих возможности по увеличению объемов строительства жилья, являются ресурсные ограничения строительного комплекса. Его развитию мешают изношенность производственных мощностей, низкие конкурентоспособность и энергоэффективность ряда строительных материалов, недостаточный уровень внедрения современных технологий строительства и производства строительных материалов.</w:t>
      </w:r>
    </w:p>
    <w:p w14:paraId="1A107060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Кроме того, на рынке жилья по-прежнему отмечается как общий, так и структурный дисбаланс спроса и предложения. С одной стороны, в период до финансового кризиса это выражалось в общем превышении платежеспособного спроса населения над предложением жилья, что привело к существенному росту цен на жилье. В 2009 - 2010 годы произошло их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снижение в силу отложенного покупательского спроса и резкого снижения объемов ипотечного жилищного кредитования. Индекс цен на рынке жилья, рассчитываемый Росстатом в отношении жилых единиц с неизменными характеристиками, в 2009 году составил на первичном рынке 85,9%, на вторичном - 84,7% (IV квартал 2009 г. к IV кварталу 2008 г.), а в 2010 году - 100,0% и 97,1% соответственно.</w:t>
      </w:r>
    </w:p>
    <w:p w14:paraId="03B3CE4C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другой стороны, было и остается несоответствие структуры спроса на жилье семей со средними и умеренными доходами (то есть доходами ниже средних, но не позволяющими гражданам быть отнесенными к категории малоимущих) и предложения жилья в среднем и нижнем ценовых сегментах, что не позволяет обеспечить доступность приобретения жилья для основной части граждан.</w:t>
      </w:r>
    </w:p>
    <w:p w14:paraId="23FDEEA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3F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4" w:name="Par1626"/>
      <w:bookmarkEnd w:id="2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жилищной сфере,</w:t>
      </w:r>
    </w:p>
    <w:p w14:paraId="6D6DA0D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цели, задачи и показатели (индикаторы) достижения целей и</w:t>
      </w:r>
    </w:p>
    <w:p w14:paraId="21C0A14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решения задач, описание основных ожидаемых конечных результатов</w:t>
      </w:r>
    </w:p>
    <w:p w14:paraId="75F8627B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2, сроков и контрольных этапов реализации</w:t>
      </w:r>
    </w:p>
    <w:p w14:paraId="54E6F74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Подпрограммы 2</w:t>
      </w:r>
    </w:p>
    <w:p w14:paraId="3BA93C8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683E9CC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Приоритеты муниципальной политики в жилищной сфере определены в соответствии с </w:t>
      </w:r>
      <w:hyperlink r:id="rId50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</w:t>
      </w:r>
      <w:r w:rsidR="001920D8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года, утвержденной распоряжением Правительства Российской Федерации от 17 ноября 2008 года N 1662-р, и </w:t>
      </w:r>
      <w:hyperlink r:id="rId51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г. N 600 «О мерах по обеспечению граждан Российской Федерации доступным и комфортным жильем и повышению качества жилищно-коммунальных услуг».</w:t>
      </w:r>
    </w:p>
    <w:p w14:paraId="6DAD2062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муниципальной жилищной политики является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25C0314F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сегодняшний день в Курчатовском районе Курской области, как и на территории Российской Федерации в целом, в связи с улучшением качества жизни возросли требования к типу и качеству жилых помещений (квартира, дом и т.д.).</w:t>
      </w:r>
    </w:p>
    <w:p w14:paraId="59307824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Уделяется внимание не только наличию основных коммунальных услуг, но и благоустройству территории, транспортной доступности, визуальной привлекательности, развитости инфраструктуры.</w:t>
      </w:r>
    </w:p>
    <w:p w14:paraId="337DF21E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для достижения цели необходимо увеличение темпов строительства жилья, в первую очередь экономического класса, и качественное улучшение состояния жилищно-коммунальной инфраструктуры.</w:t>
      </w:r>
    </w:p>
    <w:p w14:paraId="01BE381A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сфере поддержки массового жилищного строительства будет направлена на создание комфортной среды проживания и благоприятных условий жизнедеятельности человека путем развития всех видов жилищного строительства, отвечающих потребностям различных групп населения, включая многоэтажное и малоэтажное индустриальное домостроение, а также индивидуальное жилищное строительство.</w:t>
      </w:r>
    </w:p>
    <w:p w14:paraId="797AF0B1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политика в жилищно-коммунальном хозяйстве будет направлена на качественное улучшение состояния коммунальной инфраструктуры.</w:t>
      </w:r>
    </w:p>
    <w:p w14:paraId="7C70BFCB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этих целях, а также для обеспечения населения питьевой водой, соответствующей требованиям санитарно-эпидемиологических норм.</w:t>
      </w:r>
    </w:p>
    <w:p w14:paraId="0C7ACB81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Подпрограммы 2 являются повышение доступности жилья для населения Курчатовского района Курской области, обеспечение комфортной среды обитания и жизнедеятельности;</w:t>
      </w:r>
    </w:p>
    <w:p w14:paraId="5DDDD7F9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Цели Подпрограммы 2 соответствуют приоритетам муниципальной жилищной политики, определенным </w:t>
      </w:r>
      <w:hyperlink r:id="rId52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</w:t>
      </w:r>
      <w:r w:rsidR="00DC4CCF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 года, а также целевым ориентирам, определенным </w:t>
      </w:r>
      <w:hyperlink r:id="rId53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Указом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Президента Российской Федерации от 7 мая 2012 года N 600 «О мерах по обеспечению граждан Российской Федерации доступным комфортным жильем и повышению качества жилищно-коммунальных услуг»;</w:t>
      </w:r>
    </w:p>
    <w:p w14:paraId="22B34992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стратегической цели муниципальной жилищной политики - созданию комфортной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531A1EE9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целей Подпрограммы 2 необходимо решение следующих задач:</w:t>
      </w:r>
    </w:p>
    <w:p w14:paraId="2C20A551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развития социальной и инженерной инфраструктуры;</w:t>
      </w:r>
    </w:p>
    <w:p w14:paraId="7B72D1A4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условий, способствующих повышению уровня доступности жилья;</w:t>
      </w:r>
    </w:p>
    <w:p w14:paraId="7EE169C6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земельных участков на территории под строительство жилья экономкласса, в том числе малоэтажную застройку, включая строительство объектов социальной и инженерной инфраструктуры;</w:t>
      </w:r>
    </w:p>
    <w:p w14:paraId="28A3D208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формированию рынка арендного жилья и развитие некоммерческого жилищного фонда для граждан, имеющих невысокий уровень дохода.</w:t>
      </w:r>
    </w:p>
    <w:p w14:paraId="2FBD558C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мероприятий Подпрограммы запланировано сформировать рынок жилья, который в сочетании с мерами муниципальной поддержки отдельных категорий граждан обеспечит комфортную среду проживания и жизнедеятельности жителей Курской области.</w:t>
      </w:r>
    </w:p>
    <w:p w14:paraId="0D87B122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Курчатовского района Курской области будет сформирована среда проживания, отвечающая современным требованиям архитектурно-пространственной организации состояния окружающей среды, формирования условий для реализации культурной и досуговой деятельности граждан.</w:t>
      </w:r>
    </w:p>
    <w:p w14:paraId="29A30D97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комплексного освоения территорий и планы реконструкции застроенных территорий для массового строительства жилья экономического класса будут скоординированы с документами территориального планирования и градостроительного зонирования, предусматривающими согласованное развитие социальной и инженерной инфраструктур.</w:t>
      </w:r>
    </w:p>
    <w:p w14:paraId="6F4D2215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2 буд</w:t>
      </w:r>
      <w:r w:rsidR="00DC4CCF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реализовываться в период 2024 - 2030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 в один этап.</w:t>
      </w:r>
    </w:p>
    <w:p w14:paraId="7D2183B9" w14:textId="34DA24B5" w:rsidR="00CA25FD" w:rsidRPr="00CA25FD" w:rsidRDefault="00CA25FD" w:rsidP="00C821B9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показателях и индикаторах Подпрограммы представлены в </w:t>
      </w:r>
      <w:r w:rsidR="00110094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№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Программе.</w:t>
      </w:r>
    </w:p>
    <w:p w14:paraId="09C75968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5" w:name="Par1748"/>
      <w:bookmarkEnd w:id="25"/>
    </w:p>
    <w:p w14:paraId="3FBD8E5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2</w:t>
      </w:r>
    </w:p>
    <w:p w14:paraId="660BB710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7AD7DF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2 «Создание условий для обеспечения доступным и комфортным жильем граждан в муниципальном районе «Курчатовский район» Курской области» предлагается реализация следующих основных мероприятий:</w:t>
      </w:r>
    </w:p>
    <w:p w14:paraId="05B877E8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 «Содействие развитию социальной и инженерной инфраструктуры».</w:t>
      </w:r>
    </w:p>
    <w:p w14:paraId="10DCB65B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14:paraId="7E4C87F0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мероприятия, направленные на развитие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социальной и инженерной инфраструктуры муниципальных образований Курчатовского района Курской области.</w:t>
      </w:r>
    </w:p>
    <w:p w14:paraId="5907FBF2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2 «Разработка документов территориального планирования и градостроительного зонирования».</w:t>
      </w:r>
    </w:p>
    <w:p w14:paraId="22595333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14:paraId="57D98EA9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разработке документов территориального планирования и градостроительного зонирования.</w:t>
      </w:r>
    </w:p>
    <w:p w14:paraId="5042E001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3 «Мероприятия по подготовке карт (планов) для установления (корректировки) границ населенных пунктов и границ муниципальных образований».</w:t>
      </w:r>
    </w:p>
    <w:p w14:paraId="309874CF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направление:</w:t>
      </w:r>
    </w:p>
    <w:p w14:paraId="63C5F8FF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мероприятия по внесению в Единый государственный реестр недвижимости сведений о границах муниципальных образований и границ муниципальных образований.</w:t>
      </w:r>
    </w:p>
    <w:p w14:paraId="3CEE39A3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Ожидаемым непосредственным результатом реализации данного мероприятия является повышение комфортных условий проживания населения Курчатовского района Курской области, а именно: решение вопросов водоснабжения и водоотведения, обеспечение надежности теплоснабжения и повышение качества поставляемой тепловой энергии, снижение тарифов, и, как следствие, уменьшение затрат граждан на оплату потребленных э/ресурсов, получение доступного и качественного дошкольного и школьного образования, организация досуга и занятий физической культурой и спортом.</w:t>
      </w:r>
    </w:p>
    <w:p w14:paraId="5B2D17CC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6DF86" w14:textId="77777777"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Par1971"/>
      <w:bookmarkEnd w:id="26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14:paraId="78E9FF87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14:paraId="43FCD4F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58278AB" w14:textId="77777777" w:rsidR="00CA25FD" w:rsidRPr="00CA25FD" w:rsidRDefault="00CA25FD" w:rsidP="00CA25FD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Характеристика мер муниципального регулирования</w:t>
      </w:r>
    </w:p>
    <w:p w14:paraId="095C24C5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EFB5B94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14:paraId="7BF51793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14:paraId="0496684E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14:paraId="192C1C3B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3B72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Par1985"/>
      <w:bookmarkEnd w:id="27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14:paraId="5CD579E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2</w:t>
      </w:r>
    </w:p>
    <w:p w14:paraId="04B36C7E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5C6C2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Par1996"/>
      <w:bookmarkEnd w:id="28"/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Программы выполнение муниципальных заданий и оказание муниципальных услуг не осуществляется.</w:t>
      </w:r>
    </w:p>
    <w:p w14:paraId="5FB6E807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F02F96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14:paraId="475E353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</w:p>
    <w:p w14:paraId="042BF013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</w:t>
      </w:r>
    </w:p>
    <w:p w14:paraId="24A5B6C3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61109D" w14:textId="77777777" w:rsidR="00CA25FD" w:rsidRPr="00CA25FD" w:rsidRDefault="00CA25FD" w:rsidP="00C821B9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Программы.</w:t>
      </w:r>
    </w:p>
    <w:p w14:paraId="1AC70C3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2D3249" w14:textId="77777777" w:rsidR="00CA25FD" w:rsidRPr="00CA25FD" w:rsidRDefault="00CA25FD" w:rsidP="00CA25FD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9" w:name="Par2024"/>
      <w:bookmarkEnd w:id="29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 от их организационно-правовых форм и форм собственности</w:t>
      </w:r>
    </w:p>
    <w:p w14:paraId="1DEF083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61AFCD2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реализации мероприятий Подпрограммы 2 возможно участие организаций, отобранные в порядке, предусмотренном действующим законодательством, различных форм собственности, привлеченные на основе аукционов.</w:t>
      </w:r>
    </w:p>
    <w:p w14:paraId="0461F223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left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0" w:name="Par2052"/>
      <w:bookmarkEnd w:id="30"/>
    </w:p>
    <w:p w14:paraId="3C92E74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Обоснование объема финансовых ресурсов, необходимых</w:t>
      </w:r>
    </w:p>
    <w:p w14:paraId="6ABF8255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Подпрограммы 2</w:t>
      </w:r>
    </w:p>
    <w:p w14:paraId="4FF7D42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32E90" w14:textId="77777777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реализацию Подпрограммы 2 предусмотрено направить </w:t>
      </w:r>
    </w:p>
    <w:p w14:paraId="366E4C50" w14:textId="5C6A259B" w:rsidR="00452565" w:rsidRPr="00452565" w:rsidRDefault="0018041A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7 081 738,25</w:t>
      </w:r>
      <w:r w:rsidR="00452565"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40727899" w14:textId="4B40EA4A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18041A">
        <w:rPr>
          <w:rFonts w:ascii="Times New Roman" w:eastAsia="Times New Roman" w:hAnsi="Times New Roman" w:cs="Times New Roman"/>
          <w:sz w:val="24"/>
          <w:szCs w:val="24"/>
          <w:lang w:eastAsia="ru-RU"/>
        </w:rPr>
        <w:t>4 307 631,25</w:t>
      </w: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02894FC4" w14:textId="77777777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2 736 956 рублей;</w:t>
      </w:r>
    </w:p>
    <w:p w14:paraId="68C5BEEF" w14:textId="77777777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29 151 рублей;</w:t>
      </w:r>
    </w:p>
    <w:p w14:paraId="053AC187" w14:textId="77777777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2 000 рублей;</w:t>
      </w:r>
    </w:p>
    <w:p w14:paraId="3A1F1556" w14:textId="77777777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2 000 рублей;</w:t>
      </w:r>
    </w:p>
    <w:p w14:paraId="55824E0C" w14:textId="77777777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2029 год – 2 000 рублей;</w:t>
      </w:r>
    </w:p>
    <w:p w14:paraId="02F8F8FB" w14:textId="77777777" w:rsidR="00452565" w:rsidRPr="00452565" w:rsidRDefault="00452565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 – 2 000 рублей.</w:t>
      </w:r>
    </w:p>
    <w:p w14:paraId="247467C3" w14:textId="77777777" w:rsidR="00CA25FD" w:rsidRPr="00CA25FD" w:rsidRDefault="00CA25FD" w:rsidP="00452565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Ресурсное </w:t>
      </w:r>
      <w:hyperlink r:id="rId54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областного и районного бюджета по годам представлено в приложении  к муниципальной программе (таблица № 5).</w:t>
      </w:r>
    </w:p>
    <w:p w14:paraId="20BD6E9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499EE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1" w:name="Par2092"/>
      <w:bookmarkEnd w:id="31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2 и описание</w:t>
      </w:r>
    </w:p>
    <w:p w14:paraId="096104C5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 управления рисками реализации Подпрограммы 2</w:t>
      </w:r>
    </w:p>
    <w:p w14:paraId="6A00A3A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9400D6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анализа мероприятий, предлагаемых к реализации в рамках Подпрограммы 2, выделены следующие риски ее реализации:</w:t>
      </w:r>
    </w:p>
    <w:p w14:paraId="09F0D52E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2, в том числе отдельных ее исполнителей, неготовностью организационной инфраструктуры к решению задач, поставленных подпрограммой 2, что может привести к нецелевому и/или неэффективному использованию бюджетных средств, невыполнению ряда мероприятий Подпрограммы 2 или задержке в их выполнении.</w:t>
      </w:r>
    </w:p>
    <w:p w14:paraId="772F0B77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финансового обеспечения, который связан с финансированием Подпрограммы 2 в неполном объеме. Данный риск возникает по причине значительной продолжительности Подпрограммы 2. Однако, учитывая формируемую практику программного бюджетирования в части обеспечения реализации Подпрограммы 2 за счет средств бюджета, риск сбоев в ее реализации по причине недофинансирования можно считать умеренным.</w:t>
      </w:r>
    </w:p>
    <w:p w14:paraId="62D7D88D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2 также угрожают следующие риски, которые связаны с изменением внешней среды и которыми невозможно управлять в рамках реализации Подпрограммы 2.</w:t>
      </w:r>
    </w:p>
    <w:p w14:paraId="0D9B9109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Учитывая, что мероприятия Подпрограммы 2 реализуются за счет средств бюджета, такой риск для реализации Подпрограммы 2 может быть качественно оценен как высокий.</w:t>
      </w:r>
    </w:p>
    <w:p w14:paraId="2417CAC2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Риск возникновения обстоятельств непреодолимой силы, в том числе природных и техногенных катастроф и катаклизмов, что может привести к существенному снижению состояния социальной и инженерной инфраструктуры в отдельных муниципалитетах, а также потребовать концентрации средств областного бюджета на преодоление последствий таких катастроф. На качественном уровне такой риск для Подпрограммы 2 можно оценить, как умеренный.</w:t>
      </w:r>
    </w:p>
    <w:p w14:paraId="3FCA28B4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2 основываются на следующих обстоятельствах:</w:t>
      </w:r>
    </w:p>
    <w:p w14:paraId="49884C05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-наибольшее отрицательное влияние из вышеперечисленных рисков на реализацию Подпрограммы 2 может оказать ухудшение состояния экономики, которое содержит угрозу срыва реализации Подпрограммы 2.</w:t>
      </w:r>
    </w:p>
    <w:p w14:paraId="0CD9325D" w14:textId="77777777" w:rsidR="00CA25FD" w:rsidRPr="00CA25FD" w:rsidRDefault="00CA25FD" w:rsidP="00C821B9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2 будет осуществляться путем координации деятельности всех субъектов, участвующих в реализации Подпрограммы 2.</w:t>
      </w:r>
    </w:p>
    <w:p w14:paraId="036DC566" w14:textId="77777777" w:rsidR="00DC4CCF" w:rsidRPr="00CA25FD" w:rsidRDefault="00DC4CCF" w:rsidP="00CA25FD">
      <w:pPr>
        <w:widowControl w:val="0"/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2" w:name="Par2110"/>
      <w:bookmarkEnd w:id="32"/>
    </w:p>
    <w:p w14:paraId="13900843" w14:textId="77777777" w:rsidR="00BA35BA" w:rsidRDefault="00BA35B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Par2944"/>
      <w:bookmarkEnd w:id="3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53A8298" w14:textId="1799A31F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3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Паспорт Подпрограммы 3</w:t>
      </w:r>
      <w:r w:rsidR="00BA35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«Обеспечение качественными услугами ЖКХ населения муниципального района «Курчатовский района» Курской области» </w:t>
      </w: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Курчатовского района Курской области </w:t>
      </w:r>
    </w:p>
    <w:p w14:paraId="50B0BEF5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279AB09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5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2"/>
        <w:gridCol w:w="260"/>
        <w:gridCol w:w="6237"/>
      </w:tblGrid>
      <w:tr w:rsidR="00CA25FD" w:rsidRPr="00CA25FD" w14:paraId="24C09825" w14:textId="77777777" w:rsidTr="00B04431">
        <w:trPr>
          <w:tblCellSpacing w:w="5" w:type="nil"/>
        </w:trPr>
        <w:tc>
          <w:tcPr>
            <w:tcW w:w="3062" w:type="dxa"/>
          </w:tcPr>
          <w:p w14:paraId="747681A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  <w:p w14:paraId="0158BED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14:paraId="449EB3A5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175EA3D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Курчатовского района Курской области</w:t>
            </w:r>
          </w:p>
        </w:tc>
      </w:tr>
      <w:tr w:rsidR="00CA25FD" w:rsidRPr="00CA25FD" w14:paraId="2402774C" w14:textId="77777777" w:rsidTr="00B04431">
        <w:trPr>
          <w:tblCellSpacing w:w="5" w:type="nil"/>
        </w:trPr>
        <w:tc>
          <w:tcPr>
            <w:tcW w:w="3062" w:type="dxa"/>
          </w:tcPr>
          <w:p w14:paraId="0B9994E4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260" w:type="dxa"/>
          </w:tcPr>
          <w:p w14:paraId="1DF1B35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5C78DEA6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 коммунального комплекса, 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CA25FD" w:rsidRPr="00CA25FD" w14:paraId="13C1C539" w14:textId="77777777" w:rsidTr="00B04431">
        <w:trPr>
          <w:tblCellSpacing w:w="5" w:type="nil"/>
        </w:trPr>
        <w:tc>
          <w:tcPr>
            <w:tcW w:w="3062" w:type="dxa"/>
          </w:tcPr>
          <w:p w14:paraId="0DA7752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  <w:p w14:paraId="6C462B2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</w:tcPr>
          <w:p w14:paraId="5AF1D2F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0A37A50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A25FD" w:rsidRPr="00CA25FD" w14:paraId="37E70811" w14:textId="77777777" w:rsidTr="00B04431">
        <w:trPr>
          <w:tblCellSpacing w:w="5" w:type="nil"/>
        </w:trPr>
        <w:tc>
          <w:tcPr>
            <w:tcW w:w="3062" w:type="dxa"/>
          </w:tcPr>
          <w:p w14:paraId="0BB7D57B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260" w:type="dxa"/>
          </w:tcPr>
          <w:p w14:paraId="268584E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6B47AA97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надежности предоставления жилищно-коммунальных услуг, создание комфортной среды обитания и жизнедеятельности</w:t>
            </w:r>
          </w:p>
          <w:p w14:paraId="3768508D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A25FD" w14:paraId="63D84878" w14:textId="77777777" w:rsidTr="00B04431">
        <w:trPr>
          <w:tblCellSpacing w:w="5" w:type="nil"/>
        </w:trPr>
        <w:tc>
          <w:tcPr>
            <w:tcW w:w="3062" w:type="dxa"/>
          </w:tcPr>
          <w:p w14:paraId="352D3BA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260" w:type="dxa"/>
          </w:tcPr>
          <w:p w14:paraId="235680D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48986ACD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      </w:r>
          </w:p>
          <w:p w14:paraId="1A462001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системы эффективного управления в коммунальном секторе;</w:t>
            </w:r>
          </w:p>
          <w:p w14:paraId="0F467E90" w14:textId="77777777" w:rsidR="00CA25FD" w:rsidRPr="00CA25FD" w:rsidRDefault="00AA41A0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деятельности организаций жилищно-коммунального хозяйства и ресурсосбережение;</w:t>
            </w:r>
          </w:p>
          <w:p w14:paraId="1E7216A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 условий эксплуатации объектов при предоставлении коммунальных услуг;</w:t>
            </w:r>
          </w:p>
          <w:p w14:paraId="19DB00CC" w14:textId="77777777" w:rsidR="00CA25FD" w:rsidRPr="00CA25FD" w:rsidRDefault="00AA41A0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CA25FD"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выполнения муниципальных функций в жилищно-коммунальном хозяйстве области</w:t>
            </w:r>
          </w:p>
          <w:p w14:paraId="01BA5194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5FD" w:rsidRPr="00C121D3" w14:paraId="1D5FCB10" w14:textId="77777777" w:rsidTr="00B04431">
        <w:trPr>
          <w:tblCellSpacing w:w="5" w:type="nil"/>
        </w:trPr>
        <w:tc>
          <w:tcPr>
            <w:tcW w:w="3062" w:type="dxa"/>
          </w:tcPr>
          <w:p w14:paraId="7B611C27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260" w:type="dxa"/>
          </w:tcPr>
          <w:p w14:paraId="5781FEF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55783AD9" w14:textId="77777777" w:rsidR="00CA25FD" w:rsidRDefault="00BA35BA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35B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реконструкция, ремонт и ввод в эксплуатацию сетей водоснабжения/теплоснабжения, км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14:paraId="2AABD6E5" w14:textId="1AAF6311" w:rsidR="00BA35BA" w:rsidRPr="00C121D3" w:rsidRDefault="00BA35BA" w:rsidP="00F52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A25FD" w:rsidRPr="00CA25FD" w14:paraId="3C162294" w14:textId="77777777" w:rsidTr="00B04431">
        <w:trPr>
          <w:trHeight w:val="761"/>
          <w:tblCellSpacing w:w="5" w:type="nil"/>
        </w:trPr>
        <w:tc>
          <w:tcPr>
            <w:tcW w:w="3062" w:type="dxa"/>
          </w:tcPr>
          <w:p w14:paraId="7EFDDD4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и сроки реализации подпрограммы</w:t>
            </w:r>
          </w:p>
        </w:tc>
        <w:tc>
          <w:tcPr>
            <w:tcW w:w="260" w:type="dxa"/>
          </w:tcPr>
          <w:p w14:paraId="6C1FF7E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2175B7B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C4C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 реализации Подпрограммы 2024 - 2030</w:t>
            </w: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 в 1 этап</w:t>
            </w:r>
          </w:p>
        </w:tc>
      </w:tr>
      <w:tr w:rsidR="00CA25FD" w:rsidRPr="00CA25FD" w14:paraId="1338E4BC" w14:textId="77777777" w:rsidTr="00B04431">
        <w:trPr>
          <w:tblCellSpacing w:w="5" w:type="nil"/>
        </w:trPr>
        <w:tc>
          <w:tcPr>
            <w:tcW w:w="3062" w:type="dxa"/>
          </w:tcPr>
          <w:p w14:paraId="3839509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260" w:type="dxa"/>
          </w:tcPr>
          <w:p w14:paraId="09D5C657" w14:textId="77777777" w:rsidR="00CA25FD" w:rsidRPr="00CA25FD" w:rsidRDefault="00CA25FD" w:rsidP="00CA25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6926B964" w14:textId="77777777" w:rsidR="00452565" w:rsidRDefault="00CA25FD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реализацию Подпрограммы 3 предусмотрено направить </w:t>
            </w:r>
          </w:p>
          <w:p w14:paraId="0DA31D9A" w14:textId="68B2A763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18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920 829,50 </w:t>
            </w: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рублей, в том числе:</w:t>
            </w:r>
          </w:p>
          <w:p w14:paraId="45B3627B" w14:textId="633BF865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1804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607 549,50</w:t>
            </w: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0DD5D1BE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 год – 544 240 рублей;</w:t>
            </w:r>
          </w:p>
          <w:p w14:paraId="5EDC1D52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 год – 544 240 рублей;</w:t>
            </w:r>
          </w:p>
          <w:p w14:paraId="3D5DAE94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 год – 2 418 700 рублей;</w:t>
            </w:r>
          </w:p>
          <w:p w14:paraId="4DFF2ACC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 год – 2 168 700 рублей;</w:t>
            </w:r>
          </w:p>
          <w:p w14:paraId="5119B571" w14:textId="77777777" w:rsidR="00452565" w:rsidRPr="00452565" w:rsidRDefault="00452565" w:rsidP="004525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2029 год – 2 168 700 рублей;</w:t>
            </w:r>
          </w:p>
          <w:p w14:paraId="62528804" w14:textId="77777777" w:rsidR="00CA25FD" w:rsidRPr="00CA25FD" w:rsidRDefault="00452565" w:rsidP="0045256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2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2030 год – 2 468 700 рублей.</w:t>
            </w:r>
          </w:p>
        </w:tc>
      </w:tr>
      <w:tr w:rsidR="00CA25FD" w:rsidRPr="00CA25FD" w14:paraId="0C04846D" w14:textId="77777777" w:rsidTr="00B04431">
        <w:trPr>
          <w:tblCellSpacing w:w="5" w:type="nil"/>
        </w:trPr>
        <w:tc>
          <w:tcPr>
            <w:tcW w:w="3062" w:type="dxa"/>
          </w:tcPr>
          <w:p w14:paraId="08ABCDA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260" w:type="dxa"/>
          </w:tcPr>
          <w:p w14:paraId="41FC37FC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237" w:type="dxa"/>
          </w:tcPr>
          <w:p w14:paraId="03FC959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удовлетворенности населения Курчатовского района Курской области уровнем жилищно-коммунального обслуживания</w:t>
            </w:r>
          </w:p>
        </w:tc>
      </w:tr>
    </w:tbl>
    <w:p w14:paraId="2458FBA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BAF60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4" w:name="Par3004"/>
      <w:bookmarkEnd w:id="34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Характеристика сферы реализации подпрограммы 3, описание основных проблем в указанной сфере и прогноз ее развития</w:t>
      </w:r>
    </w:p>
    <w:p w14:paraId="137D6BD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DA0111E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Несмотря на положительную и стабильно растущую положительную динамику в реализации на территории области жилищных программ, вопрос улучшения жилищных условий населения Курчатовского района Курской области остается насущным и требует комплексного решения с учетом строительства объектов социальной и инженерной инфраструктуры.</w:t>
      </w:r>
    </w:p>
    <w:p w14:paraId="10BD9434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касается коммунального комплекса Курчатовского района Курской области, то его деятельность характеризуется недостаточно высоким качеством предоставления коммунальных услуг в связи с изношенностью (в среднем уровень износа 80%) и технологической отсталостью основных производственных фондов объектов коммунальной инфраструктуры.</w:t>
      </w:r>
    </w:p>
    <w:p w14:paraId="53EB3C5F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Актуальной для Курчатовского района Курской области является газификация, как один из основных критериев, характеризующих состояние экономики и благосостояние населения Курской области.</w:t>
      </w:r>
    </w:p>
    <w:p w14:paraId="0277EC2C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состоянию на 01.01.2001 в Курчатовском районе Курской области не было газифицировано ни одного населенного пункта. Принятые меры позволили значительно поправить создавшееся положение и увеличить показатели по уровню газифи</w:t>
      </w:r>
      <w:r w:rsidR="001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кации по состоянию на 01.01.2023 до 100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в </w:t>
      </w:r>
      <w:r w:rsidR="001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городских поселения района, до 9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3% в сельских.</w:t>
      </w:r>
    </w:p>
    <w:p w14:paraId="4DABF76D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Ускорение газификации Курчатовского района Курской области происходит благодаря взаимодействию с ОАО «Газпром» по программе газификации регионов Российской Федерации.</w:t>
      </w:r>
    </w:p>
    <w:p w14:paraId="593FE737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Строительство </w:t>
      </w:r>
      <w:proofErr w:type="spell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газоразводящих</w:t>
      </w:r>
      <w:proofErr w:type="spell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сетей и перевод котельных на газообразное топливо позволит стабильно и надежно обеспечивать тепловой энергией не только население, но и объекты социально-бытовой сферы.</w:t>
      </w:r>
    </w:p>
    <w:p w14:paraId="039618ED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деятельность коммунального комплекса Курчатовского района Курской области характеризуется неравномерным развитием систем коммунальной инфраструктуры муниципальных образований, высоким уровнем износа объектов коммунальной инфраструктуры, низким качеством предоставления коммунальных услуг.</w:t>
      </w:r>
    </w:p>
    <w:p w14:paraId="3046FDD0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ситуация в жилищно-коммунальном хозяйстве порождена неудовлетворительным финансовым положением организаций, осуществляющих деятельность в указанной сфере, высокими затратами и отсутствием экономических стимулов для снижения издержек, неэффективной системой управления, неразвитостью конкурентной среды.</w:t>
      </w:r>
    </w:p>
    <w:p w14:paraId="2E83D381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причин высокой степени износа основных фондов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по реконструкции и модернизации объектов коммунальной инфраструктуры без значительного повышения тарифов.</w:t>
      </w:r>
    </w:p>
    <w:p w14:paraId="1255C585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в большинстве случаев затратный метод формирования тарифов на коммунальные услуги с использованием нормативной рентабельности не стимулирует организации коммунального комплекса к снижению собственных издержек.</w:t>
      </w:r>
    </w:p>
    <w:p w14:paraId="7F8747FE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Следствием высокого износа и технологической отсталости объектов коммунальной инфраструктуры является низкое качество предоставления коммунальных услуг, не соответствующее запросам потребителей.</w:t>
      </w:r>
    </w:p>
    <w:p w14:paraId="03E1E2D3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качества коммунальных услуг,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потребителей. Привлечение инвестиционных и заемных средств на длительный период могло бы позволить организациям коммунального комплекса снизить издержки предоставления коммунальных услуг, обеспечить возвратность кредитов и окупаемость инвестиций без значительного повышения тарифов.</w:t>
      </w:r>
    </w:p>
    <w:p w14:paraId="0BC75C66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проблемам водоснабжения населения Курчатовского района Курской области и водоотведения можно отнести:</w:t>
      </w:r>
    </w:p>
    <w:p w14:paraId="7A305AD1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дефицит доброкачественной воды, обусловленный недостаточной мощностью отдельных водопроводов, нерациональным ее использованием в летний период года для полива приусадебных участков, значительными потерями воды в изношенных системах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транспортировки;</w:t>
      </w:r>
    </w:p>
    <w:p w14:paraId="2C18F2BF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водоисточников и питьевой воды, не отвечающих гигиеническим требованиям, без очистки и обеззараживания;</w:t>
      </w:r>
    </w:p>
    <w:p w14:paraId="542555BD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зон санитарной охраны источников водоснабжения;</w:t>
      </w:r>
    </w:p>
    <w:p w14:paraId="37571106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большинство разведанных участков месторождений подземных вод не востребованы из-за удаленности от потребителей и необходимости прокладки магистральных водоводов;</w:t>
      </w:r>
    </w:p>
    <w:p w14:paraId="2234D318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неудовлетворительное санитарно-техническое состояние канализационных сооружений и сетей, отсутствие в крупных городах развитой системы ливневой канализации, низкий уровень обеспеченности сельских населенных пунктов канализационными системами;</w:t>
      </w:r>
    </w:p>
    <w:p w14:paraId="5F93173C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ухудшение качества воды поверхностных и подземных водных объектов в ряде случаев до уровня, делающего их непригодными для хозяйственно-питьевого, а иногда и технического водоснабжения.</w:t>
      </w:r>
    </w:p>
    <w:p w14:paraId="28EF38A2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водоснабжения и водоотведения является наиболее капиталоемким из всех секторов коммунального хозяйства. Многие инвестиционные проекты имеют срок окупаемости в 10 и более лет, что делает их непривлекательными для частных инвесторов. Возможности органов местного самоуправления по привлечению инвестиций ограничены. Организации коммунального комплекса также не в состоянии реализовывать затратные проекты в секторе водоснабжения и водоотведения.</w:t>
      </w:r>
    </w:p>
    <w:p w14:paraId="7C5C5E8A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направлении решения вышеперечисленных проблем будет продолжена в целях обеспечения граждан Курчатовского района Курской области не только доступным и комфортным жильем и коммунальными услугами, но и в целом повышения качества их жизни через строительство и ввод в эксплуатацию значимых объектов социальной и инженерной инфраструктуры «в шаговой доступности».</w:t>
      </w:r>
    </w:p>
    <w:p w14:paraId="7EA3BD1B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состояния жилищно-коммунальной сферы позволит перейти на качественно новый уровень удовлетворенности населения Курской области жилищно-коммунальным обслуживанием.</w:t>
      </w:r>
    </w:p>
    <w:p w14:paraId="6A9AA114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мероприятий Программы обеспечит достижение ряда положительных внешних эффектов, в числе которых улучшение демографической ситуации и снижение социальной напряженности в обществе</w:t>
      </w:r>
    </w:p>
    <w:p w14:paraId="4922683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05BC2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5" w:name="Par3057"/>
      <w:bookmarkEnd w:id="35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Приоритеты муниципальной политики в сфере реализации Подпрограммы 3, цели, задачи и показатели (индикаторы) достижения целей и решения задач, описание основных ожидаемых конечных результатов Подпрограммы 3, сроков и контрольных этапов реализации Подпрограммы 3</w:t>
      </w:r>
    </w:p>
    <w:p w14:paraId="1F11309E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82D332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5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Концепцией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долгосрочного социально-экономического развития Росси</w:t>
      </w:r>
      <w:r w:rsidR="001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йской Федерации на период до 203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года, утвержденной распоряжением Правительства Российской Федерации от 17 ноября 2008 года N 1662-р, приоритетом муниципальной жилищной политики является улучшение качества жилищного фонда, повышение комфортности условий проживания граждан, создание комфортной городской среды для человека и эффективного жилищно-коммунального хозяйства, формирование гибкой системы расселения населения, учитывающей многообразие региональных и национальных укладов жизни.</w:t>
      </w:r>
    </w:p>
    <w:p w14:paraId="42ED0F0A" w14:textId="77777777" w:rsidR="00CA25FD" w:rsidRPr="00CA25FD" w:rsidRDefault="00102F53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Выделенные приоритеты до 203</w:t>
      </w:r>
      <w:r w:rsidR="00CA25FD"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0 года направлены на достижение стратегической цели муниципальной жилищной политики - создание комфортной среды обитания и жизнедеятельности для человека, которая позволяет не только удовлетворять жилищные потребности, но и обеспечивает высокое качество жизни в целом.</w:t>
      </w:r>
    </w:p>
    <w:p w14:paraId="1B66BF70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данных приоритетов планируется обеспечить:</w:t>
      </w:r>
    </w:p>
    <w:p w14:paraId="4FCAE622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капитального ремонта многоквартирных домов, существенное повышение их энергетической эффективности, создание региональных систем капитального ремонта;</w:t>
      </w:r>
    </w:p>
    <w:p w14:paraId="35EB73E7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14:paraId="24CA3EAF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14:paraId="7DD38A46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безопасных условий эксплуатации объектов при предоставлении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коммунальных услуг;</w:t>
      </w:r>
    </w:p>
    <w:p w14:paraId="376CA34E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Подпрограммы 3 являются:</w:t>
      </w:r>
    </w:p>
    <w:p w14:paraId="5DC1B52F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надежности предоставления жилищно-коммунальных услуг;</w:t>
      </w:r>
    </w:p>
    <w:p w14:paraId="6B50C1B6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комфортной среды обитания и жизнедеятельности.</w:t>
      </w:r>
    </w:p>
    <w:p w14:paraId="142443B4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Подпрограммы 3 необходимо решение следующих задач:</w:t>
      </w:r>
    </w:p>
    <w:p w14:paraId="4E46091C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увеличения объема капитального ремонта и модернизации жилищного фонда для повышения его комфортности и энергоэффективности;</w:t>
      </w:r>
    </w:p>
    <w:p w14:paraId="6FD86444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системы эффективного управления в коммунальном секторе;</w:t>
      </w:r>
    </w:p>
    <w:p w14:paraId="5B8B7086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эффективности деятельности организаций жилищно-коммунального хозяйства и ресурсосбережение;</w:t>
      </w:r>
    </w:p>
    <w:p w14:paraId="0F68AD35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безопасных условий эксплуатации объектов при предоставлении коммунальных услуг;</w:t>
      </w:r>
    </w:p>
    <w:p w14:paraId="3DC98CA4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муниципальных функций в жилищно-коммунальном хозяйстве области.</w:t>
      </w:r>
    </w:p>
    <w:p w14:paraId="782546DE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Par3083"/>
      <w:bookmarkEnd w:id="36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Подпрограммы 3 должна привести к созданию комфортной среды обитания и жизнедеятельности для человека, обеспечению населения доступным и качественным жильем.</w:t>
      </w:r>
    </w:p>
    <w:p w14:paraId="491CA3F1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реализации Подпрограммы 3 должен сложиться качественно новый уровень состояния жилищно-коммунальной сферы, характеризуемый повышением удовлетворенности населения Курской области уровнем жилищно-коммунального обслуживания.</w:t>
      </w:r>
    </w:p>
    <w:p w14:paraId="6ACA209A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3 буд</w:t>
      </w:r>
      <w:r w:rsidR="00102F53">
        <w:rPr>
          <w:rFonts w:ascii="Times New Roman" w:eastAsia="Times New Roman" w:hAnsi="Times New Roman" w:cs="Times New Roman"/>
          <w:sz w:val="24"/>
          <w:szCs w:val="24"/>
          <w:lang w:eastAsia="ru-RU"/>
        </w:rPr>
        <w:t>ет реализовываться в период 2024 - 2030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годов, в один этап.</w:t>
      </w:r>
    </w:p>
    <w:p w14:paraId="67519BCB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результаты Подпрограммы 3:</w:t>
      </w:r>
    </w:p>
    <w:p w14:paraId="40D2B1A8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комфортных условий проживания населения Курчатовского района Курской области, а именно: приведение общего имущества собственников помещений в многоквартирных домах в технически исправное состояние; функционирование регионального фонда проведения капитального ремонта многоквартирных домов;</w:t>
      </w:r>
    </w:p>
    <w:p w14:paraId="6DF65DFC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потерь тепловой энергии в суммарном объеме отпуска тепловой энергии;</w:t>
      </w:r>
    </w:p>
    <w:p w14:paraId="1F80723A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уровня износа коммунальной инфраструктуры;</w:t>
      </w:r>
    </w:p>
    <w:p w14:paraId="1DAAE148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доли убыточных организаций жилищно-коммунального хозяйства;</w:t>
      </w:r>
    </w:p>
    <w:p w14:paraId="3F914233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доли, оформленной в соответствии с требованиями действующего законодательства документации по принятию газовых сетей в оперативное управление ОКУ «Инженерная компания» комитета жилищно-коммунального хозяйства Курской области в общем объеме оформленной документации по данному вопросу в размере 100 процентов.</w:t>
      </w:r>
    </w:p>
    <w:p w14:paraId="42A57D76" w14:textId="77777777" w:rsidR="00CA25FD" w:rsidRDefault="00CA25FD" w:rsidP="00F106F7">
      <w:pPr>
        <w:autoSpaceDE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показателях и индикаторах Подпрограммы представлены в </w:t>
      </w:r>
      <w:proofErr w:type="gramStart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приложении  к</w:t>
      </w:r>
      <w:proofErr w:type="gramEnd"/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программе (таблица № 1).</w:t>
      </w:r>
      <w:bookmarkStart w:id="37" w:name="Par3132"/>
      <w:bookmarkEnd w:id="37"/>
    </w:p>
    <w:p w14:paraId="61CAF706" w14:textId="77777777" w:rsidR="00F106F7" w:rsidRPr="00CA25FD" w:rsidRDefault="00F106F7" w:rsidP="00F106F7">
      <w:pPr>
        <w:autoSpaceDE w:val="0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73953E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Характеристика основных мероприятий Подпрограммы 3</w:t>
      </w:r>
    </w:p>
    <w:p w14:paraId="6731533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29A88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Подпрограммы 3 будут решаться в рамках реализации следующих основных мероприятий:</w:t>
      </w:r>
    </w:p>
    <w:p w14:paraId="7DFF31AA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«Проведение мероприятий в области жилищно-коммунального хозяйства».</w:t>
      </w:r>
    </w:p>
    <w:p w14:paraId="422133EE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1 «Мероприятия по капитальному ремонту муниципального жилищного фонда»</w:t>
      </w:r>
    </w:p>
    <w:p w14:paraId="0ED1FDF7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софинансирование адресных программ проведения капитального ремонта за счет средств Фонда содействия реформированию ЖКХ, областного, местных бюджетов и собственников помещений в многоквартирных домах, функционирование региональной системы капитального ремонта общего имущества многоквартирных домов, расположенных на территории Курской области.</w:t>
      </w:r>
    </w:p>
    <w:p w14:paraId="2908B1AB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результатом реализации основного мероприятия будет являться повышение комфортных условий проживания населения Курской области, а именно: приведение общего имущества собственников помещений в многоквартирных домах в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технически исправное состояние.</w:t>
      </w:r>
    </w:p>
    <w:p w14:paraId="4D94A4CB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показателя (индикатора) Программы «Доля капитально отремонтированных многоквартирных домов».</w:t>
      </w:r>
    </w:p>
    <w:p w14:paraId="5A82D803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направление 2 «Мероприятия в области коммунального хозяйства»</w:t>
      </w:r>
    </w:p>
    <w:p w14:paraId="68A5C3E1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предусматривается реализация комплекса мер, направленных на предоставление населению качественных жилищно-коммунальных услуг путем модернизации объектов коммунальной инфраструктуры.</w:t>
      </w:r>
    </w:p>
    <w:p w14:paraId="3A5871F2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результатом реализации мероприятия будет улучшение условий жизнедеятельности населения.</w:t>
      </w:r>
    </w:p>
    <w:p w14:paraId="6E181745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Последствием не реализации основного мероприятия будет снижение качества жизнедеятельности населения и повлечет отклонение следующих показателей (индикаторов) муниципальной программы:</w:t>
      </w:r>
    </w:p>
    <w:p w14:paraId="2D41A169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«Уровень износа коммунальной инфраструктуры».</w:t>
      </w:r>
    </w:p>
    <w:p w14:paraId="49DA0FFC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основных мероприятиях Подпрограммы представлена в приложении к муниципальной программе (таблица № 3).</w:t>
      </w:r>
    </w:p>
    <w:p w14:paraId="4DA42464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14F51C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8" w:name="Par3269"/>
      <w:bookmarkEnd w:id="38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Информация об инвестиционных проектах, исполнение которых полностью или частично осуществляется за счет средств районного бюджета в случае их реализации в соответствующей сфере социально-экономического развития Курчатовского района Курской области</w:t>
      </w:r>
    </w:p>
    <w:p w14:paraId="180BF26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5F8BAD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Инвестиционные проекты, исполнение которых полностью или частично осуществляется за счет средств районного бюджета, реализуемые в жилищной и жилищно-коммунальной сферах социально-экономического развития Курчатовского района Курской области, не предусмотрены.</w:t>
      </w:r>
    </w:p>
    <w:p w14:paraId="757E240A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399CAE" w14:textId="77777777" w:rsidR="00CA25FD" w:rsidRPr="006E5481" w:rsidRDefault="00CA25FD" w:rsidP="006E5481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Характеристика мер муниципального регулирования</w:t>
      </w:r>
    </w:p>
    <w:p w14:paraId="543C7B3A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муниципального регулирования в сфере реализации Программы не предусматриваются.</w:t>
      </w:r>
    </w:p>
    <w:p w14:paraId="2F504CDF" w14:textId="77777777" w:rsidR="00CA25FD" w:rsidRPr="00CA25FD" w:rsidRDefault="00CA25FD" w:rsidP="00F106F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мер правового регулирования предполагается совершенствование и приведение в соответствие с действующим федеральным и региональным законодательством нормативных правовых документов, регламентирующих реализацию предусмотренных настоящей муниципальной программой мероприятий.</w:t>
      </w:r>
    </w:p>
    <w:p w14:paraId="36A1C79A" w14:textId="77777777" w:rsidR="00CA25FD" w:rsidRPr="00CA25FD" w:rsidRDefault="00CA25FD" w:rsidP="00F106F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w:anchor="P2883" w:history="1">
        <w:r w:rsidRPr="00CA25FD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Перечень</w:t>
        </w:r>
      </w:hyperlink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мер правового регулирования в сфере реализации муниципальной программы приведен в приложении № 3 к муниципальной программе.</w:t>
      </w:r>
    </w:p>
    <w:p w14:paraId="7773287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9" w:name="Par3274"/>
      <w:bookmarkEnd w:id="39"/>
    </w:p>
    <w:p w14:paraId="17E3A4E3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Прогноз сводных показателей муниципальных заданий</w:t>
      </w:r>
    </w:p>
    <w:p w14:paraId="13395B8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этапам реализации Подпрограммы 3</w:t>
      </w:r>
    </w:p>
    <w:p w14:paraId="1A791353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E7235B" w14:textId="77777777" w:rsidR="00CA25FD" w:rsidRPr="00CA25FD" w:rsidRDefault="00CA25FD" w:rsidP="00F106F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Подпрограммы выполнение муниципальных заданий и оказание муниципальных услуг не осуществляется.</w:t>
      </w:r>
    </w:p>
    <w:p w14:paraId="0B44297C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F8423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Характеристика основных мероприятий, реализуемых</w:t>
      </w:r>
    </w:p>
    <w:p w14:paraId="5F109BA8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муниципальными образованиями Курчатовского района Курской области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случае их участия в разработке и реализации Подпрограммы 3</w:t>
      </w:r>
    </w:p>
    <w:p w14:paraId="1B3062E9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4F472F" w14:textId="77777777" w:rsidR="00CA25FD" w:rsidRPr="00CA25FD" w:rsidRDefault="00CA25FD" w:rsidP="00F106F7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Муниципальные образования Курчатовского района Курской области не участвуют в реализации Подпрограммы.</w:t>
      </w:r>
    </w:p>
    <w:p w14:paraId="3E6A94F1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9E0A43D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0" w:name="Par3279"/>
      <w:bookmarkStart w:id="41" w:name="Par3294"/>
      <w:bookmarkEnd w:id="40"/>
      <w:bookmarkEnd w:id="41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Информация об участии предприятий и организаций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независимо от их организационно-правовых форм и форм собственности</w:t>
      </w:r>
    </w:p>
    <w:p w14:paraId="5A0984F6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EB22D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Предполагается участие организаций коммунального комплекса, организации, отобранные в порядке, предусмотренном действующим законодательством, различных форм 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собственности, привлеченные на основе аукционов </w:t>
      </w:r>
    </w:p>
    <w:p w14:paraId="124635E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8E925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2" w:name="Par3300"/>
      <w:bookmarkEnd w:id="42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Обоснование объема финансовых ресурсов, необходимых</w:t>
      </w:r>
    </w:p>
    <w:p w14:paraId="3A901E7E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реализации Подпрограммы 3</w:t>
      </w:r>
    </w:p>
    <w:p w14:paraId="45EEA549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47AF5E" w14:textId="3DC7F32A" w:rsidR="00452565" w:rsidRPr="00452565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Подпрогр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аммы 3 предусмотрено направить </w:t>
      </w:r>
      <w:r w:rsidR="00AC3089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8041A">
        <w:rPr>
          <w:rFonts w:ascii="Times New Roman" w:eastAsia="Times New Roman" w:hAnsi="Times New Roman" w:cs="Times New Roman"/>
          <w:sz w:val="24"/>
          <w:szCs w:val="24"/>
          <w:lang w:eastAsia="ru-RU"/>
        </w:rPr>
        <w:t> 920 829,50</w:t>
      </w: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рублей, в том числе:</w:t>
      </w:r>
    </w:p>
    <w:p w14:paraId="2C1F9ECA" w14:textId="730C0CB6" w:rsidR="00452565" w:rsidRPr="00452565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год – </w:t>
      </w:r>
      <w:r w:rsidR="0018041A">
        <w:rPr>
          <w:rFonts w:ascii="Times New Roman" w:eastAsia="Times New Roman" w:hAnsi="Times New Roman" w:cs="Times New Roman"/>
          <w:sz w:val="24"/>
          <w:szCs w:val="24"/>
          <w:lang w:eastAsia="ru-RU"/>
        </w:rPr>
        <w:t>607 549,50</w:t>
      </w: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</w:t>
      </w:r>
    </w:p>
    <w:p w14:paraId="541B65C0" w14:textId="77777777" w:rsidR="00452565" w:rsidRPr="00452565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2025 год – 544 240 рублей;</w:t>
      </w:r>
    </w:p>
    <w:p w14:paraId="3A1B63B2" w14:textId="77777777" w:rsidR="00452565" w:rsidRPr="00452565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2026 год – 544 240 рублей;</w:t>
      </w:r>
    </w:p>
    <w:p w14:paraId="47CC818D" w14:textId="77777777" w:rsidR="00452565" w:rsidRPr="00452565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2027 год – 2 418 700 рублей;</w:t>
      </w:r>
    </w:p>
    <w:p w14:paraId="0B92C88E" w14:textId="77777777" w:rsidR="00452565" w:rsidRPr="00452565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2028 год – 2 168 700 рублей;</w:t>
      </w:r>
    </w:p>
    <w:p w14:paraId="1924AA42" w14:textId="77777777" w:rsidR="00452565" w:rsidRPr="00452565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2029 год – 2 168 700 рублей;</w:t>
      </w:r>
    </w:p>
    <w:p w14:paraId="2EA46212" w14:textId="77777777" w:rsidR="00CA25FD" w:rsidRPr="00CA25FD" w:rsidRDefault="00452565" w:rsidP="00452565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2565">
        <w:rPr>
          <w:rFonts w:ascii="Times New Roman" w:eastAsia="Times New Roman" w:hAnsi="Times New Roman" w:cs="Times New Roman"/>
          <w:sz w:val="24"/>
          <w:szCs w:val="24"/>
          <w:lang w:eastAsia="ru-RU"/>
        </w:rPr>
        <w:t>2030 год – 2 468 700 рублей.</w:t>
      </w:r>
    </w:p>
    <w:p w14:paraId="735319F0" w14:textId="77777777" w:rsidR="00CA25FD" w:rsidRPr="00CA25FD" w:rsidRDefault="00CA25FD" w:rsidP="00F106F7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</w:t>
      </w:r>
      <w:hyperlink r:id="rId56" w:history="1">
        <w:r w:rsidRPr="00CA25F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обеспечение</w:t>
        </w:r>
      </w:hyperlink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Подпрограммы за счет средств районного бюджета по годам представлено в приложении к муниципальной программе (таблица № 5).</w:t>
      </w:r>
    </w:p>
    <w:p w14:paraId="5616FE61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9A22F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3" w:name="Par3324"/>
      <w:bookmarkEnd w:id="43"/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Анализ рисков реализации Подпрограммы 3 и описание мер</w:t>
      </w:r>
    </w:p>
    <w:p w14:paraId="173FC1D7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управления рисками реализации Подпрограммы 3</w:t>
      </w:r>
    </w:p>
    <w:p w14:paraId="03FC03A4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245655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 реализации Подпрограммы 3 следует отнести следующие.</w:t>
      </w:r>
    </w:p>
    <w:p w14:paraId="6B10FE13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Операционные риски, связанные с ошибками управления реализацией Подпрограммы 3, в том числе отдельных ее исполнителей, неготовностью организационной инфраструктуры к решению задачи, поставленных подпрограммой 3, что может привести к нецелевому и/или неэффективному использованию бюджетных средств, невыполнению ряда мероприятий Подпрограммы 3 или задержке в их выполнении.</w:t>
      </w:r>
    </w:p>
    <w:p w14:paraId="05F02135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Риск финансового обеспечения, который связан с финансированием Подпрограммы 3 в неполном объеме. Данный риск возникает по причине продолжительности Подпрограммы 3.                                                                              </w:t>
      </w:r>
    </w:p>
    <w:p w14:paraId="68369CEF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Подпрограммы 3 также угрожает риск, связанный с изменения внешней среды и которым невозможно управлять в рамках реализации Подпрограммы 2. Это - риск ухудшения состояния экономики,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 Такой риск для реализации программы может быть качественно оценен как высокий.</w:t>
      </w:r>
    </w:p>
    <w:p w14:paraId="122F5CE3" w14:textId="77777777" w:rsidR="00CA25FD" w:rsidRPr="00CA25FD" w:rsidRDefault="00CA25FD" w:rsidP="00F106F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управления рисками реализации Подпрограммы 3 основываются на том, что наибольшее отрицательное влияние из вышеперечисленных рисков на реализацию Подпрограммы 3 может оказать реализация риска ухудшения состояния экономики, который содержит угрозу срыва реализации Подпрограммы 3.</w:t>
      </w:r>
    </w:p>
    <w:p w14:paraId="3E0B1EB2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A56F46" w14:textId="77777777" w:rsidR="00CA25FD" w:rsidRPr="00CA25FD" w:rsidRDefault="00CA25FD" w:rsidP="00CA25FD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A25FD" w:rsidRPr="00CA25FD" w:rsidSect="009B778B">
          <w:headerReference w:type="first" r:id="rId57"/>
          <w:pgSz w:w="11905" w:h="16838"/>
          <w:pgMar w:top="851" w:right="851" w:bottom="567" w:left="1418" w:header="720" w:footer="720" w:gutter="0"/>
          <w:cols w:space="720"/>
          <w:noEndnote/>
        </w:sectPr>
      </w:pPr>
    </w:p>
    <w:p w14:paraId="24AABDC1" w14:textId="77777777"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</w:p>
    <w:p w14:paraId="453E491D" w14:textId="77777777"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к муниципальной программе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</w:p>
    <w:p w14:paraId="0187B9A0" w14:textId="77777777" w:rsidR="00CA25FD" w:rsidRPr="00CA25FD" w:rsidRDefault="00CA25FD" w:rsidP="00CA25FD">
      <w:pPr>
        <w:ind w:left="907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1</w:t>
      </w:r>
    </w:p>
    <w:p w14:paraId="4EE8EBAB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8A5CFF8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показателях (индикаторах)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области», подпрограмм муниципальной программы и их значениях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6766"/>
        <w:gridCol w:w="1560"/>
        <w:gridCol w:w="992"/>
        <w:gridCol w:w="992"/>
        <w:gridCol w:w="850"/>
        <w:gridCol w:w="851"/>
        <w:gridCol w:w="850"/>
        <w:gridCol w:w="945"/>
        <w:gridCol w:w="756"/>
      </w:tblGrid>
      <w:tr w:rsidR="00CA25FD" w:rsidRPr="00CA25FD" w14:paraId="6E17A2D3" w14:textId="77777777" w:rsidTr="00B04431">
        <w:trPr>
          <w:trHeight w:val="380"/>
        </w:trPr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C28420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14:paraId="5F79AD5B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6766" w:type="dxa"/>
            <w:vMerge w:val="restart"/>
            <w:tcBorders>
              <w:right w:val="single" w:sz="4" w:space="0" w:color="auto"/>
            </w:tcBorders>
            <w:vAlign w:val="center"/>
          </w:tcPr>
          <w:p w14:paraId="59FC597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показателя (индикатора)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2240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2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A73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Значения показателей </w:t>
            </w:r>
          </w:p>
        </w:tc>
      </w:tr>
      <w:tr w:rsidR="00CA25FD" w:rsidRPr="00CA25FD" w14:paraId="0B959BDD" w14:textId="77777777" w:rsidTr="00B04431"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CE5B3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6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68CEE84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32F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C0979" w14:textId="77777777"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440A6" w14:textId="77777777"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0E40B" w14:textId="77777777"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893544" w14:textId="77777777"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D3F2E" w14:textId="77777777"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9A82" w14:textId="77777777"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D3C0D" w14:textId="77777777" w:rsidR="00CA25FD" w:rsidRPr="00CA25FD" w:rsidRDefault="00102F53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CA25FD" w:rsidRPr="00CA25FD" w14:paraId="7F177F55" w14:textId="77777777" w:rsidTr="00B04431">
        <w:trPr>
          <w:trHeight w:val="422"/>
        </w:trPr>
        <w:tc>
          <w:tcPr>
            <w:tcW w:w="1531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184C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Муниципальная программа «</w:t>
            </w: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14:paraId="7775D91F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CA25FD" w:rsidRPr="00CA25FD" w14:paraId="6D2A9DA5" w14:textId="77777777" w:rsidTr="00B04431">
        <w:trPr>
          <w:trHeight w:val="24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CD07F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7247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7D4FB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243BA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D064C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574F46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891D14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D4A47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10488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7609C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1F9D8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12456</w:t>
            </w:r>
          </w:p>
        </w:tc>
      </w:tr>
      <w:tr w:rsidR="00CA25FD" w:rsidRPr="00CA25FD" w14:paraId="14940167" w14:textId="77777777" w:rsidTr="00B04431">
        <w:trPr>
          <w:trHeight w:val="488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EEBC6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FD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сельских поселений 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ABBA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D2AF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61BE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91C0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5DBD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08F8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E99D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F98C2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CA25FD" w:rsidRPr="00CA25FD" w14:paraId="30508036" w14:textId="77777777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6855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71C6C" w14:textId="7A306110" w:rsidR="00CA25FD" w:rsidRPr="00CA25FD" w:rsidRDefault="003C5AF2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C5A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Реконструкция, ремонт и ввод в эксплуатацию сетей водоснабжения/теплоснабжения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A3AB2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A81E0" w14:textId="77777777" w:rsidR="00CA25FD" w:rsidRPr="00CA25FD" w:rsidRDefault="00C362AC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54598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B9C2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4360E2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8A59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24F2B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F0E3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CA25FD" w:rsidRPr="00CA25FD" w14:paraId="2D1ED3C4" w14:textId="77777777" w:rsidTr="00B04431">
        <w:trPr>
          <w:trHeight w:val="7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536E9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2C16" w14:textId="6BC0F640" w:rsidR="00CA25FD" w:rsidRPr="00CA25FD" w:rsidRDefault="003C5AF2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A9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енных</w:t>
            </w:r>
            <w:r w:rsidRPr="00A9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Единый государственный реестр недвижимости сведений о границах территориальных зон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образований Курчатовского района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34AE4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CF342" w14:textId="28F6B5AE" w:rsidR="00CA25FD" w:rsidRPr="00CA25FD" w:rsidRDefault="003C5AF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5CEA24" w14:textId="16CA4501" w:rsidR="00CA25FD" w:rsidRPr="00CA25FD" w:rsidRDefault="003C5AF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F45A3" w14:textId="0AA4193B" w:rsidR="00CA25FD" w:rsidRPr="00CA25FD" w:rsidRDefault="003C5AF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6F60E4" w14:textId="4DB734B6" w:rsidR="00CA25FD" w:rsidRPr="00CA25FD" w:rsidRDefault="003C5AF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51393" w14:textId="00A313C8" w:rsidR="00CA25FD" w:rsidRPr="00CA25FD" w:rsidRDefault="003C5AF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CB4E9" w14:textId="61C68A0A" w:rsidR="00CA25FD" w:rsidRPr="00CA25FD" w:rsidRDefault="003C5AF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5258F" w14:textId="621CD266" w:rsidR="00CA25FD" w:rsidRPr="00CA25FD" w:rsidRDefault="003C5AF2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CA25FD" w:rsidRPr="00CA25FD" w14:paraId="06AAC65D" w14:textId="77777777" w:rsidTr="00B04431">
        <w:trPr>
          <w:trHeight w:val="419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E8FB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14:paraId="047B3B9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«Курчатовский район» Курской области»</w:t>
            </w:r>
          </w:p>
        </w:tc>
      </w:tr>
      <w:tr w:rsidR="00D167D4" w:rsidRPr="00CA25FD" w14:paraId="0017B4C4" w14:textId="77777777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888678" w14:textId="77777777" w:rsidR="00D167D4" w:rsidRPr="00CA25FD" w:rsidRDefault="00D167D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9BA2" w14:textId="77777777" w:rsidR="00D167D4" w:rsidRPr="00CA25FD" w:rsidRDefault="00D167D4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ввода жилья на территории Курчатовского района Курской области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E813A" w14:textId="77777777" w:rsidR="00D167D4" w:rsidRPr="00CA25FD" w:rsidRDefault="00D167D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кв.м.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04CC8" w14:textId="77777777"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E9622" w14:textId="77777777"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26B64" w14:textId="77777777"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8196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EE1C0" w14:textId="77777777"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47577F" w14:textId="77777777"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10488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6753" w14:textId="77777777"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2C99DE" w14:textId="77777777" w:rsidR="00D167D4" w:rsidRPr="00CA25FD" w:rsidRDefault="00D167D4" w:rsidP="00E90C6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12456</w:t>
            </w:r>
          </w:p>
        </w:tc>
      </w:tr>
      <w:tr w:rsidR="00CA25FD" w:rsidRPr="00CA25FD" w14:paraId="61AE4104" w14:textId="77777777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7E71E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CB2A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сельских поселений </w:t>
            </w:r>
            <w:r w:rsidR="00F3572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Курчатовского района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Курской области, обеспеченных разработанными генеральными планами и откорректированными правилами землепользования и застройки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5C62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E987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CA53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BE6FB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9128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7F193" w14:textId="77777777" w:rsidR="00CA25FD" w:rsidRPr="00CA25FD" w:rsidRDefault="00D167D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B60E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16937" w14:textId="77777777" w:rsidR="00CA25FD" w:rsidRPr="00CA25FD" w:rsidRDefault="00D167D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47C0C" w:rsidRPr="00CA25FD" w14:paraId="0738C345" w14:textId="77777777" w:rsidTr="00B04431">
        <w:trPr>
          <w:trHeight w:val="13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5010EB7" w14:textId="77777777" w:rsidR="00047C0C" w:rsidRPr="00CA25FD" w:rsidRDefault="00047C0C" w:rsidP="00047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81A2" w14:textId="096E167C" w:rsidR="00047C0C" w:rsidRPr="00CA25FD" w:rsidRDefault="00047C0C" w:rsidP="00047C0C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 w:rsidRPr="00A9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енных</w:t>
            </w:r>
            <w:r w:rsidRPr="00A937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Единый государственный реестр недвижимости сведений о границах территориальных зон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муниципальных образований Курчатовского района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00723" w14:textId="5F6146D2" w:rsidR="00047C0C" w:rsidRPr="00CA25FD" w:rsidRDefault="00047C0C" w:rsidP="00047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E70AE" w14:textId="31E6D3D6" w:rsidR="00047C0C" w:rsidRPr="00CA25FD" w:rsidRDefault="00047C0C" w:rsidP="00047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58812" w14:textId="7F5981A5" w:rsidR="00047C0C" w:rsidRPr="00CA25FD" w:rsidRDefault="00047C0C" w:rsidP="00047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31F19C" w14:textId="27CF8D08" w:rsidR="00047C0C" w:rsidRPr="00CA25FD" w:rsidRDefault="00047C0C" w:rsidP="00047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EA3B3" w14:textId="60622992" w:rsidR="00047C0C" w:rsidRPr="00CA25FD" w:rsidRDefault="00047C0C" w:rsidP="00047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ABC15" w14:textId="5D90CBF3" w:rsidR="00047C0C" w:rsidRPr="00CA25FD" w:rsidRDefault="00047C0C" w:rsidP="00047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E31FF" w14:textId="1DC2C5E4" w:rsidR="00047C0C" w:rsidRPr="00CA25FD" w:rsidRDefault="00047C0C" w:rsidP="00047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D0B83C" w14:textId="17D7CDD3" w:rsidR="00047C0C" w:rsidRPr="00CA25FD" w:rsidRDefault="00047C0C" w:rsidP="00047C0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047C0C" w:rsidRPr="00CA25FD" w14:paraId="70AF2A35" w14:textId="77777777" w:rsidTr="00B04431">
        <w:trPr>
          <w:trHeight w:val="471"/>
        </w:trPr>
        <w:tc>
          <w:tcPr>
            <w:tcW w:w="153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F001" w14:textId="77777777" w:rsidR="00047C0C" w:rsidRPr="00CA25FD" w:rsidRDefault="00047C0C" w:rsidP="00047C0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Подпрограмма 3 «Обеспечение качественными услугами ЖКХ населения муниципального района «Курчатовский района» Курской области»</w:t>
            </w:r>
          </w:p>
        </w:tc>
      </w:tr>
      <w:tr w:rsidR="00DE2B09" w:rsidRPr="00CA25FD" w14:paraId="54FF966F" w14:textId="77777777" w:rsidTr="00B04431">
        <w:trPr>
          <w:trHeight w:val="18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F316EA" w14:textId="77777777" w:rsidR="00DE2B09" w:rsidRPr="00CA25FD" w:rsidRDefault="00DE2B09" w:rsidP="00DE2B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B29A" w14:textId="3AAD60C5" w:rsidR="00DE2B09" w:rsidRPr="00CA25FD" w:rsidRDefault="00DE2B09" w:rsidP="00DE2B09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72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Реконструкция, ремонт и ввод в эксплуатацию сетей водоснабжения/теплоснабжения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4A7C24" w14:textId="731D2729" w:rsidR="00DE2B09" w:rsidRPr="00CA25FD" w:rsidRDefault="00DE2B09" w:rsidP="00DE2B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91B69" w14:textId="48402BB1" w:rsidR="00DE2B09" w:rsidRPr="00CA25FD" w:rsidRDefault="00DE2B09" w:rsidP="00DE2B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ED7D09" w14:textId="00DD6CF3" w:rsidR="00DE2B09" w:rsidRPr="00CA25FD" w:rsidRDefault="00DE2B09" w:rsidP="00DE2B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E29FB5" w14:textId="02ED5B62" w:rsidR="00DE2B09" w:rsidRPr="00CA25FD" w:rsidRDefault="00DE2B09" w:rsidP="00DE2B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15A9A3" w14:textId="715A4548" w:rsidR="00DE2B09" w:rsidRPr="00CA25FD" w:rsidRDefault="00DE2B09" w:rsidP="00DE2B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9A59D" w14:textId="1B977E12" w:rsidR="00DE2B09" w:rsidRPr="00CA25FD" w:rsidRDefault="00DE2B09" w:rsidP="00DE2B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331E1" w14:textId="3CBE8741" w:rsidR="00DE2B09" w:rsidRPr="00CA25FD" w:rsidRDefault="00DE2B09" w:rsidP="00DE2B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CD6746" w14:textId="618CE779" w:rsidR="00DE2B09" w:rsidRPr="00CA25FD" w:rsidRDefault="00DE2B09" w:rsidP="00DE2B0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</w:tbl>
    <w:p w14:paraId="34CBE5BB" w14:textId="67D56D79" w:rsidR="00DE2B09" w:rsidRDefault="00DE2B09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D5A6B5" w14:textId="77777777" w:rsidR="00DE2B09" w:rsidRDefault="00DE2B0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37CDA8E7" w14:textId="77777777" w:rsid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390C35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095F57D" w14:textId="77777777"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2</w:t>
      </w:r>
    </w:p>
    <w:p w14:paraId="73F7AB00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Перечень</w:t>
      </w:r>
    </w:p>
    <w:p w14:paraId="7F682318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основных мероприятий муниципальной программы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</w:r>
    </w:p>
    <w:p w14:paraId="591758E9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42"/>
        <w:gridCol w:w="1559"/>
        <w:gridCol w:w="850"/>
        <w:gridCol w:w="1134"/>
        <w:gridCol w:w="2977"/>
        <w:gridCol w:w="3260"/>
        <w:gridCol w:w="1701"/>
      </w:tblGrid>
      <w:tr w:rsidR="00CA25FD" w:rsidRPr="00CA25FD" w14:paraId="28C4BD79" w14:textId="77777777" w:rsidTr="009E5966">
        <w:tc>
          <w:tcPr>
            <w:tcW w:w="568" w:type="dxa"/>
            <w:vMerge w:val="restart"/>
            <w:vAlign w:val="center"/>
          </w:tcPr>
          <w:p w14:paraId="6FBAD2F6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86" w:type="dxa"/>
            <w:gridSpan w:val="2"/>
            <w:vMerge w:val="restart"/>
            <w:vAlign w:val="center"/>
          </w:tcPr>
          <w:p w14:paraId="6D3C0BEB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 наименование муниципальной программы, основного мероприятия</w:t>
            </w:r>
          </w:p>
        </w:tc>
        <w:tc>
          <w:tcPr>
            <w:tcW w:w="1559" w:type="dxa"/>
            <w:vMerge w:val="restart"/>
            <w:vAlign w:val="center"/>
          </w:tcPr>
          <w:p w14:paraId="33A22D9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gridSpan w:val="2"/>
            <w:vAlign w:val="center"/>
          </w:tcPr>
          <w:p w14:paraId="6FBB86AA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</w:t>
            </w:r>
          </w:p>
        </w:tc>
        <w:tc>
          <w:tcPr>
            <w:tcW w:w="2977" w:type="dxa"/>
            <w:vMerge w:val="restart"/>
            <w:vAlign w:val="center"/>
          </w:tcPr>
          <w:p w14:paraId="082A2A49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непосредственный результат (краткое описание)</w:t>
            </w:r>
          </w:p>
        </w:tc>
        <w:tc>
          <w:tcPr>
            <w:tcW w:w="3260" w:type="dxa"/>
            <w:vMerge w:val="restart"/>
            <w:vAlign w:val="center"/>
          </w:tcPr>
          <w:p w14:paraId="54A4F62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1701" w:type="dxa"/>
            <w:vMerge w:val="restart"/>
            <w:vAlign w:val="center"/>
          </w:tcPr>
          <w:p w14:paraId="57851D6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CA25FD" w:rsidRPr="00CA25FD" w14:paraId="09A3F3A6" w14:textId="77777777" w:rsidTr="009E5966">
        <w:tc>
          <w:tcPr>
            <w:tcW w:w="568" w:type="dxa"/>
            <w:vMerge/>
            <w:vAlign w:val="center"/>
          </w:tcPr>
          <w:p w14:paraId="1EA59D61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vAlign w:val="center"/>
          </w:tcPr>
          <w:p w14:paraId="5293649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14:paraId="7B8699D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Align w:val="center"/>
          </w:tcPr>
          <w:p w14:paraId="75C9CF82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начала</w:t>
            </w:r>
          </w:p>
          <w:p w14:paraId="5A2AA3CA" w14:textId="77777777" w:rsidR="00CA25FD" w:rsidRPr="00CA25FD" w:rsidRDefault="00CA25FD" w:rsidP="00CA25FD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реализации</w:t>
            </w:r>
          </w:p>
        </w:tc>
        <w:tc>
          <w:tcPr>
            <w:tcW w:w="1134" w:type="dxa"/>
            <w:vAlign w:val="center"/>
          </w:tcPr>
          <w:p w14:paraId="30DA5613" w14:textId="77777777" w:rsidR="00CA25FD" w:rsidRPr="00CA25FD" w:rsidRDefault="00CA25FD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окончания реализации</w:t>
            </w:r>
          </w:p>
        </w:tc>
        <w:tc>
          <w:tcPr>
            <w:tcW w:w="2977" w:type="dxa"/>
            <w:vMerge/>
            <w:vAlign w:val="center"/>
          </w:tcPr>
          <w:p w14:paraId="4324DAA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vAlign w:val="center"/>
          </w:tcPr>
          <w:p w14:paraId="77E480D8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14:paraId="142FD250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14:paraId="75341748" w14:textId="77777777" w:rsidTr="00B04431">
        <w:trPr>
          <w:trHeight w:val="295"/>
        </w:trPr>
        <w:tc>
          <w:tcPr>
            <w:tcW w:w="15735" w:type="dxa"/>
            <w:gridSpan w:val="9"/>
            <w:vAlign w:val="center"/>
          </w:tcPr>
          <w:p w14:paraId="71C6DDB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</w:tr>
      <w:tr w:rsidR="00CA25FD" w:rsidRPr="00CA25FD" w14:paraId="04620794" w14:textId="77777777" w:rsidTr="009E5966">
        <w:tc>
          <w:tcPr>
            <w:tcW w:w="568" w:type="dxa"/>
            <w:vAlign w:val="center"/>
          </w:tcPr>
          <w:p w14:paraId="6A6E1DB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14:paraId="1D76D95D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1 </w:t>
            </w:r>
          </w:p>
          <w:p w14:paraId="737D7D21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gridSpan w:val="2"/>
            <w:vAlign w:val="center"/>
          </w:tcPr>
          <w:p w14:paraId="30364B9B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2DFF5373" w14:textId="77777777"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373129F6" w14:textId="77777777" w:rsidR="00CA25FD" w:rsidRPr="00CA25FD" w:rsidRDefault="001D1F77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14:paraId="74238B45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комфортных условий проживания населения Курчатовского района Курской области</w:t>
            </w:r>
          </w:p>
        </w:tc>
        <w:tc>
          <w:tcPr>
            <w:tcW w:w="3260" w:type="dxa"/>
          </w:tcPr>
          <w:p w14:paraId="12A2CC28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проживания населения Курчатовского района Курской области</w:t>
            </w:r>
          </w:p>
          <w:p w14:paraId="0A7ED83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3F38E2CF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14:paraId="61134100" w14:textId="77777777" w:rsidTr="009E5966">
        <w:tc>
          <w:tcPr>
            <w:tcW w:w="568" w:type="dxa"/>
            <w:vAlign w:val="center"/>
          </w:tcPr>
          <w:p w14:paraId="3FC96D3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14:paraId="2D6FB684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2 </w:t>
            </w:r>
          </w:p>
          <w:p w14:paraId="31B9B022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14:paraId="3BA6DB7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0B3D8F1E" w14:textId="77777777"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53A81830" w14:textId="77777777" w:rsidR="00CA25FD" w:rsidRPr="00CA25FD" w:rsidRDefault="001D1F77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14:paraId="72B4BC4E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14:paraId="1AA8F87F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</w:t>
            </w:r>
          </w:p>
        </w:tc>
        <w:tc>
          <w:tcPr>
            <w:tcW w:w="1701" w:type="dxa"/>
            <w:vAlign w:val="center"/>
          </w:tcPr>
          <w:p w14:paraId="5F51D2D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14:paraId="3A91FCC3" w14:textId="77777777" w:rsidTr="00B04431">
        <w:tc>
          <w:tcPr>
            <w:tcW w:w="568" w:type="dxa"/>
            <w:vAlign w:val="center"/>
          </w:tcPr>
          <w:p w14:paraId="3AB1793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544" w:type="dxa"/>
          </w:tcPr>
          <w:p w14:paraId="4584E3A4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14:paraId="161DD330" w14:textId="77777777" w:rsidR="00CA25FD" w:rsidRPr="00CA25FD" w:rsidRDefault="00CA25FD" w:rsidP="00CA25FD">
            <w:pPr>
              <w:suppressAutoHyphens/>
              <w:spacing w:line="276" w:lineRule="auto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«Мероприятия по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gridSpan w:val="2"/>
            <w:vAlign w:val="center"/>
          </w:tcPr>
          <w:p w14:paraId="113B8C4B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3481C109" w14:textId="77777777"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70D73B0D" w14:textId="77777777" w:rsidR="00CA25FD" w:rsidRPr="00CA25FD" w:rsidRDefault="001D1F77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14:paraId="0C01583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14:paraId="2AA0E3A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14:paraId="794A830A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14:paraId="6C6F591A" w14:textId="77777777" w:rsidTr="00B04431">
        <w:tc>
          <w:tcPr>
            <w:tcW w:w="568" w:type="dxa"/>
            <w:vAlign w:val="center"/>
          </w:tcPr>
          <w:p w14:paraId="0D9A8E7F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14:paraId="7D5966D0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3 </w:t>
            </w:r>
          </w:p>
          <w:p w14:paraId="69CA411B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«По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gridSpan w:val="2"/>
            <w:vAlign w:val="center"/>
          </w:tcPr>
          <w:p w14:paraId="0F30994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567504EB" w14:textId="77777777"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624A9A30" w14:textId="77777777" w:rsidR="00CA25FD" w:rsidRPr="00CA25FD" w:rsidRDefault="001D1F77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14:paraId="630A1613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14:paraId="14FDD3A9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14:paraId="68ADBE6D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14:paraId="44ACD04B" w14:textId="77777777" w:rsidTr="00B04431">
        <w:tc>
          <w:tcPr>
            <w:tcW w:w="568" w:type="dxa"/>
            <w:vAlign w:val="center"/>
          </w:tcPr>
          <w:p w14:paraId="06BA1DC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544" w:type="dxa"/>
            <w:vAlign w:val="center"/>
          </w:tcPr>
          <w:p w14:paraId="2D1615EB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14:paraId="4353A70C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«Внесение в Единый государственный реестр недвижимости сведений о границах муниципальных образований и границ населенных пунктов»</w:t>
            </w:r>
          </w:p>
        </w:tc>
        <w:tc>
          <w:tcPr>
            <w:tcW w:w="1701" w:type="dxa"/>
            <w:gridSpan w:val="2"/>
            <w:vAlign w:val="center"/>
          </w:tcPr>
          <w:p w14:paraId="7B3C468E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526BB590" w14:textId="77777777" w:rsidR="00CA25FD" w:rsidRPr="00CA25FD" w:rsidRDefault="001D1F77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09213872" w14:textId="77777777" w:rsidR="00CA25FD" w:rsidRPr="00CA25FD" w:rsidRDefault="001D1F77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14:paraId="5A7F2CCD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Устойчивое развитие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 </w:t>
            </w:r>
          </w:p>
        </w:tc>
        <w:tc>
          <w:tcPr>
            <w:tcW w:w="3260" w:type="dxa"/>
          </w:tcPr>
          <w:p w14:paraId="5BE6A7F0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интенсивности развития территории с ее рациональным и эффективным использованием, благоустройством сельских поселений, сохранением объектов историко-культурного наследия, обеспечением охраны окружающей природной среды в целях повышения качества и условий проживания населения</w:t>
            </w:r>
          </w:p>
        </w:tc>
        <w:tc>
          <w:tcPr>
            <w:tcW w:w="1701" w:type="dxa"/>
            <w:vAlign w:val="center"/>
          </w:tcPr>
          <w:p w14:paraId="3AC57881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4BFA883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B06635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DD713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3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3544"/>
        <w:gridCol w:w="1701"/>
        <w:gridCol w:w="850"/>
        <w:gridCol w:w="1134"/>
        <w:gridCol w:w="2977"/>
        <w:gridCol w:w="3260"/>
        <w:gridCol w:w="1701"/>
      </w:tblGrid>
      <w:tr w:rsidR="00CA25FD" w:rsidRPr="00CA25FD" w14:paraId="48B58DAB" w14:textId="77777777" w:rsidTr="008433A6">
        <w:trPr>
          <w:trHeight w:val="429"/>
        </w:trPr>
        <w:tc>
          <w:tcPr>
            <w:tcW w:w="15735" w:type="dxa"/>
            <w:gridSpan w:val="8"/>
            <w:vAlign w:val="center"/>
          </w:tcPr>
          <w:p w14:paraId="1640A2E3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«Обеспечение качественными услугами ЖКХ населения муниципального района «Курчатовский района» Курской области»</w:t>
            </w:r>
          </w:p>
        </w:tc>
      </w:tr>
      <w:tr w:rsidR="00CA25FD" w:rsidRPr="00CA25FD" w14:paraId="57559784" w14:textId="77777777" w:rsidTr="008433A6">
        <w:tc>
          <w:tcPr>
            <w:tcW w:w="568" w:type="dxa"/>
            <w:vAlign w:val="center"/>
          </w:tcPr>
          <w:p w14:paraId="7808C39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544" w:type="dxa"/>
            <w:vAlign w:val="center"/>
          </w:tcPr>
          <w:p w14:paraId="03447C55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</w:p>
          <w:p w14:paraId="756281BF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1701" w:type="dxa"/>
            <w:vAlign w:val="center"/>
          </w:tcPr>
          <w:p w14:paraId="5F18776B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48AA3E87" w14:textId="77777777" w:rsidR="00CA25FD" w:rsidRPr="00CA25FD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462DA825" w14:textId="77777777" w:rsidR="00CA25FD" w:rsidRPr="00CA25FD" w:rsidRDefault="003534C4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14:paraId="60986AE2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жизнедеятельности населения Курчатовского района Курской области</w:t>
            </w:r>
          </w:p>
        </w:tc>
        <w:tc>
          <w:tcPr>
            <w:tcW w:w="3260" w:type="dxa"/>
          </w:tcPr>
          <w:p w14:paraId="524938F7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жизнедеятельности населения Курчатовского района Курской области</w:t>
            </w:r>
          </w:p>
        </w:tc>
        <w:tc>
          <w:tcPr>
            <w:tcW w:w="1701" w:type="dxa"/>
            <w:vAlign w:val="center"/>
          </w:tcPr>
          <w:p w14:paraId="5E1B45E7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25FD" w:rsidRPr="00CA25FD" w14:paraId="72D61A91" w14:textId="77777777" w:rsidTr="008433A6">
        <w:tc>
          <w:tcPr>
            <w:tcW w:w="568" w:type="dxa"/>
            <w:vAlign w:val="center"/>
          </w:tcPr>
          <w:p w14:paraId="70198438" w14:textId="526D7629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84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14:paraId="1DF2454B" w14:textId="77777777" w:rsidR="00CA25FD" w:rsidRPr="00CA25FD" w:rsidRDefault="00CA25FD" w:rsidP="00CA25FD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 «Мероприятия в области коммунального хозяйства»</w:t>
            </w:r>
          </w:p>
        </w:tc>
        <w:tc>
          <w:tcPr>
            <w:tcW w:w="1701" w:type="dxa"/>
            <w:vAlign w:val="center"/>
          </w:tcPr>
          <w:p w14:paraId="725905EA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5C44E0A3" w14:textId="77777777" w:rsidR="00CA25FD" w:rsidRPr="00CA25FD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596AA627" w14:textId="77777777" w:rsidR="00CA25FD" w:rsidRPr="00CA25FD" w:rsidRDefault="003534C4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14:paraId="6B75174F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жизнедеятельности населения Курчатовского района Курской области</w:t>
            </w:r>
          </w:p>
        </w:tc>
        <w:tc>
          <w:tcPr>
            <w:tcW w:w="3260" w:type="dxa"/>
          </w:tcPr>
          <w:p w14:paraId="060C162F" w14:textId="77777777" w:rsidR="00CA25FD" w:rsidRPr="00CA25FD" w:rsidRDefault="00CA25FD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качества жизнедеятельности населения Курчатовского района Курской области</w:t>
            </w:r>
          </w:p>
        </w:tc>
        <w:tc>
          <w:tcPr>
            <w:tcW w:w="1701" w:type="dxa"/>
            <w:vAlign w:val="center"/>
          </w:tcPr>
          <w:p w14:paraId="18BBAC85" w14:textId="77777777" w:rsidR="00CA25FD" w:rsidRPr="00CA25FD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9334E" w:rsidRPr="00CA25FD" w14:paraId="6191DA48" w14:textId="77777777" w:rsidTr="008433A6">
        <w:tc>
          <w:tcPr>
            <w:tcW w:w="568" w:type="dxa"/>
            <w:vAlign w:val="center"/>
          </w:tcPr>
          <w:p w14:paraId="1AC62BFB" w14:textId="55EC9D4B" w:rsidR="0069334E" w:rsidRPr="00CA25FD" w:rsidRDefault="0069334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="00844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14:paraId="3F92070A" w14:textId="77777777" w:rsidR="0069334E" w:rsidRPr="00CA25FD" w:rsidRDefault="0069334E" w:rsidP="00AC460A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3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«Мероприятия </w:t>
            </w:r>
            <w:r w:rsidR="00AC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сбору и транспортированию твердых коммунальных отходов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vAlign w:val="center"/>
          </w:tcPr>
          <w:p w14:paraId="6024CFB7" w14:textId="77777777" w:rsidR="0069334E" w:rsidRPr="00CA25FD" w:rsidRDefault="0069334E" w:rsidP="0086656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850" w:type="dxa"/>
            <w:vAlign w:val="center"/>
          </w:tcPr>
          <w:p w14:paraId="7F418B73" w14:textId="77777777" w:rsidR="0069334E" w:rsidRPr="00CA25FD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AC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108FB12B" w14:textId="77777777" w:rsidR="0069334E" w:rsidRPr="00CA25FD" w:rsidRDefault="003534C4" w:rsidP="00CA25FD">
            <w:pPr>
              <w:tabs>
                <w:tab w:val="left" w:pos="674"/>
                <w:tab w:val="left" w:pos="101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AC460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977" w:type="dxa"/>
          </w:tcPr>
          <w:p w14:paraId="738C71CB" w14:textId="77777777" w:rsidR="0069334E" w:rsidRPr="00CA25FD" w:rsidRDefault="002C48BF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Улучшение условий жизнедеятельности населения Курчатовского района Курской области</w:t>
            </w:r>
          </w:p>
        </w:tc>
        <w:tc>
          <w:tcPr>
            <w:tcW w:w="3260" w:type="dxa"/>
          </w:tcPr>
          <w:p w14:paraId="6DF67B45" w14:textId="77777777" w:rsidR="002C48BF" w:rsidRPr="002C48BF" w:rsidRDefault="002C48BF" w:rsidP="002C48B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48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проживания населения Курчатовского района Курской области</w:t>
            </w:r>
          </w:p>
          <w:p w14:paraId="23E3F018" w14:textId="77777777" w:rsidR="0069334E" w:rsidRPr="00CA25FD" w:rsidRDefault="0069334E" w:rsidP="00CA25F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7A7E7D17" w14:textId="77777777" w:rsidR="0069334E" w:rsidRPr="00CA25FD" w:rsidRDefault="0069334E" w:rsidP="00CA25F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336FF0F8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C3AC0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E6BDBB" w14:textId="77777777" w:rsid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096A94" w14:textId="77777777" w:rsidR="008433A6" w:rsidRPr="00CA25FD" w:rsidRDefault="008433A6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4A79B9" w14:textId="77777777" w:rsidR="002C48BF" w:rsidRDefault="002C48BF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2C77E7" w14:textId="77777777" w:rsidR="003534C4" w:rsidRDefault="003534C4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091E8" w14:textId="0D9F23F7" w:rsidR="009B454E" w:rsidRDefault="009B45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D336CEF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EA16DC" w14:textId="77777777" w:rsidR="00CA25FD" w:rsidRPr="00CA25FD" w:rsidRDefault="00CA25FD" w:rsidP="00CA25FD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BC023" w14:textId="77777777" w:rsidR="00CA25FD" w:rsidRPr="00CA25FD" w:rsidRDefault="00CA25FD" w:rsidP="00CA25FD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3</w:t>
      </w:r>
    </w:p>
    <w:p w14:paraId="1186E87B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</w:t>
      </w:r>
    </w:p>
    <w:p w14:paraId="7F9165BC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основных мерах правового регулирования в сфере реализации муниципальной программы</w:t>
      </w:r>
      <w:r w:rsidRPr="00CA25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 </w:t>
      </w:r>
    </w:p>
    <w:p w14:paraId="07F8E033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5451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18"/>
        <w:gridCol w:w="5956"/>
        <w:gridCol w:w="3118"/>
        <w:gridCol w:w="2693"/>
      </w:tblGrid>
      <w:tr w:rsidR="00CA25FD" w:rsidRPr="00E677FA" w14:paraId="5882929E" w14:textId="77777777" w:rsidTr="008433A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DC497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2BBA50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974070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8FFD6D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A184A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A25FD" w:rsidRPr="00E677FA" w14:paraId="38DF64BF" w14:textId="77777777" w:rsidTr="008433A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F9908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E9562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5A366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2A4EE2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0EADF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A25FD" w:rsidRPr="00E677FA" w14:paraId="000FC2B2" w14:textId="77777777" w:rsidTr="008433A6"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D76A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2 «Создание условий для обеспечения доступным и комфортным жильем граждан в муниципальном районе </w:t>
            </w:r>
          </w:p>
          <w:p w14:paraId="52DCEA27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«Курчатовский район» Курской области»</w:t>
            </w:r>
          </w:p>
        </w:tc>
      </w:tr>
      <w:tr w:rsidR="00CA25FD" w:rsidRPr="00E677FA" w14:paraId="3BC0E906" w14:textId="77777777" w:rsidTr="008433A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CE90C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6F04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30C519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и дополнений в муниципальную программу Курчатовского района Курской области «Обеспечение доступным и комфортным жильем и коммунальными услугами граждан в муниципальном районе «Курчатовский район» Курской области»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FEFD" w14:textId="092376D1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9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архитектуры и ЖКУ Администрации Курчатовского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13FE83" w14:textId="77777777" w:rsidR="00CA25FD" w:rsidRPr="00E677FA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  <w:r w:rsidR="00CA25FD"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2417AFD3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  <w:tr w:rsidR="00CA25FD" w:rsidRPr="00E677FA" w14:paraId="285E531A" w14:textId="77777777" w:rsidTr="008433A6">
        <w:tc>
          <w:tcPr>
            <w:tcW w:w="154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6DEF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«Обеспечение качественными услугами ЖКХ населения муниципального района «Курчатовский района» Курской области»</w:t>
            </w:r>
          </w:p>
        </w:tc>
      </w:tr>
      <w:tr w:rsidR="00CA25FD" w:rsidRPr="00E677FA" w14:paraId="313F16AB" w14:textId="77777777" w:rsidTr="008433A6">
        <w:trPr>
          <w:trHeight w:val="82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6C7DD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44B3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 Администрации Курчатовского района Курской области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E5195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муниципальную программу Курчатовского района Курской области «Обеспечение доступным и комфортным жильем и коммунальными услугами граждан в Курской области» (в целях установления более четких приоритетов направления средств и повышения эффективности их использования)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C90B5" w14:textId="643A2999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</w:t>
            </w:r>
            <w:r w:rsidR="009B4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строительства, архитектуры и ЖКУ Администрации Курчатовского района Курской области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81F7B" w14:textId="77777777" w:rsidR="00CA25FD" w:rsidRPr="00E677FA" w:rsidRDefault="003534C4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2024-2030</w:t>
            </w:r>
            <w:r w:rsidR="00CA25FD"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  <w:p w14:paraId="266CA693" w14:textId="77777777" w:rsidR="00CA25FD" w:rsidRPr="00E677FA" w:rsidRDefault="00CA25FD" w:rsidP="00CA25F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мере возникновения необходимости)</w:t>
            </w:r>
          </w:p>
        </w:tc>
      </w:tr>
    </w:tbl>
    <w:p w14:paraId="5C55599D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BBE6A" w14:textId="06BD32AF" w:rsidR="009B454E" w:rsidRDefault="009B454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234E0B10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A4D54E" w14:textId="77777777" w:rsidR="00CA25FD" w:rsidRPr="00CA25FD" w:rsidRDefault="00CA25FD" w:rsidP="00CA25FD">
      <w:pPr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D7A3E7" w14:textId="77777777" w:rsidR="00CA25FD" w:rsidRPr="00CA25FD" w:rsidRDefault="00CA25FD" w:rsidP="00CA25FD">
      <w:p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>Таблица № 5</w:t>
      </w:r>
    </w:p>
    <w:p w14:paraId="31B7CB88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Ресурсное обеспечение реализации </w:t>
      </w:r>
    </w:p>
    <w:p w14:paraId="7307E88F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муниципальной программы Курчатовского района Курской области «</w:t>
      </w:r>
      <w:r w:rsidRPr="00CA25F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Обеспечение доступным и комфортным жильем и коммунальными услугами граждан в муниципальном районе «Курчатовский район» Курской области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 счет средств районного бюджета (рублей)</w:t>
      </w:r>
    </w:p>
    <w:p w14:paraId="1171B315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17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701"/>
        <w:gridCol w:w="567"/>
        <w:gridCol w:w="709"/>
        <w:gridCol w:w="567"/>
        <w:gridCol w:w="567"/>
        <w:gridCol w:w="1418"/>
        <w:gridCol w:w="850"/>
        <w:gridCol w:w="992"/>
        <w:gridCol w:w="993"/>
        <w:gridCol w:w="992"/>
        <w:gridCol w:w="992"/>
        <w:gridCol w:w="992"/>
        <w:gridCol w:w="10"/>
      </w:tblGrid>
      <w:tr w:rsidR="00CA25FD" w:rsidRPr="00CA25FD" w14:paraId="25ED4645" w14:textId="77777777" w:rsidTr="0081232A">
        <w:trPr>
          <w:trHeight w:val="463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EFED4B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6F26B7" w14:textId="77777777" w:rsidR="00CA25FD" w:rsidRPr="00CA25FD" w:rsidRDefault="00CA25FD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</w:t>
            </w:r>
          </w:p>
          <w:p w14:paraId="4F2D3DD4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(Подпрограммы)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5A9D7E4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соисполнители, участники, муниципальный заказчик - координатор</w:t>
            </w:r>
          </w:p>
        </w:tc>
        <w:tc>
          <w:tcPr>
            <w:tcW w:w="24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CC128E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72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0AB6D" w14:textId="77777777" w:rsidR="00CA25FD" w:rsidRPr="00CA25FD" w:rsidRDefault="00CA25FD" w:rsidP="009B454E">
            <w:pPr>
              <w:suppressAutoHyphens/>
              <w:ind w:right="109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(рублей)</w:t>
            </w:r>
          </w:p>
        </w:tc>
      </w:tr>
      <w:tr w:rsidR="00CA25FD" w:rsidRPr="00CA25FD" w14:paraId="1F204057" w14:textId="77777777" w:rsidTr="0081232A">
        <w:trPr>
          <w:gridAfter w:val="1"/>
          <w:wAfter w:w="10" w:type="dxa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AD9E75" w14:textId="77777777" w:rsidR="00CA25FD" w:rsidRPr="00CA25FD" w:rsidRDefault="00CA25FD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A4BCBB" w14:textId="77777777" w:rsidR="00CA25FD" w:rsidRPr="00CA25FD" w:rsidRDefault="00CA25FD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E91DAF" w14:textId="77777777" w:rsidR="00CA25FD" w:rsidRPr="00CA25FD" w:rsidRDefault="00CA25FD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24B4EA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3D560B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spellStart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1AA017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7C5FC2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72614D" w14:textId="77777777" w:rsidR="00CA25FD" w:rsidRPr="00CA25FD" w:rsidRDefault="003534C4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BC049" w14:textId="77777777" w:rsidR="00CA25FD" w:rsidRPr="00CA25FD" w:rsidRDefault="003534C4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CA25FD"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DC66FE" w14:textId="77777777" w:rsidR="00CA25FD" w:rsidRPr="003F43CE" w:rsidRDefault="003534C4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CA25FD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867FA22" w14:textId="77777777" w:rsidR="00CA25FD" w:rsidRPr="005528CE" w:rsidRDefault="003534C4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CA25FD" w:rsidRPr="005528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F3DEB8" w14:textId="77777777" w:rsidR="00CA25FD" w:rsidRPr="00E90C6E" w:rsidRDefault="003534C4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  <w:r w:rsidR="00CA25FD"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B3EFB1" w14:textId="77777777" w:rsidR="00CA25FD" w:rsidRPr="00CA25FD" w:rsidRDefault="003534C4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FF31A3" w14:textId="77777777" w:rsidR="00CA25FD" w:rsidRPr="00CA25FD" w:rsidRDefault="003534C4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</w:tr>
      <w:tr w:rsidR="00CA25FD" w:rsidRPr="00CA25FD" w14:paraId="131A20B1" w14:textId="77777777" w:rsidTr="0081232A">
        <w:trPr>
          <w:gridAfter w:val="1"/>
          <w:wAfter w:w="10" w:type="dxa"/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1027A" w14:textId="77777777" w:rsidR="00CA25FD" w:rsidRPr="00CA25FD" w:rsidRDefault="00CA25F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Курчатовского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D8D6FD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</w:t>
            </w:r>
          </w:p>
          <w:p w14:paraId="2ABC8B7E" w14:textId="77777777" w:rsidR="00CA25FD" w:rsidRPr="00CA25FD" w:rsidRDefault="00CA25F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40239D" w14:textId="77777777" w:rsidR="00CA25FD" w:rsidRPr="00CA25FD" w:rsidRDefault="00CA25FD" w:rsidP="009B4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14:paraId="1DA2F26A" w14:textId="77777777" w:rsidR="00CA25FD" w:rsidRPr="00CA25FD" w:rsidRDefault="00CA25F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3A7EB7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1BDA6B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11970D98" w14:textId="77777777" w:rsidR="00CA25FD" w:rsidRPr="00CA25FD" w:rsidRDefault="00CA25FD" w:rsidP="009B454E">
            <w:pPr>
              <w:suppressAutoHyphens/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07 0 00 0000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F14813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66E229" w14:textId="51EF3D53" w:rsidR="00CA25FD" w:rsidRPr="00CA25FD" w:rsidRDefault="0018041A" w:rsidP="009B454E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4 915 180,75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FF100B" w14:textId="77777777" w:rsidR="00CA25FD" w:rsidRPr="00CA25FD" w:rsidRDefault="00EB5155" w:rsidP="009B454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3 281 196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1744F8" w14:textId="77777777" w:rsidR="00CA25FD" w:rsidRPr="003F43CE" w:rsidRDefault="00EB5155" w:rsidP="009B454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573 391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DC92A" w14:textId="77777777" w:rsidR="00CA25FD" w:rsidRPr="005528CE" w:rsidRDefault="001C1BD7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2 420</w:t>
            </w:r>
            <w:r w:rsidR="00A8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DB3FC0" w14:textId="77777777" w:rsidR="00CA25FD" w:rsidRPr="00E90C6E" w:rsidRDefault="00A86A5A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2 170 700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98D62" w14:textId="77777777" w:rsidR="00CA25FD" w:rsidRPr="00CA25FD" w:rsidRDefault="00A86A5A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2 170 700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2199E8" w14:textId="77777777" w:rsidR="00CA25FD" w:rsidRPr="00BE7661" w:rsidRDefault="001C1BD7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</w:t>
            </w:r>
            <w:r w:rsidR="00A86A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70 700</w:t>
            </w:r>
          </w:p>
        </w:tc>
      </w:tr>
      <w:tr w:rsidR="00952B70" w:rsidRPr="00CA25FD" w14:paraId="15DED02B" w14:textId="77777777" w:rsidTr="0081232A">
        <w:trPr>
          <w:gridAfter w:val="1"/>
          <w:wAfter w:w="10" w:type="dxa"/>
          <w:cantSplit/>
          <w:trHeight w:val="153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64DDBF" w14:textId="77777777" w:rsidR="00952B70" w:rsidRPr="00CA25FD" w:rsidRDefault="00952B70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9BD21C" w14:textId="77777777" w:rsidR="00952B70" w:rsidRPr="00CA25FD" w:rsidRDefault="00952B70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86167" w14:textId="77777777" w:rsidR="00952B70" w:rsidRPr="00CA25FD" w:rsidRDefault="00952B70" w:rsidP="009B4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14:paraId="401D6F2E" w14:textId="77777777" w:rsidR="00952B70" w:rsidRPr="00CA25FD" w:rsidRDefault="00952B70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F0B7B" w14:textId="77777777" w:rsidR="00952B70" w:rsidRPr="00CA25FD" w:rsidRDefault="00952B70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A84A5F" w14:textId="77777777" w:rsidR="00952B70" w:rsidRPr="00CA25FD" w:rsidRDefault="00952B70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7039EC6F" w14:textId="77777777" w:rsidR="00952B70" w:rsidRPr="00CA25FD" w:rsidRDefault="00952B70" w:rsidP="009B454E">
            <w:pPr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305AED" w14:textId="77777777" w:rsidR="00952B70" w:rsidRPr="00CA25FD" w:rsidRDefault="00952B70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1D38FF" w14:textId="071EBDF8" w:rsidR="00952B70" w:rsidRPr="00CA25FD" w:rsidRDefault="0018041A" w:rsidP="009B454E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4 307 631,25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F207511" w14:textId="77777777" w:rsidR="00952B70" w:rsidRPr="00CA25FD" w:rsidRDefault="00EB5155" w:rsidP="009B454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2 736 956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7CC45" w14:textId="77777777" w:rsidR="00952B70" w:rsidRPr="003F43CE" w:rsidRDefault="00EB5155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A4244B" w14:textId="77777777" w:rsidR="00952B70" w:rsidRDefault="00952B70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11380D" w14:textId="77777777" w:rsidR="00952B70" w:rsidRDefault="00952B70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A0064B" w14:textId="77777777" w:rsidR="00952B70" w:rsidRDefault="00952B70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B1E2E3B" w14:textId="77777777" w:rsidR="00952B70" w:rsidRDefault="00952B70" w:rsidP="009B454E">
            <w:pPr>
              <w:jc w:val="center"/>
            </w:pP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FE0761B" w14:textId="77777777" w:rsidR="00952B70" w:rsidRDefault="00952B70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1FE07F" w14:textId="77777777" w:rsidR="00952B70" w:rsidRDefault="00952B70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EF4372F" w14:textId="77777777" w:rsidR="00952B70" w:rsidRDefault="00952B70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F5F81D" w14:textId="77777777" w:rsidR="00952B70" w:rsidRDefault="00952B70" w:rsidP="009B454E">
            <w:pPr>
              <w:jc w:val="center"/>
            </w:pP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3C5C0E" w14:textId="77777777" w:rsidR="00952B70" w:rsidRDefault="00952B70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A47819" w14:textId="77777777" w:rsidR="00952B70" w:rsidRDefault="00952B70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A05064" w14:textId="77777777" w:rsidR="00952B70" w:rsidRDefault="00952B70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38E917" w14:textId="77777777" w:rsidR="00952B70" w:rsidRDefault="00952B70" w:rsidP="009B454E">
            <w:pPr>
              <w:jc w:val="center"/>
            </w:pP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52EC40" w14:textId="77777777" w:rsidR="00952B70" w:rsidRDefault="00952B70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D3E2560" w14:textId="77777777" w:rsidR="00952B70" w:rsidRDefault="00952B70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2C8A5A" w14:textId="77777777" w:rsidR="00952B70" w:rsidRDefault="00952B70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C45431" w14:textId="77777777" w:rsidR="00952B70" w:rsidRDefault="00952B70" w:rsidP="009B454E">
            <w:pPr>
              <w:jc w:val="center"/>
            </w:pPr>
            <w:r w:rsidRPr="00D23B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CA25FD" w:rsidRPr="00CA25FD" w14:paraId="2E38630B" w14:textId="77777777" w:rsidTr="0081232A">
        <w:trPr>
          <w:gridAfter w:val="1"/>
          <w:wAfter w:w="10" w:type="dxa"/>
          <w:cantSplit/>
          <w:trHeight w:val="1551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E4B879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</w:t>
            </w:r>
          </w:p>
          <w:p w14:paraId="2485ABF0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21CF95" w14:textId="77777777" w:rsidR="00CA25FD" w:rsidRPr="00CA25FD" w:rsidRDefault="00CA25F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256637" w14:textId="77777777" w:rsidR="00CA25FD" w:rsidRPr="00CA25FD" w:rsidRDefault="00CA25FD" w:rsidP="009B4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14:paraId="60CF12B6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0DBBF1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FCEA3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4AD72500" w14:textId="77777777" w:rsidR="00CA25FD" w:rsidRPr="00CA25FD" w:rsidRDefault="00CA25FD" w:rsidP="009B454E">
            <w:pPr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33D0E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A0394" w14:textId="6EC3A14B" w:rsidR="00CA25FD" w:rsidRPr="00CA25FD" w:rsidRDefault="0018041A" w:rsidP="009B454E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4 305 631,25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A7EECE" w14:textId="77777777" w:rsidR="00CA25FD" w:rsidRPr="00CA25FD" w:rsidRDefault="00B76401" w:rsidP="009B454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81047D" w14:textId="77777777" w:rsidR="00CA25FD" w:rsidRPr="003F43CE" w:rsidRDefault="00E90C6E" w:rsidP="009B454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961D54" w14:textId="77777777" w:rsidR="00CA25FD" w:rsidRPr="005528CE" w:rsidRDefault="00E90C6E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F00B56" w14:textId="77777777" w:rsidR="00CA25FD" w:rsidRPr="00E90C6E" w:rsidRDefault="00E90C6E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FCAB1" w14:textId="77777777" w:rsidR="00CA25FD" w:rsidRPr="00CA25FD" w:rsidRDefault="00274FD8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3FCA15" w14:textId="77777777" w:rsidR="00CA25FD" w:rsidRPr="00CA25FD" w:rsidRDefault="009228D9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14:paraId="2517DDBF" w14:textId="77777777" w:rsidTr="0081232A">
        <w:trPr>
          <w:gridAfter w:val="1"/>
          <w:wAfter w:w="10" w:type="dxa"/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3C678D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D5BCC" w14:textId="77777777" w:rsidR="00CA25FD" w:rsidRPr="00CA25FD" w:rsidRDefault="003E3947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социальной и инженерной инфраструктуры муниципаль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образований Курской области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04977735" w14:textId="77777777" w:rsidR="00CA25FD" w:rsidRPr="00CA25FD" w:rsidRDefault="00CA25F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C4D46A" w14:textId="77777777" w:rsidR="00CA25FD" w:rsidRPr="00CA25FD" w:rsidRDefault="00CA25FD" w:rsidP="009B4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15CE22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91D035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26ED63A3" w14:textId="77777777" w:rsidR="00CA25FD" w:rsidRPr="00CA25FD" w:rsidRDefault="00CA25FD" w:rsidP="009B454E">
            <w:pPr>
              <w:suppressAutoHyphens/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07 2 01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142AA5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4F241" w14:textId="77777777" w:rsidR="00CA25FD" w:rsidRPr="00CA25FD" w:rsidRDefault="00EB5155" w:rsidP="009B454E">
            <w:pPr>
              <w:suppressAutoHyphens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BE7A43" w14:textId="77777777" w:rsidR="00CA25FD" w:rsidRPr="00CA25FD" w:rsidRDefault="00B76401" w:rsidP="009B454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A651D3B" w14:textId="77777777" w:rsidR="00CA25FD" w:rsidRPr="003F43CE" w:rsidRDefault="00E90C6E" w:rsidP="009B454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1F1F72" w14:textId="77777777" w:rsidR="00CA25FD" w:rsidRPr="005528CE" w:rsidRDefault="00E90C6E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064F67" w14:textId="77777777" w:rsidR="00CA25FD" w:rsidRPr="00E90C6E" w:rsidRDefault="00E90C6E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20E6FB" w14:textId="77777777" w:rsidR="00CA25FD" w:rsidRPr="00CA25FD" w:rsidRDefault="00274FD8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49E660" w14:textId="77777777" w:rsidR="00CA25FD" w:rsidRPr="00CA25FD" w:rsidRDefault="009228D9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14:paraId="720D436C" w14:textId="77777777" w:rsidTr="0081232A">
        <w:trPr>
          <w:gridAfter w:val="1"/>
          <w:wAfter w:w="10" w:type="dxa"/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A2BF4E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91E1C9" w14:textId="77777777" w:rsidR="00CA25FD" w:rsidRPr="00CA25FD" w:rsidRDefault="00CA25FD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Обеспечение выполнения мероприятий по развитию социальной и инженерной инфраструктуры муниципальных образований Курчатовского района 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Курской области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FBCAE" w14:textId="77777777" w:rsidR="00CA25FD" w:rsidRPr="00CA25FD" w:rsidRDefault="00CA25FD" w:rsidP="009B4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461ED3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1966A9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63842B59" w14:textId="77777777" w:rsidR="00CA25FD" w:rsidRPr="00CA25FD" w:rsidRDefault="00CA25FD" w:rsidP="009B454E">
            <w:pPr>
              <w:suppressAutoHyphens/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07 2 01 11500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7FD9E2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D6AA2A" w14:textId="77777777" w:rsidR="00CA25FD" w:rsidRPr="00CA25FD" w:rsidRDefault="005D489B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4AD8C8" w14:textId="77777777" w:rsidR="00CA25FD" w:rsidRPr="00CA25FD" w:rsidRDefault="005D489B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6B7475" w14:textId="77777777" w:rsidR="00CA25FD" w:rsidRPr="003F43CE" w:rsidRDefault="005D489B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5F7377" w14:textId="77777777" w:rsidR="00CA25FD" w:rsidRPr="00AB5114" w:rsidRDefault="005D489B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DD503A" w14:textId="77777777" w:rsidR="00CA25FD" w:rsidRPr="005D489B" w:rsidRDefault="005D489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5BC385" w14:textId="77777777" w:rsidR="00CA25FD" w:rsidRPr="00CA25FD" w:rsidRDefault="00274FD8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68A84C" w14:textId="77777777" w:rsidR="00CA25FD" w:rsidRPr="00CA25FD" w:rsidRDefault="009228D9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1008AF" w:rsidRPr="00CA25FD" w14:paraId="2A281C64" w14:textId="77777777" w:rsidTr="0081232A">
        <w:trPr>
          <w:gridAfter w:val="1"/>
          <w:wAfter w:w="10" w:type="dxa"/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71C4A3C" w14:textId="162C0317" w:rsidR="001008AF" w:rsidRPr="00CA25FD" w:rsidRDefault="001008AF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588F9A" w14:textId="317F4D51" w:rsidR="001008AF" w:rsidRPr="00CA25FD" w:rsidRDefault="001008AF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 для развития социальной и инженерной инфрастру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789E7F0" w14:textId="7BC5EC99" w:rsidR="001008AF" w:rsidRPr="00CA25FD" w:rsidRDefault="001008AF" w:rsidP="009B4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3D458" w14:textId="7312910E" w:rsidR="001008AF" w:rsidRPr="00CA25FD" w:rsidRDefault="001008AF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245F036" w14:textId="2A53C072" w:rsidR="001008AF" w:rsidRPr="00CA25FD" w:rsidRDefault="001008AF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401D22F5" w14:textId="6A0AA0B7" w:rsidR="001008AF" w:rsidRPr="00CA25FD" w:rsidRDefault="001008AF" w:rsidP="009B454E">
            <w:pPr>
              <w:suppressAutoHyphens/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8D2D497" w14:textId="3D2BE061" w:rsidR="001008AF" w:rsidRDefault="00FD71C2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1008AF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32788E" w14:textId="7C8AC58D" w:rsidR="001008AF" w:rsidRDefault="0018041A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2 251 263,17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478EF1" w14:textId="400BA889" w:rsidR="001008AF" w:rsidRDefault="001008AF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3859A" w14:textId="1A4D5455" w:rsidR="001008AF" w:rsidRDefault="001008AF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91473" w14:textId="23A8FC13" w:rsidR="001008AF" w:rsidRDefault="001008AF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425FC2" w14:textId="24DB2B69" w:rsidR="001008AF" w:rsidRPr="005D489B" w:rsidRDefault="001008AF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08977" w14:textId="071D3211" w:rsidR="001008AF" w:rsidRDefault="001008AF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67AF7" w14:textId="06165E44" w:rsidR="001008AF" w:rsidRDefault="001008AF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14:paraId="0A900E1B" w14:textId="77777777" w:rsidTr="0081232A">
        <w:trPr>
          <w:gridAfter w:val="1"/>
          <w:wAfter w:w="10" w:type="dxa"/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E081F2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4" w:name="_Hlk177995530"/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E5D032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Создание условий для развития социальной и инженерной инфрастру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3770D93F" w14:textId="77777777" w:rsidR="00CA25FD" w:rsidRPr="00CA25FD" w:rsidRDefault="00CA25FD" w:rsidP="009B4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4B1083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DC56E7E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extDirection w:val="btLr"/>
            <w:vAlign w:val="center"/>
          </w:tcPr>
          <w:p w14:paraId="1A2CD030" w14:textId="77777777" w:rsidR="00CA25FD" w:rsidRPr="00CA25FD" w:rsidRDefault="00CA25FD" w:rsidP="009B454E">
            <w:pPr>
              <w:suppressAutoHyphens/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01 С1417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3B7104" w14:textId="77777777" w:rsidR="007A5134" w:rsidRPr="00CA25FD" w:rsidRDefault="007A5134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6B8D68" w14:textId="22F03CD0" w:rsidR="00CA25FD" w:rsidRPr="00CA25FD" w:rsidRDefault="0018041A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1 144 764,08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1C9849" w14:textId="77777777" w:rsidR="00CA25FD" w:rsidRPr="00CA25FD" w:rsidRDefault="005D489B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B09A0" w14:textId="77777777" w:rsidR="00CA25FD" w:rsidRPr="003F43CE" w:rsidRDefault="005D489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D288C" w14:textId="77777777" w:rsidR="00CA25FD" w:rsidRPr="00AB5114" w:rsidRDefault="005D489B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897280" w14:textId="77777777" w:rsidR="00CA25FD" w:rsidRPr="005D489B" w:rsidRDefault="005D489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FA8B10" w14:textId="77777777" w:rsidR="00CA25FD" w:rsidRPr="00CA25FD" w:rsidRDefault="00274FD8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5DA99" w14:textId="77777777" w:rsidR="00CA25FD" w:rsidRPr="00CA25FD" w:rsidRDefault="009228D9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bookmarkEnd w:id="44"/>
      <w:tr w:rsidR="0010224C" w:rsidRPr="00CA25FD" w14:paraId="62E9EECC" w14:textId="77777777" w:rsidTr="0081232A">
        <w:trPr>
          <w:gridAfter w:val="1"/>
          <w:wAfter w:w="10" w:type="dxa"/>
          <w:cantSplit/>
          <w:trHeight w:val="139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79D249" w14:textId="77777777" w:rsidR="0010224C" w:rsidRPr="00CA25FD" w:rsidRDefault="0010224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85285E" w14:textId="77777777" w:rsidR="0010224C" w:rsidRPr="00CA25FD" w:rsidRDefault="0010224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трансферты на осуществление полномочий по созданию условий для развития социальной и инженерной инфрастру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6A5C91" w14:textId="77777777" w:rsidR="0010224C" w:rsidRPr="00CA25FD" w:rsidRDefault="0010224C" w:rsidP="009B4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22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96DE5EA" w14:textId="77777777" w:rsidR="0010224C" w:rsidRPr="00CA25FD" w:rsidRDefault="0010224C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1A2789" w14:textId="77777777" w:rsidR="0010224C" w:rsidRPr="00CA25FD" w:rsidRDefault="0010224C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4E6B9154" w14:textId="77777777" w:rsidR="0010224C" w:rsidRPr="00CA25FD" w:rsidRDefault="0010224C" w:rsidP="009B454E">
            <w:pPr>
              <w:suppressAutoHyphens/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2 01 П1417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B32633" w14:textId="77777777" w:rsidR="0010224C" w:rsidRPr="00CA25FD" w:rsidRDefault="0010224C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CD2E78" w14:textId="0AC7F3D5" w:rsidR="0010224C" w:rsidRPr="00CA25FD" w:rsidRDefault="0018041A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909 604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7C976B" w14:textId="77777777" w:rsidR="0010224C" w:rsidRPr="00CA25FD" w:rsidRDefault="005D489B" w:rsidP="009B4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9DE4F" w14:textId="77777777" w:rsidR="0010224C" w:rsidRPr="003F43CE" w:rsidRDefault="005D489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622888" w14:textId="77777777" w:rsidR="0010224C" w:rsidRPr="00AB5114" w:rsidRDefault="005D489B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B9CD36" w14:textId="77777777" w:rsidR="0010224C" w:rsidRPr="005D489B" w:rsidRDefault="005D489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02685C" w14:textId="77777777" w:rsidR="0010224C" w:rsidRPr="00CA25FD" w:rsidRDefault="00274FD8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6A5FCC" w14:textId="77777777" w:rsidR="0010224C" w:rsidRPr="00CA25FD" w:rsidRDefault="009228D9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11BD" w:rsidRPr="000011BD" w14:paraId="2FC8CF58" w14:textId="77777777" w:rsidTr="0081232A">
        <w:trPr>
          <w:gridAfter w:val="1"/>
          <w:wAfter w:w="10" w:type="dxa"/>
          <w:cantSplit/>
          <w:trHeight w:val="117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7AF235" w14:textId="77777777" w:rsidR="00CA25FD" w:rsidRPr="000011B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AABCE2" w14:textId="77777777" w:rsidR="00CA25FD" w:rsidRPr="000011BD" w:rsidRDefault="00133384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«</w:t>
            </w:r>
            <w:r w:rsid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Иные межбюджетные трансферты на осуществление мероприятий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по разработке документов территориального планирования и градостроительного зонирования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1D1DF1" w14:textId="77777777" w:rsidR="00CA25FD" w:rsidRPr="000011BD" w:rsidRDefault="00CA25FD" w:rsidP="009B454E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2795A" w14:textId="77777777" w:rsidR="00CA25FD" w:rsidRPr="000011B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C61A28" w14:textId="77777777" w:rsidR="00CA25FD" w:rsidRPr="000011B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38E64DAB" w14:textId="77777777" w:rsidR="00CA25FD" w:rsidRPr="000011BD" w:rsidRDefault="00133384" w:rsidP="009B454E">
            <w:pPr>
              <w:suppressAutoHyphens/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 2 01 П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3E6A7E" w14:textId="77777777" w:rsidR="00CA25FD" w:rsidRPr="000011BD" w:rsidRDefault="00133384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5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8847A7" w14:textId="77777777" w:rsidR="00CA25FD" w:rsidRPr="000011BD" w:rsidRDefault="005D489B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31B074" w14:textId="77777777" w:rsidR="00CA25FD" w:rsidRPr="000011BD" w:rsidRDefault="005D489B" w:rsidP="009B45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34B235D" w14:textId="77777777" w:rsidR="00CA25FD" w:rsidRPr="003F43CE" w:rsidRDefault="005D489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987CBB" w14:textId="77777777" w:rsidR="005D489B" w:rsidRDefault="005D489B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F5D285" w14:textId="77777777" w:rsidR="005D489B" w:rsidRDefault="005D489B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99A282F" w14:textId="77777777" w:rsidR="00133384" w:rsidRPr="00AB5114" w:rsidRDefault="005D489B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14:paraId="5A04742E" w14:textId="77777777" w:rsidR="00133384" w:rsidRPr="00AB5114" w:rsidRDefault="00133384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7E9F222" w14:textId="77777777" w:rsidR="00CA25FD" w:rsidRPr="00AB5114" w:rsidRDefault="00CA25FD" w:rsidP="009B454E">
            <w:pPr>
              <w:ind w:lef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AF1FE" w14:textId="77777777" w:rsidR="00CA25FD" w:rsidRPr="005D489B" w:rsidRDefault="005D489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28FFE" w14:textId="77777777" w:rsidR="00CA25FD" w:rsidRPr="000011BD" w:rsidRDefault="00CA25FD" w:rsidP="009B45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AFABA45" w14:textId="77777777" w:rsidR="00CA25FD" w:rsidRPr="000011BD" w:rsidRDefault="00CA25FD" w:rsidP="009B45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14:paraId="3583BD36" w14:textId="77777777" w:rsidTr="0081232A">
        <w:trPr>
          <w:gridAfter w:val="1"/>
          <w:wAfter w:w="10" w:type="dxa"/>
          <w:cantSplit/>
          <w:trHeight w:val="157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C73A8F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 2</w:t>
            </w:r>
          </w:p>
          <w:p w14:paraId="071E66C1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58B5AF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3EBD8F" w14:textId="77777777" w:rsidR="00CA25FD" w:rsidRPr="00CA25FD" w:rsidRDefault="00CA25FD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FAFF9F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2D6D73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7CCCA3D3" w14:textId="77777777" w:rsidR="00CA25FD" w:rsidRPr="00CA25FD" w:rsidRDefault="00CA25FD" w:rsidP="009B454E">
            <w:pPr>
              <w:suppressAutoHyphens/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B5C7B1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BABCD3" w14:textId="77777777" w:rsidR="00CA25FD" w:rsidRPr="00CA25FD" w:rsidRDefault="00C27E69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EAB73B" w14:textId="77777777" w:rsidR="00CA25FD" w:rsidRPr="00CA25FD" w:rsidRDefault="007C1B5C" w:rsidP="009B4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2841E55" w14:textId="77777777" w:rsidR="00CA25FD" w:rsidRPr="003F43CE" w:rsidRDefault="001844C8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8CA328" w14:textId="77777777" w:rsidR="00CA25FD" w:rsidRPr="00AB5114" w:rsidRDefault="004D2A5C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5C0E2D" w14:textId="77777777" w:rsidR="00CA25FD" w:rsidRPr="005D489B" w:rsidRDefault="004D2A5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988341" w14:textId="77777777" w:rsidR="00CA25FD" w:rsidRPr="00274FD8" w:rsidRDefault="004D2A5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6F02337" w14:textId="77777777" w:rsidR="00CA25FD" w:rsidRPr="00BE7661" w:rsidRDefault="004D2A5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4D2A5C" w:rsidRPr="00CA25FD" w14:paraId="3CD64097" w14:textId="77777777" w:rsidTr="0081232A">
        <w:trPr>
          <w:gridAfter w:val="1"/>
          <w:wAfter w:w="10" w:type="dxa"/>
          <w:cantSplit/>
          <w:trHeight w:val="111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FE9E5B" w14:textId="77777777" w:rsidR="004D2A5C" w:rsidRPr="00CA25FD" w:rsidRDefault="004D2A5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DC573" w14:textId="77777777" w:rsidR="004D2A5C" w:rsidRPr="00CA25FD" w:rsidRDefault="004D2A5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5CB60E" w14:textId="77777777" w:rsidR="004D2A5C" w:rsidRPr="00CA25FD" w:rsidRDefault="004D2A5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Курчатовского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C0F26E" w14:textId="77777777" w:rsidR="004D2A5C" w:rsidRPr="00CA25FD" w:rsidRDefault="004D2A5C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213A68" w14:textId="77777777" w:rsidR="004D2A5C" w:rsidRPr="00CA25FD" w:rsidRDefault="004D2A5C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4CCA7675" w14:textId="77777777" w:rsidR="004D2A5C" w:rsidRPr="00CA25FD" w:rsidRDefault="004D2A5C" w:rsidP="009B454E">
            <w:pPr>
              <w:suppressAutoHyphens/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02 П1416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2F35B5" w14:textId="77777777" w:rsidR="004D2A5C" w:rsidRPr="00CA25FD" w:rsidRDefault="004D2A5C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2C1401" w14:textId="77777777" w:rsidR="004D2A5C" w:rsidRPr="00CA25FD" w:rsidRDefault="005A59E6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084D7E" w14:textId="77777777" w:rsidR="004D2A5C" w:rsidRPr="00CA25FD" w:rsidRDefault="007C1B5C" w:rsidP="009B4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91C086" w14:textId="77777777" w:rsidR="004D2A5C" w:rsidRPr="003F43CE" w:rsidRDefault="001844C8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93C826" w14:textId="77777777" w:rsidR="004D2A5C" w:rsidRPr="00AB5114" w:rsidRDefault="004D2A5C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7209C3" w14:textId="77777777" w:rsidR="004D2A5C" w:rsidRPr="005D489B" w:rsidRDefault="004D2A5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ED3AE9" w14:textId="77777777" w:rsidR="004D2A5C" w:rsidRPr="00274FD8" w:rsidRDefault="004D2A5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9F9BD0C" w14:textId="77777777" w:rsidR="004D2A5C" w:rsidRPr="00BE7661" w:rsidRDefault="004D2A5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CA25FD" w:rsidRPr="00CA25FD" w14:paraId="3BAEC76A" w14:textId="77777777" w:rsidTr="0081232A">
        <w:trPr>
          <w:gridAfter w:val="1"/>
          <w:wAfter w:w="10" w:type="dxa"/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78A26C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3</w:t>
            </w:r>
          </w:p>
          <w:p w14:paraId="68FBBA3C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C248810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848662" w14:textId="77777777" w:rsidR="00CA25FD" w:rsidRPr="00CA25FD" w:rsidRDefault="00CA25FD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43CC3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3BD28B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0608DFD6" w14:textId="77777777" w:rsidR="00CA25FD" w:rsidRPr="00CA25FD" w:rsidRDefault="00CA25FD" w:rsidP="009B454E">
            <w:pPr>
              <w:suppressAutoHyphens/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7FD735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6FC426" w14:textId="77777777" w:rsidR="00CA25FD" w:rsidRPr="005D489B" w:rsidRDefault="005D489B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C4D2F9" w14:textId="77777777" w:rsidR="00CA25FD" w:rsidRPr="00CA25FD" w:rsidRDefault="007C1B5C" w:rsidP="009B4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2 736 956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DE8D3E" w14:textId="77777777" w:rsidR="00CA25FD" w:rsidRPr="003F43CE" w:rsidRDefault="001844C8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DD8E38" w14:textId="77777777" w:rsidR="00CA25FD" w:rsidRPr="00BD61FF" w:rsidRDefault="005D489B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5B636" w14:textId="77777777" w:rsidR="00CA25FD" w:rsidRPr="005D489B" w:rsidRDefault="005D489B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C147A" w14:textId="77777777" w:rsidR="00CA25FD" w:rsidRPr="00274FD8" w:rsidRDefault="00760CB2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BA6482" w14:textId="77777777" w:rsidR="00CA25FD" w:rsidRPr="00760CB2" w:rsidRDefault="005D489B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011BD" w:rsidRPr="000011BD" w14:paraId="1F9DBEED" w14:textId="77777777" w:rsidTr="0081232A">
        <w:trPr>
          <w:gridAfter w:val="1"/>
          <w:wAfter w:w="10" w:type="dxa"/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24EE79" w14:textId="77777777" w:rsidR="00CA25FD" w:rsidRPr="000011B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Основное </w:t>
            </w:r>
          </w:p>
          <w:p w14:paraId="12DD5DF1" w14:textId="77777777" w:rsidR="00CA25FD" w:rsidRPr="000011B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направление</w:t>
            </w:r>
          </w:p>
          <w:p w14:paraId="5169B30D" w14:textId="77777777" w:rsidR="00CA25FD" w:rsidRPr="000011B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6E505" w14:textId="77777777" w:rsidR="00CA25FD" w:rsidRPr="000011B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</w:t>
            </w:r>
            <w:r w:rsidR="003E39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8CCEDA" w14:textId="77777777" w:rsidR="00CA25FD" w:rsidRPr="000011BD" w:rsidRDefault="00CA25FD" w:rsidP="009B454E">
            <w:pPr>
              <w:jc w:val="left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E85977" w14:textId="77777777" w:rsidR="00CA25FD" w:rsidRPr="000011B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BCDCA9" w14:textId="77777777" w:rsidR="00CA25FD" w:rsidRPr="000011B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3669FC3D" w14:textId="77777777" w:rsidR="00CA25FD" w:rsidRPr="000011BD" w:rsidRDefault="00CA25FD" w:rsidP="009B454E">
            <w:pPr>
              <w:suppressAutoHyphens/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07 2 03 </w:t>
            </w: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S</w:t>
            </w:r>
            <w:r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AFE8D86" w14:textId="77777777" w:rsidR="00CA25FD" w:rsidRPr="000011BD" w:rsidRDefault="0082594B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200 </w:t>
            </w:r>
            <w:r w:rsidR="00CA25FD" w:rsidRPr="000011B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880D98" w14:textId="77777777" w:rsidR="00CA25FD" w:rsidRPr="005D489B" w:rsidRDefault="005D489B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7E57BD" w14:textId="77777777" w:rsidR="00CA25FD" w:rsidRPr="000011BD" w:rsidRDefault="001844C8" w:rsidP="009B45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821 087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F8A722" w14:textId="77777777" w:rsidR="00CA25FD" w:rsidRPr="003F43CE" w:rsidRDefault="001844C8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B30830B" w14:textId="77777777" w:rsidR="00CA25FD" w:rsidRPr="00BD61FF" w:rsidRDefault="005D489B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1FFF9B" w14:textId="77777777" w:rsidR="00CA25FD" w:rsidRPr="005D489B" w:rsidRDefault="005D489B" w:rsidP="009B454E">
            <w:pPr>
              <w:ind w:left="-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9DC981" w14:textId="77777777" w:rsidR="00CA25FD" w:rsidRPr="00274FD8" w:rsidRDefault="00760CB2" w:rsidP="009B45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5483ECA" w14:textId="77777777" w:rsidR="00CA25FD" w:rsidRPr="0082594B" w:rsidRDefault="005D489B" w:rsidP="009B454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</w:tr>
      <w:tr w:rsidR="00CA25FD" w:rsidRPr="00CA25FD" w14:paraId="55628215" w14:textId="77777777" w:rsidTr="0081232A">
        <w:trPr>
          <w:gridAfter w:val="1"/>
          <w:wAfter w:w="10" w:type="dxa"/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B24106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14:paraId="2E753C20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  <w:p w14:paraId="62907343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A2C7CD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Организация мероприятий по внесению в Единый государственный реестр недвижимости сведений о границах муниципальных образован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D7E3FB" w14:textId="77777777" w:rsidR="00CA25FD" w:rsidRPr="00CA25FD" w:rsidRDefault="00CA25FD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1EC39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030F4" w14:textId="77777777" w:rsidR="00CA25FD" w:rsidRPr="00CA25FD" w:rsidRDefault="00CA25FD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0412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42C2F036" w14:textId="77777777" w:rsidR="00CA25FD" w:rsidRPr="00CA25FD" w:rsidRDefault="00CA25FD" w:rsidP="009B454E">
            <w:pPr>
              <w:suppressAutoHyphens/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07 2 03 13600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860CDA" w14:textId="77777777" w:rsidR="00CA25FD" w:rsidRPr="00CA25FD" w:rsidRDefault="0082594B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A7DABD" w14:textId="77777777" w:rsidR="00CA25FD" w:rsidRPr="005D489B" w:rsidRDefault="005D489B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27F72CD" w14:textId="77777777" w:rsidR="00CA25FD" w:rsidRPr="00CA25FD" w:rsidRDefault="001844C8" w:rsidP="009B454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642347" w14:textId="77777777" w:rsidR="00CA25FD" w:rsidRPr="003F43CE" w:rsidRDefault="00E87406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AA1790" w14:textId="77777777" w:rsidR="00CA25FD" w:rsidRPr="00BD61FF" w:rsidRDefault="005D489B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6AEB3" w14:textId="77777777" w:rsidR="00CA25FD" w:rsidRPr="005D489B" w:rsidRDefault="005D489B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78FC7E" w14:textId="77777777" w:rsidR="00CA25FD" w:rsidRPr="009228D9" w:rsidRDefault="00760CB2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B5B18" w14:textId="77777777" w:rsidR="00CA25FD" w:rsidRPr="00760CB2" w:rsidRDefault="005D489B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13005" w:rsidRPr="00CA25FD" w14:paraId="254561F6" w14:textId="77777777" w:rsidTr="0081232A">
        <w:trPr>
          <w:gridAfter w:val="1"/>
          <w:wAfter w:w="10" w:type="dxa"/>
          <w:cantSplit/>
          <w:trHeight w:val="1134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253BB7" w14:textId="77777777" w:rsidR="00913005" w:rsidRPr="00CA25FD" w:rsidRDefault="00913005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70BE64" w14:textId="77777777" w:rsidR="00913005" w:rsidRPr="00CA25FD" w:rsidRDefault="00913005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качественными услугами ЖКХ населения муниципального района «Курчатовский района» Курской области»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4ACD1" w14:textId="77777777" w:rsidR="00913005" w:rsidRPr="00CA25FD" w:rsidRDefault="00913005" w:rsidP="009B4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14:paraId="07A68108" w14:textId="77777777" w:rsidR="00913005" w:rsidRPr="00CA25FD" w:rsidRDefault="00913005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B0BEBD" w14:textId="77777777" w:rsidR="00913005" w:rsidRPr="00CA25FD" w:rsidRDefault="00913005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92204B" w14:textId="77777777" w:rsidR="00913005" w:rsidRPr="00CA25FD" w:rsidRDefault="00913005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7CEDA998" w14:textId="77777777" w:rsidR="00913005" w:rsidRPr="00CA25FD" w:rsidRDefault="00913005" w:rsidP="009B454E">
            <w:pPr>
              <w:suppressAutoHyphens/>
              <w:snapToGrid w:val="0"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02FF1" w14:textId="77777777" w:rsidR="00913005" w:rsidRPr="00CA25FD" w:rsidRDefault="00913005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8C16FA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B5A5A47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4460705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D88319E" w14:textId="2BBBAE4D" w:rsidR="00913005" w:rsidRDefault="00805978" w:rsidP="009B454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607 549,50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E45C55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FB6EBDD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78365F6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6EB5EB1" w14:textId="77777777" w:rsidR="00913005" w:rsidRDefault="001844C8" w:rsidP="009B454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9C7B59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434F75F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F02E2E2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CC6DD1C" w14:textId="77777777" w:rsidR="00913005" w:rsidRDefault="00E87406" w:rsidP="009B454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1D28F4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2DB8F1CF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2B214B85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75B056F" w14:textId="77777777" w:rsidR="00913005" w:rsidRDefault="00913005" w:rsidP="009B454E"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</w:t>
            </w:r>
            <w:r w:rsidR="00B119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418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C3E2E" w14:textId="77777777" w:rsidR="00913005" w:rsidRDefault="00913005" w:rsidP="009B454E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71A2FCC" w14:textId="77777777" w:rsidR="00913005" w:rsidRDefault="00913005" w:rsidP="009B454E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2A86AB9" w14:textId="77777777" w:rsidR="00913005" w:rsidRDefault="00913005" w:rsidP="009B454E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212E4DF" w14:textId="77777777" w:rsidR="00913005" w:rsidRDefault="00913005" w:rsidP="009B454E">
            <w:pPr>
              <w:ind w:left="-108"/>
            </w:pP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9E2F230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2720E9B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CA70AD4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F573B88" w14:textId="77777777" w:rsidR="00913005" w:rsidRDefault="00913005" w:rsidP="009B454E"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93CC6B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115C9A9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BE63959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A3318A6" w14:textId="77777777" w:rsidR="00913005" w:rsidRDefault="001C1BD7" w:rsidP="009B454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2 4</w:t>
            </w:r>
            <w:r w:rsidR="00913005"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68 700</w:t>
            </w:r>
          </w:p>
        </w:tc>
      </w:tr>
      <w:tr w:rsidR="00913005" w:rsidRPr="00CA25FD" w14:paraId="24A1CA4C" w14:textId="77777777" w:rsidTr="0081232A">
        <w:trPr>
          <w:gridAfter w:val="1"/>
          <w:wAfter w:w="10" w:type="dxa"/>
          <w:cantSplit/>
          <w:trHeight w:val="1575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CBE30B" w14:textId="77777777" w:rsidR="00913005" w:rsidRPr="00CA25FD" w:rsidRDefault="0091300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мероприятие</w:t>
            </w:r>
          </w:p>
          <w:p w14:paraId="35D2248B" w14:textId="77777777" w:rsidR="00913005" w:rsidRPr="00CA25FD" w:rsidRDefault="00913005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D0B299" w14:textId="77777777" w:rsidR="00913005" w:rsidRPr="00CA25FD" w:rsidRDefault="0091300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608A13" w14:textId="77777777" w:rsidR="00913005" w:rsidRPr="00CA25FD" w:rsidRDefault="00913005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9DC35C" w14:textId="77777777" w:rsidR="00913005" w:rsidRPr="00CA25FD" w:rsidRDefault="00913005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C6CB3" w14:textId="77777777" w:rsidR="00913005" w:rsidRPr="00CA25FD" w:rsidRDefault="00913005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  <w:hideMark/>
          </w:tcPr>
          <w:p w14:paraId="07C2E56C" w14:textId="77777777" w:rsidR="00913005" w:rsidRPr="00CA25FD" w:rsidRDefault="00913005" w:rsidP="009B454E">
            <w:pPr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E82445" w14:textId="77777777" w:rsidR="00913005" w:rsidRPr="00CA25FD" w:rsidRDefault="00913005" w:rsidP="009B454E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6C44236" w14:textId="77777777" w:rsidR="00913005" w:rsidRPr="001310EC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22CCE9D" w14:textId="77777777" w:rsidR="00913005" w:rsidRPr="001310EC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BFF0AF8" w14:textId="77777777" w:rsidR="00913005" w:rsidRPr="001310EC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2548CD5" w14:textId="2E4726D3" w:rsidR="00913005" w:rsidRPr="001310EC" w:rsidRDefault="00805978" w:rsidP="009B454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607 549,50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ABB5D1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266AD371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B3E5896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1D957B8" w14:textId="77777777" w:rsidR="00913005" w:rsidRDefault="001844C8" w:rsidP="009B454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0716F9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D08FBDE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CB329F8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05E0363" w14:textId="77777777" w:rsidR="00913005" w:rsidRDefault="00E87406" w:rsidP="009B454E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B49CD8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8F1E6EE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335263A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59088351" w14:textId="77777777" w:rsidR="00913005" w:rsidRDefault="00B119D4" w:rsidP="009B454E"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2 418</w:t>
            </w:r>
            <w:r w:rsidR="009130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="00913005"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A2AB32" w14:textId="77777777" w:rsidR="00913005" w:rsidRDefault="00913005" w:rsidP="009B454E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198E5ECE" w14:textId="77777777" w:rsidR="00913005" w:rsidRDefault="00913005" w:rsidP="009B454E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5D7BCD0" w14:textId="77777777" w:rsidR="00913005" w:rsidRDefault="00913005" w:rsidP="009B454E">
            <w:pPr>
              <w:ind w:left="-10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40731EFA" w14:textId="77777777" w:rsidR="00913005" w:rsidRDefault="00913005" w:rsidP="009B454E">
            <w:pPr>
              <w:ind w:left="-108"/>
            </w:pP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782521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B352154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704C7226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3FC40587" w14:textId="77777777" w:rsidR="00913005" w:rsidRDefault="00913005" w:rsidP="009B454E"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2 168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 </w:t>
            </w:r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E14F145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6478CD1D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961C4B4" w14:textId="77777777" w:rsidR="00913005" w:rsidRDefault="00913005" w:rsidP="009B454E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</w:p>
          <w:p w14:paraId="06C3E7D7" w14:textId="77777777" w:rsidR="00913005" w:rsidRDefault="00913005" w:rsidP="009B454E">
            <w:r w:rsidRPr="00592A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2 168 700</w:t>
            </w:r>
          </w:p>
        </w:tc>
      </w:tr>
      <w:tr w:rsidR="00CA25FD" w:rsidRPr="00CA25FD" w14:paraId="07E9421E" w14:textId="77777777" w:rsidTr="0081232A">
        <w:trPr>
          <w:gridAfter w:val="1"/>
          <w:wAfter w:w="10" w:type="dxa"/>
          <w:cantSplit/>
          <w:trHeight w:val="1541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6DDA7902" w14:textId="77777777" w:rsidR="00CA25FD" w:rsidRPr="00CA25FD" w:rsidRDefault="00CA25F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1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716132CA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8E67355" w14:textId="77777777" w:rsidR="00CA25FD" w:rsidRPr="00CA25FD" w:rsidRDefault="00CA25FD" w:rsidP="009B4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14:paraId="7BE358C5" w14:textId="77777777" w:rsidR="00CA25FD" w:rsidRPr="00CA25FD" w:rsidRDefault="00CA25F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D1760D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DAAAD90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  <w:hideMark/>
          </w:tcPr>
          <w:p w14:paraId="67D122CF" w14:textId="77777777" w:rsidR="00CA25FD" w:rsidRPr="00CA25FD" w:rsidRDefault="00CA25FD" w:rsidP="009B454E">
            <w:pPr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С1430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D315390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485F9886" w14:textId="77777777" w:rsidR="00CA25FD" w:rsidRPr="005D489B" w:rsidRDefault="00B76401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18</w:t>
            </w:r>
            <w:r w:rsidR="005D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66B2506" w14:textId="77777777" w:rsidR="00CA25FD" w:rsidRPr="00CA25FD" w:rsidRDefault="001844C8" w:rsidP="009B454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="005D4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781094" w14:textId="77777777" w:rsidR="00CA25FD" w:rsidRPr="003F43CE" w:rsidRDefault="007A6D81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20B67D" w14:textId="77777777" w:rsidR="00CA25FD" w:rsidRPr="00BD61FF" w:rsidRDefault="00E87406" w:rsidP="009B454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0 000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A025" w14:textId="77777777" w:rsidR="005D489B" w:rsidRPr="005D489B" w:rsidRDefault="005D489B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14:paraId="10DD70E7" w14:textId="77777777" w:rsidR="002F1BBC" w:rsidRPr="005D489B" w:rsidRDefault="005D489B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  <w:p w14:paraId="1A411002" w14:textId="77777777" w:rsidR="00CA25FD" w:rsidRPr="005D489B" w:rsidRDefault="00CA25FD" w:rsidP="009B454E">
            <w:pPr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D825" w14:textId="77777777" w:rsidR="00CA25FD" w:rsidRPr="00CA25FD" w:rsidRDefault="009228D9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760C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E3DEDA" w14:textId="77777777" w:rsidR="00CA25FD" w:rsidRPr="00CA25FD" w:rsidRDefault="00760CB2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110 000</w:t>
            </w:r>
          </w:p>
        </w:tc>
      </w:tr>
      <w:tr w:rsidR="00CA25FD" w:rsidRPr="00CA25FD" w14:paraId="1E784BC0" w14:textId="77777777" w:rsidTr="0081232A">
        <w:trPr>
          <w:gridAfter w:val="1"/>
          <w:wAfter w:w="10" w:type="dxa"/>
          <w:cantSplit/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A9A2230" w14:textId="77777777" w:rsidR="00CA25FD" w:rsidRPr="00CA25FD" w:rsidRDefault="00CA25F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61E4223" w14:textId="77777777" w:rsidR="00CA25FD" w:rsidRPr="00CA25FD" w:rsidRDefault="00CA25F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Мероприятия в </w:t>
            </w:r>
            <w:r w:rsidR="003E3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DC031E" w14:textId="77777777" w:rsidR="00CA25FD" w:rsidRPr="00CA25FD" w:rsidRDefault="00CA25FD" w:rsidP="009B4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14:paraId="20707DE7" w14:textId="77777777" w:rsidR="00CA25FD" w:rsidRPr="00CA25FD" w:rsidRDefault="00CA25F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9ABEE4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999FE9A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textDirection w:val="btLr"/>
            <w:vAlign w:val="center"/>
          </w:tcPr>
          <w:p w14:paraId="33C9489E" w14:textId="77777777" w:rsidR="00CA25FD" w:rsidRPr="00CA25FD" w:rsidRDefault="00CA25FD" w:rsidP="009B454E">
            <w:pPr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01 С1431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F393BD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A77984B" w14:textId="09E8D1DE" w:rsidR="00CA25FD" w:rsidRPr="00CA25FD" w:rsidRDefault="00805978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291 458,83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91A5EE5" w14:textId="77777777" w:rsidR="00CA25FD" w:rsidRPr="00CA25FD" w:rsidRDefault="001844C8" w:rsidP="009B454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3B75560" w14:textId="77777777" w:rsidR="00CA25FD" w:rsidRPr="003F43CE" w:rsidRDefault="00E87406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B532A13" w14:textId="77777777" w:rsidR="00CA25FD" w:rsidRPr="00BD61FF" w:rsidRDefault="005D489B" w:rsidP="009B454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119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11D0" w14:textId="77777777" w:rsidR="00CA25FD" w:rsidRPr="005D489B" w:rsidRDefault="005D489B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9130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3C97" w14:textId="77777777" w:rsidR="00CA25FD" w:rsidRPr="00CA25FD" w:rsidRDefault="009228D9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913005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0B5994" w14:textId="77777777" w:rsidR="00CA25FD" w:rsidRPr="00CA25FD" w:rsidRDefault="00760CB2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  <w:r w:rsidR="00B119D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00 000</w:t>
            </w:r>
          </w:p>
        </w:tc>
      </w:tr>
      <w:tr w:rsidR="005D489B" w:rsidRPr="00CA25FD" w14:paraId="67599742" w14:textId="77777777" w:rsidTr="0081232A">
        <w:trPr>
          <w:gridAfter w:val="1"/>
          <w:wAfter w:w="10" w:type="dxa"/>
          <w:cantSplit/>
          <w:trHeight w:val="1541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FEB515" w14:textId="77777777" w:rsidR="005D489B" w:rsidRPr="00CA25FD" w:rsidRDefault="005D489B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75A02C" w14:textId="77777777" w:rsidR="005D489B" w:rsidRPr="00CA25FD" w:rsidRDefault="005D489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88EA502" w14:textId="77777777" w:rsidR="005D489B" w:rsidRPr="00CA25FD" w:rsidRDefault="005D489B" w:rsidP="009B454E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Курчатовского района Курской области</w:t>
            </w:r>
          </w:p>
          <w:p w14:paraId="035CFC39" w14:textId="77777777" w:rsidR="005D489B" w:rsidRPr="00CA25FD" w:rsidRDefault="005D489B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44B68E" w14:textId="77777777" w:rsidR="005D489B" w:rsidRPr="00CA25FD" w:rsidRDefault="005D489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1C20A1" w14:textId="77777777" w:rsidR="005D489B" w:rsidRPr="00CA25FD" w:rsidRDefault="005D489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0502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textDirection w:val="btLr"/>
            <w:vAlign w:val="center"/>
          </w:tcPr>
          <w:p w14:paraId="261C9F6D" w14:textId="77777777" w:rsidR="005D489B" w:rsidRPr="00CA25FD" w:rsidRDefault="005D489B" w:rsidP="009B454E">
            <w:pPr>
              <w:suppressAutoHyphens/>
              <w:ind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 3 0 С1457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1CD165" w14:textId="77777777" w:rsidR="005D489B" w:rsidRPr="00CA25FD" w:rsidRDefault="005D489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9DD64" w14:textId="2D6CC6DA" w:rsidR="005D489B" w:rsidRDefault="00805978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136 090,67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CF2D07" w14:textId="77777777" w:rsidR="005D489B" w:rsidRPr="00CA25FD" w:rsidRDefault="001844C8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64 240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FF4E5E" w14:textId="77777777" w:rsidR="005D489B" w:rsidRDefault="00E87406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64 240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B6E4A7C" w14:textId="77777777" w:rsidR="005D489B" w:rsidRPr="00CA25FD" w:rsidRDefault="005D489B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2C44D2" w14:textId="77777777" w:rsidR="005D489B" w:rsidRPr="005D489B" w:rsidRDefault="005D489B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48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591AF5" w14:textId="77777777" w:rsidR="005D489B" w:rsidRDefault="005D489B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6C0DC8" w14:textId="77777777" w:rsidR="005D489B" w:rsidRPr="00CA25FD" w:rsidRDefault="005D489B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58 700</w:t>
            </w:r>
          </w:p>
        </w:tc>
      </w:tr>
    </w:tbl>
    <w:p w14:paraId="730CA480" w14:textId="77777777" w:rsidR="007A1287" w:rsidRDefault="007A1287" w:rsidP="007A128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14:paraId="763587F9" w14:textId="77777777" w:rsidR="00C932AA" w:rsidRDefault="00C932AA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br w:type="page"/>
      </w:r>
    </w:p>
    <w:p w14:paraId="204939AC" w14:textId="168B39CF" w:rsidR="00CA25FD" w:rsidRPr="00CA25FD" w:rsidRDefault="00CA25FD" w:rsidP="00CA25F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Таблица № 6</w:t>
      </w:r>
    </w:p>
    <w:p w14:paraId="3436504E" w14:textId="77777777" w:rsidR="00CA25FD" w:rsidRPr="00CA25FD" w:rsidRDefault="00CA25FD" w:rsidP="00CA25F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14:paraId="22B38B7E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Ресурсное обеспечение</w:t>
      </w:r>
    </w:p>
    <w:p w14:paraId="5CFB1B5E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 прогнозная (справочная) оценка расходов</w:t>
      </w:r>
    </w:p>
    <w:p w14:paraId="2855C0A3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A25F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федерального бюджета, областного бюджета, местных бюджетов и внебюджетных источников на реализацию целей муниципальной программы (рублей)</w:t>
      </w:r>
    </w:p>
    <w:p w14:paraId="7CCBFEBC" w14:textId="77777777" w:rsidR="00CA25FD" w:rsidRPr="00CA25FD" w:rsidRDefault="00CA25FD" w:rsidP="00CA25FD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417"/>
        <w:gridCol w:w="1276"/>
        <w:gridCol w:w="1417"/>
        <w:gridCol w:w="1276"/>
        <w:gridCol w:w="1134"/>
        <w:gridCol w:w="992"/>
        <w:gridCol w:w="1134"/>
      </w:tblGrid>
      <w:tr w:rsidR="00CA25FD" w:rsidRPr="00CA25FD" w14:paraId="33E6128E" w14:textId="77777777" w:rsidTr="00B0443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8641D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258314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22683D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ресурсного обеспечения</w:t>
            </w:r>
          </w:p>
        </w:tc>
        <w:tc>
          <w:tcPr>
            <w:tcW w:w="86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5BB0F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расходов (рублей), годы</w:t>
            </w:r>
          </w:p>
        </w:tc>
      </w:tr>
      <w:tr w:rsidR="00CA25FD" w:rsidRPr="00CA25FD" w14:paraId="0D7BAD29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629ED7" w14:textId="77777777" w:rsidR="00CA25FD" w:rsidRPr="00CA25FD" w:rsidRDefault="00CA25FD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745C00" w14:textId="77777777" w:rsidR="00CA25FD" w:rsidRPr="00CA25FD" w:rsidRDefault="00CA25FD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FA20D4" w14:textId="77777777" w:rsidR="00CA25FD" w:rsidRPr="00CA25FD" w:rsidRDefault="00CA25FD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CA1AAA" w14:textId="77777777" w:rsidR="00CA25FD" w:rsidRPr="00CA25FD" w:rsidRDefault="00E90C6E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DC7B3" w14:textId="77777777" w:rsidR="00CA25FD" w:rsidRPr="00CA25FD" w:rsidRDefault="00E90C6E" w:rsidP="009B454E">
            <w:pPr>
              <w:suppressAutoHyphens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="00CA25FD" w:rsidRPr="00CA25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92CCA2" w14:textId="77777777" w:rsidR="00CA25FD" w:rsidRPr="003F43CE" w:rsidRDefault="00E90C6E" w:rsidP="009B454E">
            <w:pPr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  <w:r w:rsidR="00CA25FD" w:rsidRPr="003F43C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C13BF2" w14:textId="77777777" w:rsidR="00CA25FD" w:rsidRPr="00A01BC4" w:rsidRDefault="00E90C6E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  <w:r w:rsidR="00CA25FD"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257C46" w14:textId="77777777" w:rsidR="00CA25FD" w:rsidRPr="00E90C6E" w:rsidRDefault="00CA25F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1D363C" w14:textId="77777777" w:rsidR="00CA25FD" w:rsidRPr="00E90C6E" w:rsidRDefault="00E90C6E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  <w:r w:rsidR="00CA25FD" w:rsidRPr="00E90C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0AB68D77" w14:textId="77777777" w:rsidR="00CA25FD" w:rsidRPr="00E90C6E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5DD6C4" w14:textId="77777777" w:rsidR="00CA25FD" w:rsidRPr="00CA25FD" w:rsidRDefault="00E90C6E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304CA15" w14:textId="77777777" w:rsidR="00CA25FD" w:rsidRPr="00CA25FD" w:rsidRDefault="00CA25FD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9C98043" w14:textId="77777777" w:rsidR="00CA25FD" w:rsidRPr="00CA25FD" w:rsidRDefault="00E90C6E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  <w:r w:rsidR="00CA25FD"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14:paraId="524A751D" w14:textId="77777777" w:rsidR="00CA25FD" w:rsidRPr="00CA25FD" w:rsidRDefault="00CA25F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36C8" w:rsidRPr="00CA25FD" w14:paraId="36E3F125" w14:textId="77777777" w:rsidTr="00CC218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AEA648" w14:textId="77777777" w:rsidR="008936C8" w:rsidRPr="00CA25FD" w:rsidRDefault="008936C8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2DEE53" w14:textId="77777777" w:rsidR="008936C8" w:rsidRPr="00CA25FD" w:rsidRDefault="008936C8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доступным и комфортным жильем и коммунальными услугами граждан в муниципальном районе «Курчатовский район» Курской области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1CBBA6" w14:textId="77777777" w:rsidR="008936C8" w:rsidRPr="00CA25FD" w:rsidRDefault="008936C8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578C72" w14:textId="765BB1B9" w:rsidR="008936C8" w:rsidRPr="00CA25FD" w:rsidRDefault="008A5711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4 915 180,75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B3D3A6" w14:textId="77777777" w:rsidR="008936C8" w:rsidRPr="00CA25FD" w:rsidRDefault="00C734C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3 281 196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CB3FCD" w14:textId="77777777" w:rsidR="008936C8" w:rsidRPr="00CA25FD" w:rsidRDefault="00861D12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573 391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5B73AA" w14:textId="77777777" w:rsidR="008936C8" w:rsidRPr="00CA25FD" w:rsidRDefault="00B119D4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2 42</w:t>
            </w:r>
            <w:r w:rsidR="00893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712995" w14:textId="77777777" w:rsidR="008936C8" w:rsidRPr="00CA25FD" w:rsidRDefault="008936C8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2 170 700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551764" w14:textId="77777777" w:rsidR="008936C8" w:rsidRPr="00CA25FD" w:rsidRDefault="008936C8" w:rsidP="009B454E">
            <w:pPr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2 170 700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6F1E22" w14:textId="77777777" w:rsidR="008936C8" w:rsidRPr="00CA25FD" w:rsidRDefault="0039314A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</w:t>
            </w:r>
            <w:r w:rsidR="00893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70 700</w:t>
            </w:r>
          </w:p>
        </w:tc>
      </w:tr>
      <w:tr w:rsidR="008936C8" w:rsidRPr="00CA25FD" w14:paraId="069FEEFE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A6D668" w14:textId="77777777" w:rsidR="008936C8" w:rsidRPr="00CA25FD" w:rsidRDefault="008936C8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7C35F0" w14:textId="77777777" w:rsidR="008936C8" w:rsidRPr="00CA25FD" w:rsidRDefault="008936C8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2E1014" w14:textId="77777777" w:rsidR="008936C8" w:rsidRPr="00CA25FD" w:rsidRDefault="008936C8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2BAB93" w14:textId="77777777" w:rsidR="008936C8" w:rsidRPr="00CA25FD" w:rsidRDefault="003B4AE8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621E37" w14:textId="77777777" w:rsidR="008936C8" w:rsidRPr="00CA25FD" w:rsidRDefault="00C734C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DE88B" w14:textId="77777777" w:rsidR="008936C8" w:rsidRPr="00CA25FD" w:rsidRDefault="007A6D81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ED7B1" w14:textId="77777777" w:rsidR="008936C8" w:rsidRPr="00CA25FD" w:rsidRDefault="008936C8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E567CE" w14:textId="77777777" w:rsidR="008936C8" w:rsidRPr="00CA25FD" w:rsidRDefault="008936C8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CC471E" w14:textId="77777777" w:rsidR="008936C8" w:rsidRPr="00CA25FD" w:rsidRDefault="008936C8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D1185A" w14:textId="77777777" w:rsidR="008936C8" w:rsidRPr="00CA25FD" w:rsidRDefault="008936C8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8936C8" w:rsidRPr="00CA25FD" w14:paraId="7A80BAAF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A045E3" w14:textId="77777777" w:rsidR="008936C8" w:rsidRPr="00CA25FD" w:rsidRDefault="008936C8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5F778" w14:textId="77777777" w:rsidR="008936C8" w:rsidRPr="00CA25FD" w:rsidRDefault="008936C8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13A6E8" w14:textId="77777777" w:rsidR="008936C8" w:rsidRPr="00CA25FD" w:rsidRDefault="008936C8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71D32" w14:textId="4B18158B" w:rsidR="008936C8" w:rsidRPr="00CA25FD" w:rsidRDefault="008A5711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4 915 180,75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27FE61" w14:textId="77777777" w:rsidR="008936C8" w:rsidRPr="00CA25FD" w:rsidRDefault="00C734C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1 365 327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56826A" w14:textId="77777777" w:rsidR="008936C8" w:rsidRPr="00CA25FD" w:rsidRDefault="007A6D81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552985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D5F8AB" w14:textId="77777777" w:rsidR="008936C8" w:rsidRPr="00CA25FD" w:rsidRDefault="0039314A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2 41</w:t>
            </w:r>
            <w:r w:rsidR="00893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B1A1FF" w14:textId="77777777" w:rsidR="008936C8" w:rsidRPr="00CA25FD" w:rsidRDefault="008936C8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2 168 700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A08071" w14:textId="77777777" w:rsidR="008936C8" w:rsidRPr="00CA25FD" w:rsidRDefault="008936C8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2 168 700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6C297F" w14:textId="77777777" w:rsidR="008936C8" w:rsidRPr="00CA25FD" w:rsidRDefault="0039314A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</w:t>
            </w:r>
            <w:r w:rsidR="008936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68 700</w:t>
            </w:r>
          </w:p>
        </w:tc>
      </w:tr>
      <w:tr w:rsidR="008936C8" w:rsidRPr="00CA25FD" w14:paraId="711EA46D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86CBB4" w14:textId="77777777" w:rsidR="008936C8" w:rsidRPr="00CA25FD" w:rsidRDefault="008936C8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41833E" w14:textId="77777777" w:rsidR="008936C8" w:rsidRPr="00CA25FD" w:rsidRDefault="008936C8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54CCF8" w14:textId="77777777" w:rsidR="008936C8" w:rsidRPr="00CA25FD" w:rsidRDefault="008936C8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483210" w14:textId="77777777" w:rsidR="008936C8" w:rsidRPr="00CA25FD" w:rsidRDefault="00E87406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58646" w14:textId="77777777" w:rsidR="008936C8" w:rsidRPr="00CA25FD" w:rsidRDefault="00C734C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ED0BF1" w14:textId="77777777" w:rsidR="008936C8" w:rsidRPr="00CA25FD" w:rsidRDefault="00861D12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EFCE3B" w14:textId="77777777" w:rsidR="008936C8" w:rsidRPr="00CA25FD" w:rsidRDefault="008936C8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C77151" w14:textId="77777777" w:rsidR="008936C8" w:rsidRPr="00CA25FD" w:rsidRDefault="008936C8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531FFF" w14:textId="77777777" w:rsidR="008936C8" w:rsidRPr="00CA25FD" w:rsidRDefault="008936C8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F3EF3" w14:textId="77777777" w:rsidR="008936C8" w:rsidRPr="00CA25FD" w:rsidRDefault="008936C8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784E9C" w:rsidRPr="00CA25FD" w14:paraId="654C80F1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96D39F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415581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79E811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C8A27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0DF50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7E6ED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6F828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EF4D03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6A2901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3FF0E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23C71483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FB9AFB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756B92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AC9875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6180DE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99F9C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D1124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D77A61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7EAF15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F9C4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EB667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63AD" w:rsidRPr="00CA25FD" w14:paraId="77F8CE34" w14:textId="77777777" w:rsidTr="00042BC2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76AB64A" w14:textId="77777777" w:rsidR="00B163AD" w:rsidRPr="00CA25FD" w:rsidRDefault="00B163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E00069" w14:textId="77777777" w:rsidR="00B163AD" w:rsidRPr="00CA25FD" w:rsidRDefault="00B163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«Создание условий для обеспечения доступным и комфортным жильем граждан в муниципальном районе «Курчатовский район» Курской области»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7C9996" w14:textId="77777777" w:rsidR="00B163AD" w:rsidRPr="00CA25FD" w:rsidRDefault="00B163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1CB002" w14:textId="2F172C3D" w:rsidR="00B163AD" w:rsidRPr="00CA25FD" w:rsidRDefault="008A5711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4 307 631,25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99367D" w14:textId="77777777" w:rsidR="00B163AD" w:rsidRPr="00CA25FD" w:rsidRDefault="00C734C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2 736 956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9CC1341" w14:textId="77777777" w:rsidR="00B163AD" w:rsidRDefault="00861D12" w:rsidP="009B454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0B8725" w14:textId="77777777" w:rsidR="00B163AD" w:rsidRDefault="00B163AD" w:rsidP="009B454E">
            <w:pPr>
              <w:jc w:val="center"/>
            </w:pPr>
            <w:r w:rsidRPr="007B5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64C6AD0" w14:textId="77777777" w:rsidR="00B163AD" w:rsidRDefault="00B163AD" w:rsidP="009B454E">
            <w:pPr>
              <w:jc w:val="center"/>
            </w:pPr>
            <w:r w:rsidRPr="007B5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AA7546" w14:textId="77777777" w:rsidR="00B163AD" w:rsidRDefault="00B163AD" w:rsidP="009B454E">
            <w:pPr>
              <w:jc w:val="center"/>
            </w:pPr>
            <w:r w:rsidRPr="007B5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61AB64" w14:textId="77777777" w:rsidR="00B163AD" w:rsidRDefault="00B163AD" w:rsidP="009B454E">
            <w:pPr>
              <w:jc w:val="center"/>
            </w:pPr>
            <w:r w:rsidRPr="007B5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784E9C" w:rsidRPr="00CA25FD" w14:paraId="5DA458C1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0B878C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5BCA92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770C2C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1AB240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3518EB" w14:textId="77777777" w:rsidR="00784E9C" w:rsidRPr="00CA25FD" w:rsidRDefault="00C734C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09B6C7" w14:textId="77777777" w:rsidR="00784E9C" w:rsidRPr="00CA25FD" w:rsidRDefault="00975537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0B5CE1B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0A52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D47C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077592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3EB29C7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DBC4F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5DCE29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BABBDC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C5ACE7" w14:textId="19C4809C" w:rsidR="00784E9C" w:rsidRPr="00CA25FD" w:rsidRDefault="008A5711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4 307 631,25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870CC8" w14:textId="77777777" w:rsidR="00784E9C" w:rsidRPr="00CA25FD" w:rsidRDefault="001F755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821 087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23FF4" w14:textId="77777777" w:rsidR="00784E9C" w:rsidRPr="00CA25FD" w:rsidRDefault="00975537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D5C51AD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6321D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D5B54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95625C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63AD" w:rsidRPr="00CA25FD" w14:paraId="2BC6A04A" w14:textId="77777777" w:rsidTr="00042BC2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AEA6A3" w14:textId="77777777" w:rsidR="00B163AD" w:rsidRPr="00CA25FD" w:rsidRDefault="00B163A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3B91E7" w14:textId="77777777" w:rsidR="00B163AD" w:rsidRPr="00CA25FD" w:rsidRDefault="00B163AD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595130" w14:textId="77777777" w:rsidR="00B163AD" w:rsidRPr="00CA25FD" w:rsidRDefault="00B163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8C8B76" w14:textId="77777777" w:rsidR="00B163AD" w:rsidRPr="00CA25FD" w:rsidRDefault="00E87406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CEEC5C" w14:textId="77777777" w:rsidR="00B163AD" w:rsidRPr="00CA25FD" w:rsidRDefault="00C734C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4E4BA1" w14:textId="77777777" w:rsidR="00B163AD" w:rsidRPr="00CA25FD" w:rsidRDefault="00861D12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4B840E5" w14:textId="77777777" w:rsidR="00B163AD" w:rsidRDefault="00B163AD" w:rsidP="009B454E">
            <w:pPr>
              <w:jc w:val="center"/>
            </w:pPr>
            <w:r w:rsidRPr="008D6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9E7020" w14:textId="77777777" w:rsidR="00B163AD" w:rsidRDefault="00B163AD" w:rsidP="009B454E">
            <w:pPr>
              <w:jc w:val="center"/>
            </w:pPr>
            <w:r w:rsidRPr="008D6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405AC9" w14:textId="77777777" w:rsidR="00B163AD" w:rsidRDefault="00B163AD" w:rsidP="009B454E">
            <w:pPr>
              <w:jc w:val="center"/>
            </w:pPr>
            <w:r w:rsidRPr="008D6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E79EDF" w14:textId="77777777" w:rsidR="00B163AD" w:rsidRDefault="00B163AD" w:rsidP="009B454E">
            <w:pPr>
              <w:jc w:val="center"/>
            </w:pPr>
            <w:r w:rsidRPr="008D67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</w:tr>
      <w:tr w:rsidR="00784E9C" w:rsidRPr="00CA25FD" w14:paraId="28BFE8FF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FFF119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D15174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2EB545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CE1A5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995F04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DF01C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53392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3960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5F921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44676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3D67DF31" w14:textId="77777777" w:rsidTr="00CC218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5A4717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53662FFF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1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C2008" w14:textId="77777777" w:rsidR="00784E9C" w:rsidRPr="00CA25FD" w:rsidRDefault="00784E9C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развитию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7596F2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2C72B1" w14:textId="2F6D4383" w:rsidR="00784E9C" w:rsidRPr="00CA25FD" w:rsidRDefault="008A5711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</w:t>
            </w:r>
            <w:r w:rsidR="0089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A5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631,25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8D3A9" w14:textId="77777777" w:rsidR="00784E9C" w:rsidRPr="00CA25FD" w:rsidRDefault="001F755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E1CA87A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C781EFF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49EBD6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E94A5C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5D66830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445B04F1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EA280D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0F5EFA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BB7803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F7C0BD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A9EE9A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3388D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0D5251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1B9FC6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CD7188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8938F5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72A48D32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D967CA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6FB336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3AD7C9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752A91" w14:textId="286785EF" w:rsidR="00784E9C" w:rsidRPr="00CA25FD" w:rsidRDefault="008A5711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4 30</w:t>
            </w:r>
            <w:r w:rsidR="00896C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8A57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631,25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EEA98E" w14:textId="77777777" w:rsidR="00784E9C" w:rsidRPr="00CA25FD" w:rsidRDefault="001F755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EBA539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2E4044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645243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49AD9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A54DC0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CD6CE44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C9BE30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F91F734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C54F79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8696AB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4F036C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D433641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85245F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1124D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7D9E2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72E78A3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BCF6C69" w14:textId="77777777" w:rsidTr="00CC2181"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B40ABB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10C5D82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6C1931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0F6C41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B8D267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76C9C9F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C16C7C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6B9A08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00D53D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013EB5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0C848768" w14:textId="77777777" w:rsidTr="00CC218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F7EDD00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10F10F5C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0AE70568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«Мероприятия, направленные на развитие социальной и инженерной инфраструктуры»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C7171C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CE6D14" w14:textId="77777777" w:rsidR="00784E9C" w:rsidRPr="00CA25FD" w:rsidRDefault="006C5A6D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3B854A" w14:textId="77777777" w:rsidR="00784E9C" w:rsidRPr="00CA25FD" w:rsidRDefault="001F755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752672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50D6F4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32BED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C90267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6E2B6B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227F9896" w14:textId="77777777" w:rsidTr="00CC218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34B6AF6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F533277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3C392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325E54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1598F63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DE9EC3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7D517F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C2084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686EAC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6AAD1B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6F2B5E9" w14:textId="77777777" w:rsidTr="00CC218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40D79AD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401AAC0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007DD7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E85EC6" w14:textId="77777777" w:rsidR="00784E9C" w:rsidRPr="00CA25FD" w:rsidRDefault="006C5A6D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889837" w14:textId="77777777" w:rsidR="00784E9C" w:rsidRPr="00CA25FD" w:rsidRDefault="001F755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4437FD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024E617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9BB986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293A38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AB6FF4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56E45215" w14:textId="77777777" w:rsidTr="00CC218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839966C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44C5A7E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386286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2884D9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7D4E53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32A9A8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7A37444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B00D33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F735B9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D4A5AA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036054C7" w14:textId="77777777" w:rsidTr="00CC2181"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2DDC0E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5FB231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3E8FA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C4D9D3B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95B52D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5469E6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B6F5B44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0D412E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8A6DD5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A46269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288A7C2C" w14:textId="77777777" w:rsidTr="00CC2181">
        <w:trPr>
          <w:trHeight w:val="7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1A108DF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39DE1DCA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929B2DD" w14:textId="77777777" w:rsidR="00784E9C" w:rsidRPr="00CA25FD" w:rsidRDefault="00784E9C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межбюджетные трансферты на осуществление мероприятии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разработке документов территориального планирования и 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F9203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51731B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98996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FEA81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41462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FEABF3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75388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C6279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5B1BBB54" w14:textId="77777777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CA7102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85E4F70" w14:textId="77777777" w:rsidR="00784E9C" w:rsidRPr="00CA25FD" w:rsidRDefault="00784E9C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A633E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5DF60C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510DD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4B458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76770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681ADE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DB6EB3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0327768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59048F26" w14:textId="77777777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1EE6ABE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281E413" w14:textId="77777777" w:rsidR="00784E9C" w:rsidRPr="00CA25FD" w:rsidRDefault="00784E9C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1779B5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A4CF32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A513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2CA1B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03F8D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030AF1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C7B02B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BE3BAF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F190684" w14:textId="77777777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EF49846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8826563" w14:textId="77777777" w:rsidR="00784E9C" w:rsidRPr="00CA25FD" w:rsidRDefault="00784E9C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784408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D6C22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3CE9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9C1D6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0B0F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AE988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6DF141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CD2534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4E6E3436" w14:textId="77777777" w:rsidTr="00CC2181">
        <w:trPr>
          <w:trHeight w:val="159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1BF2DC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40B3F9" w14:textId="77777777" w:rsidR="00784E9C" w:rsidRPr="00CA25FD" w:rsidRDefault="00784E9C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4506F7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28EB5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9B4D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ACBAC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44C9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DDB252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D4361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7E9D8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74D5D23C" w14:textId="54617F9C" w:rsidR="00CA25FD" w:rsidRDefault="00CA25FD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96887" w14:textId="55DBC940" w:rsidR="009B454E" w:rsidRDefault="009B454E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C47DA8" w14:textId="77777777" w:rsidR="009B454E" w:rsidRPr="00CA25FD" w:rsidRDefault="009B454E" w:rsidP="00CA25FD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  <w:gridCol w:w="2268"/>
        <w:gridCol w:w="1417"/>
        <w:gridCol w:w="1276"/>
        <w:gridCol w:w="1417"/>
        <w:gridCol w:w="1276"/>
        <w:gridCol w:w="1134"/>
        <w:gridCol w:w="1134"/>
        <w:gridCol w:w="992"/>
      </w:tblGrid>
      <w:tr w:rsidR="00784E9C" w:rsidRPr="00CA25FD" w14:paraId="22B6BD32" w14:textId="77777777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9EF37BD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93A35E2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Обеспечение выполнения мероприятий по развитию социальной и инженерной инфраструктуры муниципальных образований Курча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товского района Курской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21257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67B8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DE7C6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68D5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54F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B024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220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A554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4BD8C528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784DB50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EDE7617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504A8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72A0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A5CE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8FE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63A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BCD2B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AB9BF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A708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1D623CF7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610750F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0679F02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4BF269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621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CBD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20B5B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A9A9E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8348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1980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E341D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1C337A8A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CC99018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BA9C3AF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C4D7AE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168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736F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04D0F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E2DD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3E46C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B630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016B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58DA95F0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DF0CBBB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9C4CFB4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60EF27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7EF0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99E1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F44C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043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3A57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DCCF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9B53D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0AD74AF0" w14:textId="77777777" w:rsidTr="006C56CD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4B6FB8B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0ADCD7CB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54F477C" w14:textId="3E3AA7A9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Создание условий для развития социальной и инженерной инфраструктуры муниципальных образований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6377D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8F47" w14:textId="531AC53F" w:rsidR="00784E9C" w:rsidRPr="00CA25FD" w:rsidRDefault="008A5711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3 396 027,05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45A9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4AE8B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FA3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3E33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0FA5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0C661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7652AC9D" w14:textId="77777777" w:rsidTr="006C56CD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062888C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F1D0E8A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C3C05D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79E2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B2D71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AF16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C2D2C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DDA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51DC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D661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09994BE5" w14:textId="77777777" w:rsidTr="006C56CD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CB4F393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4F14803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646D5C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4D32" w14:textId="7B16BDD1" w:rsidR="00784E9C" w:rsidRPr="00CA25FD" w:rsidRDefault="00896CEA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3 396 072,25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24AC8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CFC5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8ECF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977A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6DC8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04DE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F4628D6" w14:textId="77777777" w:rsidTr="006C56CD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90153C7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2F7DB5E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A766CA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0B5B" w14:textId="327CEBD8" w:rsidR="00784E9C" w:rsidRPr="00CA25FD" w:rsidRDefault="00896CEA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6FD6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2D0D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0A10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DE67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E8D11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7CFF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6CDBA9B" w14:textId="77777777" w:rsidTr="006C56CD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19990A7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B4F3AB3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BAB63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ABDF3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C39B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DF13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B801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BCDB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E3C4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B79C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317BDE8E" w14:textId="77777777" w:rsidTr="006C56CD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D7CAB77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2CAE84C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  <w:p w14:paraId="2D3E6D06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E9489C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9362CF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428CBF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71E444A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Иные межбюджетные трансферы на осуществление полномочий по созданию условий для развития социальной и инженерной инфрастру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ктуры муниципальных образований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EC0F8" w14:textId="59AD94BC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</w:t>
            </w:r>
            <w:r w:rsidR="00B648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CE20" w14:textId="35D150DB" w:rsidR="00784E9C" w:rsidRPr="00CA25FD" w:rsidRDefault="008A5711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909 604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67E8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417A7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C62D9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8D801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3688B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E6F98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84E9C" w:rsidRPr="00CA25FD" w14:paraId="29854D48" w14:textId="77777777" w:rsidTr="006C56CD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815BA3C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4968907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13CDD9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CE4DB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9C66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ABAD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F5A7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AA711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7EEC6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0A3C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84E9C" w:rsidRPr="00CA25FD" w14:paraId="6D852AE2" w14:textId="77777777" w:rsidTr="006C56CD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F28072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7368594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AF7BD2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E0733" w14:textId="69141DE8" w:rsidR="00784E9C" w:rsidRPr="00CA25FD" w:rsidRDefault="00896CEA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F62F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F4DEE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69AB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BA688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67FB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C0FA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84E9C" w:rsidRPr="00CA25FD" w14:paraId="725F0D96" w14:textId="77777777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8CB1ECF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369A4AC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DF1A2C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BF2F5" w14:textId="061EDD15" w:rsidR="00784E9C" w:rsidRPr="00CA25FD" w:rsidRDefault="00896CEA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909 604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8D34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9C274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CFAE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23A6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D5E31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2AD5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784E9C" w:rsidRPr="00CA25FD" w14:paraId="6DBE530A" w14:textId="77777777" w:rsidTr="00F309E1">
        <w:trPr>
          <w:trHeight w:val="276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3991606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2EEB89F" w14:textId="77777777" w:rsidR="00784E9C" w:rsidRPr="00CA25FD" w:rsidRDefault="00784E9C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2DA0CC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A7AD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34B2D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C115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2443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EBD0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183B8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1F08" w14:textId="77777777" w:rsidR="00784E9C" w:rsidRPr="00CA25FD" w:rsidRDefault="00784E9C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</w:tr>
      <w:tr w:rsidR="00CB0925" w:rsidRPr="00CA25FD" w14:paraId="23A81AB0" w14:textId="77777777" w:rsidTr="00F309E1">
        <w:trPr>
          <w:trHeight w:val="54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9849E5E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2FBC602E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2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8C28AFE" w14:textId="77777777" w:rsidR="00CB0925" w:rsidRPr="00CA25FD" w:rsidRDefault="00CB0925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«Разработка документов территориального планирования и градостроительного зонирования»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B1AA7" w14:textId="77777777" w:rsidR="00CB0925" w:rsidRPr="00CA25FD" w:rsidRDefault="00CB0925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2D1E" w14:textId="77777777" w:rsidR="00CB0925" w:rsidRPr="00CA25FD" w:rsidRDefault="00DE1288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B76E" w14:textId="77777777" w:rsidR="00CB0925" w:rsidRPr="00CA25FD" w:rsidRDefault="001F755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E782" w14:textId="77777777" w:rsidR="00CB0925" w:rsidRPr="00CA25FD" w:rsidRDefault="00D0128F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12F6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2BB4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97C09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626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B0925" w:rsidRPr="00CA25FD" w14:paraId="69F94BA9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314A796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A6DCA35" w14:textId="77777777" w:rsidR="00CB0925" w:rsidRPr="00CA25FD" w:rsidRDefault="00CB0925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F32D3E" w14:textId="77777777" w:rsidR="00CB0925" w:rsidRPr="00CA25FD" w:rsidRDefault="00CB0925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B9A23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F8E0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59C8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D0E2C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7085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A838C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548D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0925" w:rsidRPr="00CA25FD" w14:paraId="74106CD2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BD87334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9C85F71" w14:textId="77777777" w:rsidR="00CB0925" w:rsidRPr="00CA25FD" w:rsidRDefault="00CB0925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024BD0" w14:textId="77777777" w:rsidR="00CB0925" w:rsidRPr="00CA25FD" w:rsidRDefault="00CB0925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35BA1" w14:textId="438F3961" w:rsidR="00CB0925" w:rsidRPr="00CA25FD" w:rsidRDefault="00896CEA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F0D13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66B9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925C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B460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C8E0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818E9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0925" w:rsidRPr="00CA25FD" w14:paraId="5B3C1BE6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52BADC0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7B56328" w14:textId="77777777" w:rsidR="00CB0925" w:rsidRPr="00CA25FD" w:rsidRDefault="00CB0925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A9EF84" w14:textId="77777777" w:rsidR="00CB0925" w:rsidRPr="00CA25FD" w:rsidRDefault="00CB0925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69B3" w14:textId="003670BA" w:rsidR="00CB0925" w:rsidRPr="00CA25FD" w:rsidRDefault="00896CEA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F48E" w14:textId="77777777" w:rsidR="00CB0925" w:rsidRPr="00CA25FD" w:rsidRDefault="001F755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FE797" w14:textId="77777777" w:rsidR="00CB0925" w:rsidRPr="00CA25FD" w:rsidRDefault="00D0128F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47D60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868C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64F3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B20B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B0925" w:rsidRPr="00CA25FD" w14:paraId="457ACC45" w14:textId="77777777" w:rsidTr="00F309E1">
        <w:trPr>
          <w:trHeight w:val="5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072078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75743C" w14:textId="77777777" w:rsidR="00CB0925" w:rsidRPr="00CA25FD" w:rsidRDefault="00CB0925" w:rsidP="009B454E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8F711" w14:textId="77777777" w:rsidR="00CB0925" w:rsidRPr="00CA25FD" w:rsidRDefault="00CB0925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15C7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3B86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B616A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0244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4AD9D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541BE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EA78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0925" w:rsidRPr="00CA25FD" w14:paraId="2DB234AC" w14:textId="77777777" w:rsidTr="00F309E1">
        <w:trPr>
          <w:trHeight w:val="2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2FB4245" w14:textId="77777777" w:rsidR="00CB0925" w:rsidRPr="00CA25FD" w:rsidRDefault="00CB0925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C2A0451" w14:textId="77777777" w:rsidR="00CB0925" w:rsidRPr="00CA25FD" w:rsidRDefault="00CB0925" w:rsidP="009B454E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Иные межбюджетные трансферты на осуществление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2F47A8F" w14:textId="77777777" w:rsidR="00CB0925" w:rsidRPr="00CA25FD" w:rsidRDefault="00CB0925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80E7F56" w14:textId="77777777" w:rsidR="00CB0925" w:rsidRPr="00CA25FD" w:rsidRDefault="00DE1288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37F9B5" w14:textId="77777777" w:rsidR="00CB0925" w:rsidRPr="00CA25FD" w:rsidRDefault="001F755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738214" w14:textId="77777777" w:rsidR="00CB0925" w:rsidRPr="00CA25FD" w:rsidRDefault="00D0128F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751ED44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25CB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EA4C1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2348F1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CB0925" w:rsidRPr="00CA25FD" w14:paraId="72B944B8" w14:textId="77777777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89B6C46" w14:textId="77777777" w:rsidR="00CB0925" w:rsidRPr="00CA25FD" w:rsidRDefault="00CB0925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D957F56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B42F224" w14:textId="77777777" w:rsidR="00CB0925" w:rsidRPr="00CA25FD" w:rsidRDefault="00CB0925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501821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BAAE04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5B28506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A63284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A4AE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67FED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8168355" w14:textId="77777777" w:rsidR="00CB0925" w:rsidRPr="00CA25FD" w:rsidRDefault="00CB0925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0925" w:rsidRPr="00CA25FD" w14:paraId="76512701" w14:textId="77777777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88E35D0" w14:textId="77777777" w:rsidR="00CB0925" w:rsidRPr="00CA25FD" w:rsidRDefault="00CB0925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2B346DB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2B1EE51" w14:textId="77777777" w:rsidR="00CB0925" w:rsidRPr="00CA25FD" w:rsidRDefault="00CB0925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F105A16" w14:textId="1451CAAD" w:rsidR="00CB0925" w:rsidRPr="00CA25FD" w:rsidRDefault="00896CEA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15CF4D5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6295D14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E4AFF8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7F8E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48D9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B073A3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0925" w:rsidRPr="00CA25FD" w14:paraId="63AE1817" w14:textId="77777777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25235B2" w14:textId="77777777" w:rsidR="00CB0925" w:rsidRPr="00CA25FD" w:rsidRDefault="00CB0925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6E2A988" w14:textId="77777777" w:rsidR="00CB0925" w:rsidRPr="00CA25FD" w:rsidRDefault="00CB0925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08EA545" w14:textId="77777777" w:rsidR="00CB0925" w:rsidRPr="00CA25FD" w:rsidRDefault="00CB0925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B66F9E4" w14:textId="72F74CFF" w:rsidR="00CB0925" w:rsidRPr="00CA25FD" w:rsidRDefault="00896CEA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88D9804" w14:textId="77777777" w:rsidR="00CB0925" w:rsidRPr="00CA25FD" w:rsidRDefault="001F755B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0D9DF5" w14:textId="77777777" w:rsidR="00CB0925" w:rsidRPr="00CA25FD" w:rsidRDefault="00D0128F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7184F0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5C939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67F9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72943F" w14:textId="77777777" w:rsidR="00CB0925" w:rsidRPr="00CA25FD" w:rsidRDefault="00CB0925" w:rsidP="009B454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2 000</w:t>
            </w:r>
          </w:p>
        </w:tc>
      </w:tr>
      <w:tr w:rsidR="00784E9C" w:rsidRPr="00CA25FD" w14:paraId="235316E5" w14:textId="77777777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DF1714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1852340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BA5FE94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A2453AC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AADA8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8D6BB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6A380E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52C2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CCEC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F8458E5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3FAB065B" w14:textId="77777777" w:rsidTr="00F309E1">
        <w:trPr>
          <w:trHeight w:val="250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5A21087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</w:t>
            </w:r>
          </w:p>
          <w:p w14:paraId="7560F3DD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3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37869E9" w14:textId="77777777" w:rsidR="00784E9C" w:rsidRPr="00CA25FD" w:rsidRDefault="00784E9C" w:rsidP="009B454E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подготовке карт (планов) для установления (корректировки) границ населенных пунктов и границ муниципальных образований»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5D83D69A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5CCAC50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7FB2EC9" w14:textId="77777777" w:rsidR="00784E9C" w:rsidRPr="00CA25FD" w:rsidRDefault="001F755B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2 736 956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A3EB7ED" w14:textId="77777777" w:rsidR="00784E9C" w:rsidRPr="00CA25FD" w:rsidRDefault="00D0128F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29 151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22CFF3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5061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86E6E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615FF4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346FA860" w14:textId="77777777" w:rsidTr="00F309E1">
        <w:trPr>
          <w:trHeight w:val="237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F1FAE7F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D760505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AB6436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1304BD3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4D9C02E" w14:textId="77777777" w:rsidR="00784E9C" w:rsidRPr="00CA25FD" w:rsidRDefault="001F755B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0AE9F86" w14:textId="77777777" w:rsidR="00784E9C" w:rsidRPr="00CA25FD" w:rsidRDefault="00975537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62A7FFE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D0278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B593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46852C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29308098" w14:textId="77777777" w:rsidTr="00F309E1">
        <w:trPr>
          <w:trHeight w:val="288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A9B37FA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FBF4823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3F4A26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F0C48C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50E43E" w14:textId="77777777" w:rsidR="00784E9C" w:rsidRPr="00CA25FD" w:rsidRDefault="001F755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50F238" w14:textId="77777777" w:rsidR="00784E9C" w:rsidRPr="00CA25FD" w:rsidRDefault="00975537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69240F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4BDB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0CC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3F78184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44E5274E" w14:textId="77777777" w:rsidTr="00F309E1">
        <w:trPr>
          <w:trHeight w:val="237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4C20050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192E6A2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BA6D26E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9E3B04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EEB0B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FD5DC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036F3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553E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F135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3A553F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0B708284" w14:textId="77777777" w:rsidTr="00F309E1">
        <w:trPr>
          <w:trHeight w:val="326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621B7E0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697CC5C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887EA45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3334D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7F7C9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DB8E31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EA9F68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F215B3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7415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D304EC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2BCF3A05" w14:textId="77777777" w:rsidTr="00F309E1">
        <w:trPr>
          <w:trHeight w:val="288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64BBEF1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52E91E35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5438BE6E" w14:textId="77777777" w:rsidR="00784E9C" w:rsidRPr="00CA25FD" w:rsidRDefault="00784E9C" w:rsidP="009B454E">
            <w:pPr>
              <w:ind w:right="-108"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Мероприятия по внесению в Единый государственный реестр недвижимости сведений о границах муниципальных образован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ий и границ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14:paraId="1FEE605F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6F3F14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7B352A" w14:textId="77777777" w:rsidR="00784E9C" w:rsidRPr="00CA25FD" w:rsidRDefault="001F755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B34AF9" w14:textId="77777777" w:rsidR="00784E9C" w:rsidRPr="00CA25FD" w:rsidRDefault="00D0128F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5500D9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6F16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58B0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0E2C8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5E9EF385" w14:textId="77777777" w:rsidTr="00F309E1">
        <w:trPr>
          <w:trHeight w:val="338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7F198C6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1A7EBE4C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571F56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859E2C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5E09DF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AD631E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3C024B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E19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5B1C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5AF613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83B1713" w14:textId="77777777" w:rsidTr="00F309E1">
        <w:trPr>
          <w:trHeight w:val="25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2F10D23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491A6B2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B4D03C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DA551E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440F65" w14:textId="77777777" w:rsidR="00784E9C" w:rsidRPr="00CA25FD" w:rsidRDefault="001F755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821 087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00F4E90" w14:textId="77777777" w:rsidR="00784E9C" w:rsidRPr="00CA25FD" w:rsidRDefault="00D0128F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45BEFC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86C3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D00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5BEA5F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612BBFF7" w14:textId="77777777" w:rsidTr="00F309E1">
        <w:trPr>
          <w:trHeight w:val="300"/>
        </w:trPr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DF12891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67AE1565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77B1EA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F118E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A5526E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C2C66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42771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FC27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148B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604CCA5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51DD2FC9" w14:textId="77777777" w:rsidTr="00F309E1">
        <w:trPr>
          <w:trHeight w:val="438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704164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899149" w14:textId="77777777" w:rsidR="00784E9C" w:rsidRPr="00CA25FD" w:rsidRDefault="00784E9C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797964D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6E00AF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1D04F4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53D424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FE3835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BEF58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E7005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7C553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4D2B" w:rsidRPr="00CA25FD" w14:paraId="4DC4E068" w14:textId="77777777" w:rsidTr="00F309E1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2D7F1CF2" w14:textId="77777777" w:rsidR="00EE4D2B" w:rsidRPr="00CA25FD" w:rsidRDefault="00EE4D2B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00862B1D" w14:textId="77777777" w:rsidR="00EE4D2B" w:rsidRPr="00CA25FD" w:rsidRDefault="00EE4D2B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363097AE" w14:textId="77777777" w:rsidR="00EE4D2B" w:rsidRPr="00CA25FD" w:rsidRDefault="00EE4D2B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Организация мероприятий по 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внесению в Единый государственный реестр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37C522" w14:textId="77777777" w:rsidR="00EE4D2B" w:rsidRPr="00CA25FD" w:rsidRDefault="00EE4D2B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925CE7" w14:textId="77777777" w:rsidR="00EE4D2B" w:rsidRPr="00CA25FD" w:rsidRDefault="00EE4D2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02E28F" w14:textId="77777777" w:rsidR="00EE4D2B" w:rsidRPr="00CA25FD" w:rsidRDefault="001F755B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A68AE" w14:textId="77777777" w:rsidR="00EE4D2B" w:rsidRPr="00CA25FD" w:rsidRDefault="00D0128F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84EC828" w14:textId="77777777" w:rsidR="00EE4D2B" w:rsidRPr="00CA25FD" w:rsidRDefault="00B163AD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61846B" w14:textId="77777777" w:rsidR="00EE4D2B" w:rsidRPr="00CA25FD" w:rsidRDefault="00B163AD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1C733" w14:textId="77777777" w:rsidR="00EE4D2B" w:rsidRPr="00CA25FD" w:rsidRDefault="00B163AD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BE3D08F" w14:textId="77777777" w:rsidR="00EE4D2B" w:rsidRPr="00CA25FD" w:rsidRDefault="00B163AD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5A59E6" w:rsidRPr="00CA25FD" w14:paraId="3F9B2957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4E1C32F" w14:textId="77777777" w:rsidR="005A59E6" w:rsidRPr="00CA25FD" w:rsidRDefault="005A59E6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409ADE7" w14:textId="77777777" w:rsidR="005A59E6" w:rsidRPr="00CA25FD" w:rsidRDefault="005A59E6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6149DC" w14:textId="77777777" w:rsidR="005A59E6" w:rsidRPr="00CA25FD" w:rsidRDefault="005A59E6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5B800D" w14:textId="77777777" w:rsidR="005A59E6" w:rsidRPr="00CA25FD" w:rsidRDefault="005A59E6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4C2167" w14:textId="77777777" w:rsidR="005A59E6" w:rsidRPr="00CA25FD" w:rsidRDefault="005A59E6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F755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1 915 869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AA4C7B" w14:textId="77777777" w:rsidR="005A59E6" w:rsidRPr="00CA25FD" w:rsidRDefault="005A59E6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44B8EA" w14:textId="77777777" w:rsidR="005A59E6" w:rsidRPr="00CA25FD" w:rsidRDefault="005A59E6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76C59E" w14:textId="77777777" w:rsidR="005A59E6" w:rsidRPr="00CA25FD" w:rsidRDefault="005A59E6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882BB8" w14:textId="77777777" w:rsidR="005A59E6" w:rsidRPr="00CA25FD" w:rsidRDefault="005A59E6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E020C35" w14:textId="77777777" w:rsidR="005A59E6" w:rsidRPr="00CA25FD" w:rsidRDefault="005A59E6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4D2B" w:rsidRPr="00CA25FD" w14:paraId="2303C957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E8DD183" w14:textId="77777777" w:rsidR="00EE4D2B" w:rsidRPr="00CA25FD" w:rsidRDefault="00EE4D2B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1AB5F70" w14:textId="77777777" w:rsidR="00EE4D2B" w:rsidRPr="00CA25FD" w:rsidRDefault="00EE4D2B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792528" w14:textId="77777777" w:rsidR="00EE4D2B" w:rsidRPr="00CA25FD" w:rsidRDefault="00EE4D2B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931E5C" w14:textId="77777777" w:rsidR="00EE4D2B" w:rsidRPr="00CA25FD" w:rsidRDefault="00EE4D2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009D6A" w14:textId="77777777" w:rsidR="00EE4D2B" w:rsidRPr="00CA25FD" w:rsidRDefault="00975537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DA3DE39" w14:textId="77777777" w:rsidR="00EE4D2B" w:rsidRPr="00CA25FD" w:rsidRDefault="005A59E6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910E12" w14:textId="77777777" w:rsidR="00EE4D2B" w:rsidRPr="00CA25FD" w:rsidRDefault="00B163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D58874" w14:textId="77777777" w:rsidR="00EE4D2B" w:rsidRPr="00CA25FD" w:rsidRDefault="00B163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0A1A8" w14:textId="77777777" w:rsidR="00EE4D2B" w:rsidRPr="00CA25FD" w:rsidRDefault="00B163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A689DE" w14:textId="77777777" w:rsidR="00EE4D2B" w:rsidRPr="00CA25FD" w:rsidRDefault="00B163AD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71B99026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34FD137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81A172E" w14:textId="77777777" w:rsidR="00784E9C" w:rsidRPr="00CA25FD" w:rsidRDefault="00784E9C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7FE46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E2B6F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92258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B6994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237F4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D6A700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D18D8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72F6EC6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029D2454" w14:textId="77777777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6DBE322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CA58DC1" w14:textId="77777777" w:rsidR="00784E9C" w:rsidRPr="00CA25FD" w:rsidRDefault="00784E9C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263C0F70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290BEF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6BBBE44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7F2CDD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E90548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83AE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492F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B16BEA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4D2B" w:rsidRPr="00CA25FD" w14:paraId="46B08CD2" w14:textId="77777777" w:rsidTr="00F309E1">
        <w:trPr>
          <w:trHeight w:val="212"/>
        </w:trPr>
        <w:tc>
          <w:tcPr>
            <w:tcW w:w="1701" w:type="dxa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61875034" w14:textId="77777777" w:rsidR="00EE4D2B" w:rsidRPr="00CA25FD" w:rsidRDefault="00EE4D2B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1F1CC2BF" w14:textId="77777777" w:rsidR="00EE4D2B" w:rsidRPr="00CA25FD" w:rsidRDefault="00EE4D2B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«Обеспечение качественными услугами ЖКХ населения муниципального района «Курчатовский район» Курской области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2D67DA6D" w14:textId="77777777" w:rsidR="00EE4D2B" w:rsidRPr="00CA25FD" w:rsidRDefault="00EE4D2B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433548E" w14:textId="5D7CF809" w:rsidR="00EE4D2B" w:rsidRPr="00CA25FD" w:rsidRDefault="008A5711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607 549,50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03F6D9B" w14:textId="77777777" w:rsidR="00EE4D2B" w:rsidRPr="00CA25FD" w:rsidRDefault="00861D12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5C989E" w14:textId="77777777" w:rsidR="00EE4D2B" w:rsidRPr="00CA25FD" w:rsidRDefault="00861D12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757BFE9" w14:textId="77777777" w:rsidR="00EE4D2B" w:rsidRPr="00CA25FD" w:rsidRDefault="0039314A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2 41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EE4D2B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37AB" w14:textId="77777777" w:rsidR="00EE4D2B" w:rsidRPr="00CA25FD" w:rsidRDefault="00EE4D2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2 168 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675CA" w14:textId="77777777" w:rsidR="00EE4D2B" w:rsidRPr="00CA25FD" w:rsidRDefault="00EE4D2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41719F" w14:textId="77777777" w:rsidR="00EE4D2B" w:rsidRPr="00CA25FD" w:rsidRDefault="0039314A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  <w:r w:rsidR="00EE4D2B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</w:tr>
      <w:tr w:rsidR="00EE4D2B" w:rsidRPr="00CA25FD" w14:paraId="033BAC9A" w14:textId="77777777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7E173DA1" w14:textId="77777777" w:rsidR="00EE4D2B" w:rsidRPr="00CA25FD" w:rsidRDefault="00EE4D2B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CA4456B" w14:textId="77777777" w:rsidR="00EE4D2B" w:rsidRPr="00CA25FD" w:rsidRDefault="00EE4D2B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8047F" w14:textId="77777777" w:rsidR="00EE4D2B" w:rsidRPr="00CA25FD" w:rsidRDefault="00EE4D2B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FA141D2" w14:textId="77777777" w:rsidR="00EE4D2B" w:rsidRPr="00CA25FD" w:rsidRDefault="00EE4D2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866EC48" w14:textId="77777777" w:rsidR="00EE4D2B" w:rsidRPr="00CA25FD" w:rsidRDefault="00EE4D2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835B94" w14:textId="77777777" w:rsidR="00EE4D2B" w:rsidRPr="00CA25FD" w:rsidRDefault="00EE4D2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D5CF2F0" w14:textId="77777777" w:rsidR="00EE4D2B" w:rsidRPr="00CA25FD" w:rsidRDefault="00EE4D2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C78A" w14:textId="77777777" w:rsidR="00EE4D2B" w:rsidRPr="00CA25FD" w:rsidRDefault="00EE4D2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3D79F" w14:textId="77777777" w:rsidR="00EE4D2B" w:rsidRPr="00CA25FD" w:rsidRDefault="00EE4D2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83A41D" w14:textId="77777777" w:rsidR="00EE4D2B" w:rsidRPr="00CA25FD" w:rsidRDefault="00EE4D2B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E4D2B" w:rsidRPr="00CA25FD" w14:paraId="46DDEE05" w14:textId="77777777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23594F09" w14:textId="77777777" w:rsidR="00EE4D2B" w:rsidRPr="00CA25FD" w:rsidRDefault="00EE4D2B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439E3DD" w14:textId="77777777" w:rsidR="00EE4D2B" w:rsidRPr="00CA25FD" w:rsidRDefault="00EE4D2B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E76CBA" w14:textId="77777777" w:rsidR="00EE4D2B" w:rsidRPr="00CA25FD" w:rsidRDefault="00EE4D2B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842F46F" w14:textId="62F3D7C0" w:rsidR="00EE4D2B" w:rsidRPr="00CA25FD" w:rsidRDefault="008A5711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607 549,50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A8307F" w14:textId="77777777" w:rsidR="00EE4D2B" w:rsidRPr="00CA25FD" w:rsidRDefault="00861D12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E5960BD" w14:textId="77777777" w:rsidR="00EE4D2B" w:rsidRPr="00CA25FD" w:rsidRDefault="00861D12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E0FC04" w14:textId="77777777" w:rsidR="00EE4D2B" w:rsidRPr="00CA25FD" w:rsidRDefault="0039314A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2 41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  <w:r w:rsidR="00EE4D2B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F8A0" w14:textId="77777777" w:rsidR="00EE4D2B" w:rsidRPr="00CA25FD" w:rsidRDefault="00EE4D2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DD6D" w14:textId="77777777" w:rsidR="00EE4D2B" w:rsidRPr="00CA25FD" w:rsidRDefault="00EE4D2B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418D7E" w14:textId="77777777" w:rsidR="00EE4D2B" w:rsidRPr="00CA25FD" w:rsidRDefault="0039314A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</w:t>
            </w:r>
            <w:r w:rsidR="00EE4D2B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68</w:t>
            </w:r>
            <w:r w:rsidR="00EE4D2B"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</w:tr>
      <w:tr w:rsidR="00784E9C" w:rsidRPr="00CA25FD" w14:paraId="140048F0" w14:textId="77777777" w:rsidTr="00F309E1">
        <w:tc>
          <w:tcPr>
            <w:tcW w:w="1701" w:type="dxa"/>
            <w:tcBorders>
              <w:left w:val="single" w:sz="4" w:space="0" w:color="000000"/>
              <w:right w:val="nil"/>
            </w:tcBorders>
            <w:vAlign w:val="center"/>
          </w:tcPr>
          <w:p w14:paraId="4B010816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1A01EC5" w14:textId="77777777" w:rsidR="00784E9C" w:rsidRPr="00CA25FD" w:rsidRDefault="00784E9C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C918D2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CA2568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09C233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6BF9F0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605D1C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A461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F19B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599043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E9C" w:rsidRPr="00CA25FD" w14:paraId="7BD92507" w14:textId="77777777" w:rsidTr="00F309E1"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FAD68F" w14:textId="77777777" w:rsidR="00784E9C" w:rsidRPr="00CA25FD" w:rsidRDefault="00784E9C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7060EB4" w14:textId="77777777" w:rsidR="00784E9C" w:rsidRPr="00CA25FD" w:rsidRDefault="00784E9C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E6EF8AB" w14:textId="77777777" w:rsidR="00784E9C" w:rsidRPr="00CA25FD" w:rsidRDefault="00784E9C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467377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C870AE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976B86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04C2E1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50B5A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5ED2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1FAA69" w14:textId="77777777" w:rsidR="00784E9C" w:rsidRPr="00CA25FD" w:rsidRDefault="00784E9C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4FB084CE" w14:textId="77777777" w:rsidTr="00F309E1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546E8829" w14:textId="77777777" w:rsidR="00784FAD" w:rsidRPr="00CA25FD" w:rsidRDefault="00784FA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2F6A683C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02D8962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«Проведение мероприятий в области жилищно-коммунального хозяйства»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DFC484D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226E6154" w14:textId="4F39EC41" w:rsidR="00784FAD" w:rsidRPr="00CA25FD" w:rsidRDefault="00D56B8F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607 549,50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F98A58F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E145B2F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FAD3D9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2 418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E107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2 168 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C866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EAB863" w14:textId="77777777" w:rsidR="00784FAD" w:rsidRPr="00CA25FD" w:rsidRDefault="00784FAD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</w:tr>
      <w:tr w:rsidR="00784FAD" w:rsidRPr="00CA25FD" w14:paraId="14332970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1E3C0AE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963B7FD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964A83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DB5691E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8E8276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D2FA52F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E0DE62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1511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013E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13DA015" w14:textId="77777777" w:rsidR="00784FAD" w:rsidRPr="00CA25FD" w:rsidRDefault="00784FAD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74C946E3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9C95F12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D50DD8E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043E9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C4A2BBF" w14:textId="20676627" w:rsidR="00784FAD" w:rsidRPr="00CA25FD" w:rsidRDefault="00D56B8F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607 549,50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47CF9A8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2544 240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826F83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544 240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BFCA106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2 418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3201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2D80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2 168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6758E0" w14:textId="77777777" w:rsidR="00784FAD" w:rsidRPr="00CA25FD" w:rsidRDefault="00784FAD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2 468</w:t>
            </w:r>
            <w:r w:rsidRPr="00DF06B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700</w:t>
            </w:r>
          </w:p>
        </w:tc>
      </w:tr>
      <w:tr w:rsidR="00784FAD" w:rsidRPr="00CA25FD" w14:paraId="1122FEE5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68B17789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B43BEEC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00631C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6E72148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F4A796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3CE1CED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389E78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2A6E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605A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48944D9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21E46E45" w14:textId="77777777" w:rsidTr="00F309E1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99444D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0DDFEC9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84436E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01BA7B5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FFD8EF1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D617244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6975D2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9A7F7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DB526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EB6DE9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2B59587C" w14:textId="77777777" w:rsidTr="00F309E1">
        <w:trPr>
          <w:trHeight w:val="18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536712C0" w14:textId="77777777" w:rsidR="00784FAD" w:rsidRPr="00CA25FD" w:rsidRDefault="00784FAD" w:rsidP="009B454E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</w:t>
            </w:r>
          </w:p>
          <w:p w14:paraId="344726BE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8A61C72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капитальному ремонту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муниципального жилищного фонда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79DF797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2301BD8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A90BF5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3C6B5A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EF421F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884B6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83812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ABF16B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</w:tr>
      <w:tr w:rsidR="00784FAD" w:rsidRPr="00CA25FD" w14:paraId="0BF5224E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DA452E2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40C66AB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CB7B4D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B45EFE5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110381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C02124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C41B2D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35090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552B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F3E1694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4704D12F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631CB99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F5C8E70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D14112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2BA15F8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E9C167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DAD856E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18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4E48DD9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A335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1F3D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DA75215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11</w:t>
            </w: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0 000</w:t>
            </w:r>
          </w:p>
        </w:tc>
      </w:tr>
      <w:tr w:rsidR="00784FAD" w:rsidRPr="00CA25FD" w14:paraId="62848362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ED9E519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836AE93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4039C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49B5914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6B53333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7A0AAF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4F8CFA3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87EB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04D5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D773DA3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4C4F6976" w14:textId="77777777" w:rsidTr="00D42EA5"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0B13978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79F67586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7F079A13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1AEC99B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791F25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AC8E22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D570F7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B7991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6E3D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EB90DB2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4E40BEAC" w14:textId="77777777" w:rsidTr="00D42EA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C131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направление 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5A0D" w14:textId="1434B545" w:rsidR="00444914" w:rsidRPr="00444914" w:rsidRDefault="00444914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4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в области коммунального хозяйства,</w:t>
            </w:r>
          </w:p>
          <w:p w14:paraId="623928CD" w14:textId="31021988" w:rsidR="00D42EA5" w:rsidRPr="00CA25FD" w:rsidRDefault="00444914" w:rsidP="00C028FD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44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числе, в период с 2026 по 2030г.г., проведение работ по реконструкции участков водопроводной сити </w:t>
            </w:r>
            <w:proofErr w:type="spellStart"/>
            <w:r w:rsidRPr="0044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д.Жмакино</w:t>
            </w:r>
            <w:proofErr w:type="spellEnd"/>
            <w:r w:rsidRPr="0044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4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д.Новосергеевка</w:t>
            </w:r>
            <w:proofErr w:type="spellEnd"/>
            <w:r w:rsidRPr="0044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Мосолово, </w:t>
            </w:r>
            <w:proofErr w:type="spellStart"/>
            <w:r w:rsidRPr="0044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с.Макаровка</w:t>
            </w:r>
            <w:proofErr w:type="spellEnd"/>
            <w:r w:rsidRPr="004449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45DF1C8F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577CDB" w14:textId="5668EAC2" w:rsidR="00784FAD" w:rsidRPr="00CA25FD" w:rsidRDefault="00D56B8F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291 458,83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5DAE69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2F8A53F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7E83715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E843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C1EB2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23249AA" w14:textId="77777777" w:rsidR="00784FAD" w:rsidRPr="00CA25FD" w:rsidRDefault="00784FAD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</w:t>
            </w:r>
          </w:p>
        </w:tc>
      </w:tr>
      <w:tr w:rsidR="00784FAD" w:rsidRPr="00CA25FD" w14:paraId="1E4F84B1" w14:textId="77777777" w:rsidTr="00D42EA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A401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73D6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439F986E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5CA79CEF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53C6906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995C9BF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697191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7E99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392E4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1471078" w14:textId="77777777" w:rsidR="00784FAD" w:rsidRPr="00CA25FD" w:rsidRDefault="00784FAD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575C9329" w14:textId="77777777" w:rsidTr="00D42EA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23D83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EAD4F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15EB8259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6F45139" w14:textId="323C8D5E" w:rsidR="00784FAD" w:rsidRPr="00CA25FD" w:rsidRDefault="00D56B8F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291 458,83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DCB6B8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5AA7D4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3000 000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3E55AF0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2 250 000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E8AC0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87E4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D3331D" w14:textId="77777777" w:rsidR="00784FAD" w:rsidRPr="00CA25FD" w:rsidRDefault="00784FAD" w:rsidP="009B454E">
            <w:pPr>
              <w:suppressAutoHyphens/>
              <w:ind w:lef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2 300 000</w:t>
            </w:r>
          </w:p>
        </w:tc>
      </w:tr>
      <w:tr w:rsidR="00784FAD" w:rsidRPr="00CA25FD" w14:paraId="600715C9" w14:textId="77777777" w:rsidTr="00D42EA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66B82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0502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3E81311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93037E2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DCC897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0853D9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858393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6CC8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E7FB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A27248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04FADF35" w14:textId="77777777" w:rsidTr="00D42EA5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B3DD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FD1B8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0D6D4EAC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56FD342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E085C5A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CBA636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B44454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14C4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FA3A2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7153E10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5DC68276" w14:textId="77777777" w:rsidTr="00D42EA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27519D3E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направление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vAlign w:val="center"/>
          </w:tcPr>
          <w:p w14:paraId="010A14B7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96500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1B34BDDE" w14:textId="3C33CF14" w:rsidR="00784FAD" w:rsidRPr="00CA25FD" w:rsidRDefault="00D56B8F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136 090,67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164BF3F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09A64F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3DF70D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52BE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EC29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2DB004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</w:tr>
      <w:tr w:rsidR="00784FAD" w:rsidRPr="00CA25FD" w14:paraId="5BB68B2E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387D032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2C4AD426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B9824E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60C8D5A2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3B885E4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F52DBB" w14:textId="77777777" w:rsidR="00784FAD" w:rsidRPr="003F43CE" w:rsidRDefault="00784FAD" w:rsidP="009B454E">
            <w:pPr>
              <w:suppressAutoHyphens/>
              <w:jc w:val="center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E837B9" w14:textId="77777777" w:rsidR="00784FAD" w:rsidRPr="00A01BC4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1BC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E9769" w14:textId="77777777" w:rsidR="00784FAD" w:rsidRPr="004C1BFF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83DE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16A4A2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6E381E19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050643A0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C5CF16B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7AB9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31BEF7C8" w14:textId="34860566" w:rsidR="00784FAD" w:rsidRPr="00CA25FD" w:rsidRDefault="00D56B8F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136 090,67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6346EC7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5A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48A87D6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64 240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189D16A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C3F2" w14:textId="77777777" w:rsidR="00784FAD" w:rsidRPr="004C1BFF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FF3F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7CCFAE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58 700</w:t>
            </w:r>
          </w:p>
        </w:tc>
      </w:tr>
      <w:tr w:rsidR="00784FAD" w:rsidRPr="00CA25FD" w14:paraId="36DDBFC8" w14:textId="77777777" w:rsidTr="00F309E1">
        <w:tc>
          <w:tcPr>
            <w:tcW w:w="170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9E7A7C1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471B8EEC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46DEA9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МО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4D8B497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94CB5D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4A85B5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8F818D7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D0C4" w14:textId="77777777" w:rsidR="00784FAD" w:rsidRPr="004C1BFF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EAED0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AA569EE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784FAD" w:rsidRPr="00CA25FD" w14:paraId="1AE9F278" w14:textId="77777777" w:rsidTr="00F309E1">
        <w:trPr>
          <w:trHeight w:val="70"/>
        </w:trPr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1319EB" w14:textId="77777777" w:rsidR="00784FAD" w:rsidRPr="00CA25FD" w:rsidRDefault="00784FAD" w:rsidP="009B454E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D64A67" w14:textId="77777777" w:rsidR="00784FAD" w:rsidRPr="00CA25FD" w:rsidRDefault="00784FAD" w:rsidP="009B454E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F118FA" w14:textId="77777777" w:rsidR="00784FAD" w:rsidRPr="00CA25FD" w:rsidRDefault="00784FAD" w:rsidP="009B454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A25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7F434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40505F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D583269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92E78C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9B403" w14:textId="77777777" w:rsidR="00784FAD" w:rsidRPr="004C1BFF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C1B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B9BE1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E67B079" w14:textId="77777777" w:rsidR="00784FAD" w:rsidRPr="00CA25FD" w:rsidRDefault="00784FAD" w:rsidP="009B454E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1C079746" w14:textId="77777777" w:rsidR="00CA25FD" w:rsidRPr="00CA25FD" w:rsidRDefault="00CA25FD" w:rsidP="009B454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431C50" w14:textId="77777777" w:rsidR="00CA25FD" w:rsidRPr="00CA25FD" w:rsidRDefault="00CA25FD" w:rsidP="009B454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218A2" w14:textId="77777777" w:rsidR="00CA25FD" w:rsidRPr="00CA25FD" w:rsidRDefault="00CA25FD" w:rsidP="009B454E">
      <w:pPr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97C417" w14:textId="77777777" w:rsidR="00C86FB5" w:rsidRDefault="00C86FB5" w:rsidP="009B454E">
      <w:pPr>
        <w:jc w:val="both"/>
      </w:pPr>
    </w:p>
    <w:sectPr w:rsidR="00C86FB5" w:rsidSect="00F23618">
      <w:pgSz w:w="16838" w:h="11905" w:orient="landscape"/>
      <w:pgMar w:top="709" w:right="1103" w:bottom="284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4AA59A" w14:textId="77777777" w:rsidR="005D5F22" w:rsidRDefault="005D5F22">
      <w:r>
        <w:separator/>
      </w:r>
    </w:p>
  </w:endnote>
  <w:endnote w:type="continuationSeparator" w:id="0">
    <w:p w14:paraId="2490A52E" w14:textId="77777777" w:rsidR="005D5F22" w:rsidRDefault="005D5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FB24A" w14:textId="77777777" w:rsidR="005D5F22" w:rsidRDefault="005D5F22">
      <w:r>
        <w:separator/>
      </w:r>
    </w:p>
  </w:footnote>
  <w:footnote w:type="continuationSeparator" w:id="0">
    <w:p w14:paraId="0A39EAC7" w14:textId="77777777" w:rsidR="005D5F22" w:rsidRDefault="005D5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E06C1" w14:textId="77777777" w:rsidR="00452565" w:rsidRPr="004B4C0A" w:rsidRDefault="00452565" w:rsidP="00B04431">
    <w:pPr>
      <w:pStyle w:val="a3"/>
      <w:tabs>
        <w:tab w:val="clear" w:pos="4677"/>
        <w:tab w:val="clear" w:pos="9355"/>
        <w:tab w:val="left" w:pos="2880"/>
      </w:tabs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077CA"/>
    <w:multiLevelType w:val="hybridMultilevel"/>
    <w:tmpl w:val="D87CA0C0"/>
    <w:lvl w:ilvl="0" w:tplc="0776887E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B681A14"/>
    <w:multiLevelType w:val="hybridMultilevel"/>
    <w:tmpl w:val="C5F004DE"/>
    <w:lvl w:ilvl="0" w:tplc="01D0C76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5AA0167"/>
    <w:multiLevelType w:val="hybridMultilevel"/>
    <w:tmpl w:val="2534B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65B2C"/>
    <w:multiLevelType w:val="hybridMultilevel"/>
    <w:tmpl w:val="E95C0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87C2E"/>
    <w:multiLevelType w:val="hybridMultilevel"/>
    <w:tmpl w:val="6FCA2E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F1A6C1E"/>
    <w:multiLevelType w:val="hybridMultilevel"/>
    <w:tmpl w:val="35A8E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847448">
    <w:abstractNumId w:val="2"/>
  </w:num>
  <w:num w:numId="2" w16cid:durableId="2111661194">
    <w:abstractNumId w:val="4"/>
  </w:num>
  <w:num w:numId="3" w16cid:durableId="1135492154">
    <w:abstractNumId w:val="5"/>
  </w:num>
  <w:num w:numId="4" w16cid:durableId="1653485471">
    <w:abstractNumId w:val="3"/>
  </w:num>
  <w:num w:numId="5" w16cid:durableId="1451583454">
    <w:abstractNumId w:val="1"/>
  </w:num>
  <w:num w:numId="6" w16cid:durableId="756288977">
    <w:abstractNumId w:val="0"/>
  </w:num>
  <w:num w:numId="7" w16cid:durableId="3697708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837"/>
    <w:rsid w:val="00000D4F"/>
    <w:rsid w:val="000011BD"/>
    <w:rsid w:val="000072F8"/>
    <w:rsid w:val="00010CD6"/>
    <w:rsid w:val="00016119"/>
    <w:rsid w:val="000232AC"/>
    <w:rsid w:val="000323C2"/>
    <w:rsid w:val="00033284"/>
    <w:rsid w:val="00040FF5"/>
    <w:rsid w:val="00042BC2"/>
    <w:rsid w:val="000442D2"/>
    <w:rsid w:val="0004547F"/>
    <w:rsid w:val="00045AF5"/>
    <w:rsid w:val="00047C0C"/>
    <w:rsid w:val="0005089D"/>
    <w:rsid w:val="00051155"/>
    <w:rsid w:val="00062639"/>
    <w:rsid w:val="000648F5"/>
    <w:rsid w:val="000705A5"/>
    <w:rsid w:val="00073713"/>
    <w:rsid w:val="000810D2"/>
    <w:rsid w:val="000933BA"/>
    <w:rsid w:val="0009530A"/>
    <w:rsid w:val="000A0D4E"/>
    <w:rsid w:val="000A0FAF"/>
    <w:rsid w:val="000A5A3B"/>
    <w:rsid w:val="000B10AD"/>
    <w:rsid w:val="000B2DEB"/>
    <w:rsid w:val="000B66D6"/>
    <w:rsid w:val="000C3771"/>
    <w:rsid w:val="000D3A2A"/>
    <w:rsid w:val="000D451C"/>
    <w:rsid w:val="000F50A3"/>
    <w:rsid w:val="001008AF"/>
    <w:rsid w:val="0010224C"/>
    <w:rsid w:val="00102F53"/>
    <w:rsid w:val="00104E0F"/>
    <w:rsid w:val="00110094"/>
    <w:rsid w:val="00117A6A"/>
    <w:rsid w:val="001310EC"/>
    <w:rsid w:val="00133384"/>
    <w:rsid w:val="00137326"/>
    <w:rsid w:val="00144445"/>
    <w:rsid w:val="00163808"/>
    <w:rsid w:val="00163CFF"/>
    <w:rsid w:val="00170186"/>
    <w:rsid w:val="0018041A"/>
    <w:rsid w:val="001844C8"/>
    <w:rsid w:val="00185EFC"/>
    <w:rsid w:val="001920D8"/>
    <w:rsid w:val="00192D80"/>
    <w:rsid w:val="0019516D"/>
    <w:rsid w:val="0019756C"/>
    <w:rsid w:val="001A450C"/>
    <w:rsid w:val="001A7C8D"/>
    <w:rsid w:val="001B68D6"/>
    <w:rsid w:val="001C1BD7"/>
    <w:rsid w:val="001D04AD"/>
    <w:rsid w:val="001D1F77"/>
    <w:rsid w:val="001D2A41"/>
    <w:rsid w:val="001E27D7"/>
    <w:rsid w:val="001E38DD"/>
    <w:rsid w:val="001E6368"/>
    <w:rsid w:val="001E78CD"/>
    <w:rsid w:val="001F755B"/>
    <w:rsid w:val="00207F95"/>
    <w:rsid w:val="00210030"/>
    <w:rsid w:val="0021296F"/>
    <w:rsid w:val="002138B1"/>
    <w:rsid w:val="0021628D"/>
    <w:rsid w:val="00230BC6"/>
    <w:rsid w:val="00235EA9"/>
    <w:rsid w:val="002360E9"/>
    <w:rsid w:val="002431B0"/>
    <w:rsid w:val="0024685A"/>
    <w:rsid w:val="00247F41"/>
    <w:rsid w:val="00253ECD"/>
    <w:rsid w:val="00257F0A"/>
    <w:rsid w:val="002678C6"/>
    <w:rsid w:val="002741DB"/>
    <w:rsid w:val="00274FD8"/>
    <w:rsid w:val="0029007D"/>
    <w:rsid w:val="002927C7"/>
    <w:rsid w:val="00295951"/>
    <w:rsid w:val="002A64B6"/>
    <w:rsid w:val="002A75B3"/>
    <w:rsid w:val="002B189E"/>
    <w:rsid w:val="002C48BF"/>
    <w:rsid w:val="002E040D"/>
    <w:rsid w:val="002E41DD"/>
    <w:rsid w:val="002F1BBC"/>
    <w:rsid w:val="002F4C8B"/>
    <w:rsid w:val="003021FB"/>
    <w:rsid w:val="00305148"/>
    <w:rsid w:val="0032699F"/>
    <w:rsid w:val="00326DB8"/>
    <w:rsid w:val="003400CB"/>
    <w:rsid w:val="003534C4"/>
    <w:rsid w:val="00371083"/>
    <w:rsid w:val="00383B69"/>
    <w:rsid w:val="00391C13"/>
    <w:rsid w:val="0039314A"/>
    <w:rsid w:val="003A1A9B"/>
    <w:rsid w:val="003B0408"/>
    <w:rsid w:val="003B4AE8"/>
    <w:rsid w:val="003C133C"/>
    <w:rsid w:val="003C5AF2"/>
    <w:rsid w:val="003D37C9"/>
    <w:rsid w:val="003D4BD2"/>
    <w:rsid w:val="003E3947"/>
    <w:rsid w:val="003F43CE"/>
    <w:rsid w:val="003F57E4"/>
    <w:rsid w:val="0040003A"/>
    <w:rsid w:val="00400A4A"/>
    <w:rsid w:val="00403E5B"/>
    <w:rsid w:val="004069E0"/>
    <w:rsid w:val="00410970"/>
    <w:rsid w:val="00410A78"/>
    <w:rsid w:val="004110E0"/>
    <w:rsid w:val="004138FE"/>
    <w:rsid w:val="00415902"/>
    <w:rsid w:val="00420C77"/>
    <w:rsid w:val="00444914"/>
    <w:rsid w:val="00452338"/>
    <w:rsid w:val="00452565"/>
    <w:rsid w:val="00456C12"/>
    <w:rsid w:val="0046293A"/>
    <w:rsid w:val="00472342"/>
    <w:rsid w:val="00482E60"/>
    <w:rsid w:val="004A4537"/>
    <w:rsid w:val="004A6997"/>
    <w:rsid w:val="004B70D2"/>
    <w:rsid w:val="004C1BFF"/>
    <w:rsid w:val="004D1285"/>
    <w:rsid w:val="004D2A5C"/>
    <w:rsid w:val="004D364B"/>
    <w:rsid w:val="004D4808"/>
    <w:rsid w:val="004D5852"/>
    <w:rsid w:val="004D7E80"/>
    <w:rsid w:val="004E0834"/>
    <w:rsid w:val="004E1111"/>
    <w:rsid w:val="004E3AEE"/>
    <w:rsid w:val="00500188"/>
    <w:rsid w:val="00512D25"/>
    <w:rsid w:val="005275F3"/>
    <w:rsid w:val="0052773A"/>
    <w:rsid w:val="0054606D"/>
    <w:rsid w:val="00547AF0"/>
    <w:rsid w:val="0055044C"/>
    <w:rsid w:val="005528CE"/>
    <w:rsid w:val="005768D4"/>
    <w:rsid w:val="0058491D"/>
    <w:rsid w:val="00586C1B"/>
    <w:rsid w:val="00597D9B"/>
    <w:rsid w:val="005A106A"/>
    <w:rsid w:val="005A24D9"/>
    <w:rsid w:val="005A48B0"/>
    <w:rsid w:val="005A59E6"/>
    <w:rsid w:val="005C4560"/>
    <w:rsid w:val="005D0DE4"/>
    <w:rsid w:val="005D280F"/>
    <w:rsid w:val="005D4541"/>
    <w:rsid w:val="005D489B"/>
    <w:rsid w:val="005D5015"/>
    <w:rsid w:val="005D552B"/>
    <w:rsid w:val="005D5F22"/>
    <w:rsid w:val="005E7E6B"/>
    <w:rsid w:val="005F6663"/>
    <w:rsid w:val="006031A0"/>
    <w:rsid w:val="00607AC0"/>
    <w:rsid w:val="00611C69"/>
    <w:rsid w:val="00623A22"/>
    <w:rsid w:val="006254C4"/>
    <w:rsid w:val="0062667B"/>
    <w:rsid w:val="00633744"/>
    <w:rsid w:val="00635BA6"/>
    <w:rsid w:val="006553CF"/>
    <w:rsid w:val="0065796F"/>
    <w:rsid w:val="00661658"/>
    <w:rsid w:val="00672291"/>
    <w:rsid w:val="00674D25"/>
    <w:rsid w:val="00675322"/>
    <w:rsid w:val="006831D8"/>
    <w:rsid w:val="00685B9F"/>
    <w:rsid w:val="0069334E"/>
    <w:rsid w:val="006B3D27"/>
    <w:rsid w:val="006B78A0"/>
    <w:rsid w:val="006C4837"/>
    <w:rsid w:val="006C56CD"/>
    <w:rsid w:val="006C5A6D"/>
    <w:rsid w:val="006C7396"/>
    <w:rsid w:val="006D0377"/>
    <w:rsid w:val="006D08D6"/>
    <w:rsid w:val="006D38EE"/>
    <w:rsid w:val="006D4FBC"/>
    <w:rsid w:val="006E11C6"/>
    <w:rsid w:val="006E3189"/>
    <w:rsid w:val="006E5481"/>
    <w:rsid w:val="006F1B9F"/>
    <w:rsid w:val="00706A35"/>
    <w:rsid w:val="007137F8"/>
    <w:rsid w:val="00715BF5"/>
    <w:rsid w:val="00725033"/>
    <w:rsid w:val="00725977"/>
    <w:rsid w:val="00742FA5"/>
    <w:rsid w:val="007500E0"/>
    <w:rsid w:val="00760CB2"/>
    <w:rsid w:val="00764EEE"/>
    <w:rsid w:val="00767F7C"/>
    <w:rsid w:val="0078422F"/>
    <w:rsid w:val="00784E9C"/>
    <w:rsid w:val="00784FAD"/>
    <w:rsid w:val="00785743"/>
    <w:rsid w:val="00793E07"/>
    <w:rsid w:val="007A0E24"/>
    <w:rsid w:val="007A1287"/>
    <w:rsid w:val="007A486C"/>
    <w:rsid w:val="007A5134"/>
    <w:rsid w:val="007A6D81"/>
    <w:rsid w:val="007B01C3"/>
    <w:rsid w:val="007C1B5C"/>
    <w:rsid w:val="007C6D72"/>
    <w:rsid w:val="007E184B"/>
    <w:rsid w:val="007E3135"/>
    <w:rsid w:val="007F03DF"/>
    <w:rsid w:val="007F625C"/>
    <w:rsid w:val="007F71E8"/>
    <w:rsid w:val="00800041"/>
    <w:rsid w:val="008031AE"/>
    <w:rsid w:val="00803C2D"/>
    <w:rsid w:val="00805978"/>
    <w:rsid w:val="0081232A"/>
    <w:rsid w:val="008152C0"/>
    <w:rsid w:val="0082594B"/>
    <w:rsid w:val="0082599D"/>
    <w:rsid w:val="0083070C"/>
    <w:rsid w:val="008433A6"/>
    <w:rsid w:val="008446EA"/>
    <w:rsid w:val="008545D3"/>
    <w:rsid w:val="00861D12"/>
    <w:rsid w:val="0086656B"/>
    <w:rsid w:val="008730B1"/>
    <w:rsid w:val="00886B55"/>
    <w:rsid w:val="00887EB4"/>
    <w:rsid w:val="008936C8"/>
    <w:rsid w:val="00893D80"/>
    <w:rsid w:val="008963B2"/>
    <w:rsid w:val="00896550"/>
    <w:rsid w:val="00896B17"/>
    <w:rsid w:val="00896CEA"/>
    <w:rsid w:val="008A1D3E"/>
    <w:rsid w:val="008A47C8"/>
    <w:rsid w:val="008A4A61"/>
    <w:rsid w:val="008A5711"/>
    <w:rsid w:val="008B61D5"/>
    <w:rsid w:val="008D36F7"/>
    <w:rsid w:val="008E67BB"/>
    <w:rsid w:val="008F006E"/>
    <w:rsid w:val="008F46C6"/>
    <w:rsid w:val="009066FF"/>
    <w:rsid w:val="009114A1"/>
    <w:rsid w:val="009124FD"/>
    <w:rsid w:val="00913005"/>
    <w:rsid w:val="00913096"/>
    <w:rsid w:val="00916AAC"/>
    <w:rsid w:val="00921263"/>
    <w:rsid w:val="009228D9"/>
    <w:rsid w:val="00922CFA"/>
    <w:rsid w:val="0092392E"/>
    <w:rsid w:val="00927C92"/>
    <w:rsid w:val="00930A02"/>
    <w:rsid w:val="009320F1"/>
    <w:rsid w:val="00937491"/>
    <w:rsid w:val="00952B70"/>
    <w:rsid w:val="00955785"/>
    <w:rsid w:val="00966726"/>
    <w:rsid w:val="00966CA0"/>
    <w:rsid w:val="00975537"/>
    <w:rsid w:val="009763E3"/>
    <w:rsid w:val="00987F2C"/>
    <w:rsid w:val="009A6A9B"/>
    <w:rsid w:val="009B454E"/>
    <w:rsid w:val="009B778B"/>
    <w:rsid w:val="009C54DD"/>
    <w:rsid w:val="009D09DF"/>
    <w:rsid w:val="009E38D9"/>
    <w:rsid w:val="009E5966"/>
    <w:rsid w:val="009F1A91"/>
    <w:rsid w:val="009F45C6"/>
    <w:rsid w:val="009F6ECF"/>
    <w:rsid w:val="00A01BC4"/>
    <w:rsid w:val="00A02F90"/>
    <w:rsid w:val="00A2626C"/>
    <w:rsid w:val="00A27ABD"/>
    <w:rsid w:val="00A37E0D"/>
    <w:rsid w:val="00A42470"/>
    <w:rsid w:val="00A43DE5"/>
    <w:rsid w:val="00A449A9"/>
    <w:rsid w:val="00A47B83"/>
    <w:rsid w:val="00A5100A"/>
    <w:rsid w:val="00A6244A"/>
    <w:rsid w:val="00A72D95"/>
    <w:rsid w:val="00A86A5A"/>
    <w:rsid w:val="00A92479"/>
    <w:rsid w:val="00AA1E8F"/>
    <w:rsid w:val="00AA41A0"/>
    <w:rsid w:val="00AB2505"/>
    <w:rsid w:val="00AB2CD6"/>
    <w:rsid w:val="00AB4ACB"/>
    <w:rsid w:val="00AB5114"/>
    <w:rsid w:val="00AB52A0"/>
    <w:rsid w:val="00AB65E0"/>
    <w:rsid w:val="00AC3089"/>
    <w:rsid w:val="00AC460A"/>
    <w:rsid w:val="00AC4BC4"/>
    <w:rsid w:val="00AE1062"/>
    <w:rsid w:val="00AE1C93"/>
    <w:rsid w:val="00AF05BA"/>
    <w:rsid w:val="00AF44AF"/>
    <w:rsid w:val="00B04431"/>
    <w:rsid w:val="00B07615"/>
    <w:rsid w:val="00B10A3D"/>
    <w:rsid w:val="00B119D4"/>
    <w:rsid w:val="00B13B29"/>
    <w:rsid w:val="00B163AD"/>
    <w:rsid w:val="00B25193"/>
    <w:rsid w:val="00B2608C"/>
    <w:rsid w:val="00B26C9D"/>
    <w:rsid w:val="00B429DD"/>
    <w:rsid w:val="00B546A4"/>
    <w:rsid w:val="00B5731A"/>
    <w:rsid w:val="00B6489D"/>
    <w:rsid w:val="00B714FC"/>
    <w:rsid w:val="00B76401"/>
    <w:rsid w:val="00B764DB"/>
    <w:rsid w:val="00B92D55"/>
    <w:rsid w:val="00BA35BA"/>
    <w:rsid w:val="00BC7CFA"/>
    <w:rsid w:val="00BD1E9C"/>
    <w:rsid w:val="00BD61FF"/>
    <w:rsid w:val="00BE1A3B"/>
    <w:rsid w:val="00BE7661"/>
    <w:rsid w:val="00BF6225"/>
    <w:rsid w:val="00C028FD"/>
    <w:rsid w:val="00C06454"/>
    <w:rsid w:val="00C121D3"/>
    <w:rsid w:val="00C2304B"/>
    <w:rsid w:val="00C23ACA"/>
    <w:rsid w:val="00C252A0"/>
    <w:rsid w:val="00C27E69"/>
    <w:rsid w:val="00C3330A"/>
    <w:rsid w:val="00C362AC"/>
    <w:rsid w:val="00C6709F"/>
    <w:rsid w:val="00C734CC"/>
    <w:rsid w:val="00C75F4A"/>
    <w:rsid w:val="00C821B9"/>
    <w:rsid w:val="00C852E7"/>
    <w:rsid w:val="00C86FB5"/>
    <w:rsid w:val="00C878C8"/>
    <w:rsid w:val="00C90FC3"/>
    <w:rsid w:val="00C932AA"/>
    <w:rsid w:val="00CA25FD"/>
    <w:rsid w:val="00CA5E1C"/>
    <w:rsid w:val="00CB0925"/>
    <w:rsid w:val="00CC2181"/>
    <w:rsid w:val="00CC3E5C"/>
    <w:rsid w:val="00CC4AF0"/>
    <w:rsid w:val="00CC7B21"/>
    <w:rsid w:val="00CD1BD5"/>
    <w:rsid w:val="00CE5D48"/>
    <w:rsid w:val="00CF6CEC"/>
    <w:rsid w:val="00D0128F"/>
    <w:rsid w:val="00D11B94"/>
    <w:rsid w:val="00D167D4"/>
    <w:rsid w:val="00D17A01"/>
    <w:rsid w:val="00D26746"/>
    <w:rsid w:val="00D31A04"/>
    <w:rsid w:val="00D322AF"/>
    <w:rsid w:val="00D37441"/>
    <w:rsid w:val="00D42EA5"/>
    <w:rsid w:val="00D50B3D"/>
    <w:rsid w:val="00D54259"/>
    <w:rsid w:val="00D56B8F"/>
    <w:rsid w:val="00D63AA3"/>
    <w:rsid w:val="00D824D7"/>
    <w:rsid w:val="00D829D0"/>
    <w:rsid w:val="00D82F8F"/>
    <w:rsid w:val="00D90228"/>
    <w:rsid w:val="00DA4E8C"/>
    <w:rsid w:val="00DC21ED"/>
    <w:rsid w:val="00DC4CCF"/>
    <w:rsid w:val="00DE1288"/>
    <w:rsid w:val="00DE2B09"/>
    <w:rsid w:val="00DF06B2"/>
    <w:rsid w:val="00DF7C0D"/>
    <w:rsid w:val="00E03817"/>
    <w:rsid w:val="00E10C20"/>
    <w:rsid w:val="00E1458C"/>
    <w:rsid w:val="00E31CA2"/>
    <w:rsid w:val="00E3204D"/>
    <w:rsid w:val="00E34B46"/>
    <w:rsid w:val="00E3643F"/>
    <w:rsid w:val="00E4387A"/>
    <w:rsid w:val="00E43C8A"/>
    <w:rsid w:val="00E677FA"/>
    <w:rsid w:val="00E80AA3"/>
    <w:rsid w:val="00E83B86"/>
    <w:rsid w:val="00E86BB6"/>
    <w:rsid w:val="00E87406"/>
    <w:rsid w:val="00E904A5"/>
    <w:rsid w:val="00E90C6E"/>
    <w:rsid w:val="00E94C4A"/>
    <w:rsid w:val="00E95C55"/>
    <w:rsid w:val="00EA0273"/>
    <w:rsid w:val="00EA0870"/>
    <w:rsid w:val="00EA4430"/>
    <w:rsid w:val="00EA7985"/>
    <w:rsid w:val="00EB0B0F"/>
    <w:rsid w:val="00EB20DF"/>
    <w:rsid w:val="00EB31D4"/>
    <w:rsid w:val="00EB5155"/>
    <w:rsid w:val="00EC26D5"/>
    <w:rsid w:val="00EC28AF"/>
    <w:rsid w:val="00EC4CEE"/>
    <w:rsid w:val="00ED5A9D"/>
    <w:rsid w:val="00EE286D"/>
    <w:rsid w:val="00EE4D2B"/>
    <w:rsid w:val="00EE4FF6"/>
    <w:rsid w:val="00EF6699"/>
    <w:rsid w:val="00F063F4"/>
    <w:rsid w:val="00F106F7"/>
    <w:rsid w:val="00F1326B"/>
    <w:rsid w:val="00F23618"/>
    <w:rsid w:val="00F23BC1"/>
    <w:rsid w:val="00F24C59"/>
    <w:rsid w:val="00F309E1"/>
    <w:rsid w:val="00F35724"/>
    <w:rsid w:val="00F37D5E"/>
    <w:rsid w:val="00F40202"/>
    <w:rsid w:val="00F411AE"/>
    <w:rsid w:val="00F5286A"/>
    <w:rsid w:val="00F56DDC"/>
    <w:rsid w:val="00F61CEF"/>
    <w:rsid w:val="00F67349"/>
    <w:rsid w:val="00F71AA1"/>
    <w:rsid w:val="00F80A0A"/>
    <w:rsid w:val="00F85E35"/>
    <w:rsid w:val="00F9356D"/>
    <w:rsid w:val="00F95656"/>
    <w:rsid w:val="00FA224D"/>
    <w:rsid w:val="00FD3FAD"/>
    <w:rsid w:val="00FD71C2"/>
    <w:rsid w:val="00FF299A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F7F4"/>
  <w15:docId w15:val="{398A4E48-30ED-40FE-A3AF-7B16A8D39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A25FD"/>
  </w:style>
  <w:style w:type="paragraph" w:customStyle="1" w:styleId="ConsPlusNonformat">
    <w:name w:val="ConsPlusNonformat"/>
    <w:rsid w:val="00CA25FD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CA25FD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A25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CA25FD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A25F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CA25FD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ConsPlusTitle">
    <w:name w:val="ConsPlusTitle"/>
    <w:rsid w:val="00CA25FD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CA25FD"/>
    <w:pPr>
      <w:spacing w:after="120" w:line="480" w:lineRule="auto"/>
      <w:ind w:left="283"/>
      <w:jc w:val="both"/>
    </w:pPr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A25FD"/>
    <w:rPr>
      <w:rFonts w:ascii="Calibri" w:eastAsia="Calibri" w:hAnsi="Calibri" w:cs="Times New Roman"/>
      <w:position w:val="-2"/>
      <w:sz w:val="20"/>
      <w:szCs w:val="20"/>
      <w:lang w:val="x-none" w:eastAsia="x-none"/>
    </w:rPr>
  </w:style>
  <w:style w:type="character" w:styleId="aa">
    <w:name w:val="Hyperlink"/>
    <w:rsid w:val="00CA25FD"/>
    <w:rPr>
      <w:color w:val="6B9F25"/>
      <w:u w:val="single"/>
    </w:rPr>
  </w:style>
  <w:style w:type="paragraph" w:customStyle="1" w:styleId="ConsPlusNormal">
    <w:name w:val="ConsPlusNormal"/>
    <w:rsid w:val="00CA25FD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8.wmf"/><Relationship Id="rId26" Type="http://schemas.openxmlformats.org/officeDocument/2006/relationships/image" Target="media/image16.wmf"/><Relationship Id="rId39" Type="http://schemas.openxmlformats.org/officeDocument/2006/relationships/image" Target="media/image29.wmf"/><Relationship Id="rId21" Type="http://schemas.openxmlformats.org/officeDocument/2006/relationships/image" Target="media/image11.wmf"/><Relationship Id="rId34" Type="http://schemas.openxmlformats.org/officeDocument/2006/relationships/image" Target="media/image24.wmf"/><Relationship Id="rId42" Type="http://schemas.openxmlformats.org/officeDocument/2006/relationships/image" Target="media/image32.wmf"/><Relationship Id="rId47" Type="http://schemas.openxmlformats.org/officeDocument/2006/relationships/image" Target="media/image37.wmf"/><Relationship Id="rId50" Type="http://schemas.openxmlformats.org/officeDocument/2006/relationships/hyperlink" Target="consultantplus://offline/ref=D51410086FC735FBC07D872BFA3BED9296D2E795268613DE4215C3B1E005C414FE9853698AAAB71Dx5E" TargetMode="External"/><Relationship Id="rId55" Type="http://schemas.openxmlformats.org/officeDocument/2006/relationships/hyperlink" Target="consultantplus://offline/ref=EA599700D1281F473F7061757EB50DDB94A89EBE1D1DC48DE9921806E45B1F704EDDDC45C03C5433x3E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9" Type="http://schemas.openxmlformats.org/officeDocument/2006/relationships/image" Target="media/image19.wmf"/><Relationship Id="rId11" Type="http://schemas.openxmlformats.org/officeDocument/2006/relationships/hyperlink" Target="consultantplus://offline/ref=734AB98AC7BBB05CE6234D82580313749107A5E389536DD4E5B707C5D2272419B8A4D9917D4C3BD50CB387j1YCM" TargetMode="External"/><Relationship Id="rId24" Type="http://schemas.openxmlformats.org/officeDocument/2006/relationships/image" Target="media/image14.wmf"/><Relationship Id="rId32" Type="http://schemas.openxmlformats.org/officeDocument/2006/relationships/image" Target="media/image22.wmf"/><Relationship Id="rId37" Type="http://schemas.openxmlformats.org/officeDocument/2006/relationships/image" Target="media/image27.wmf"/><Relationship Id="rId40" Type="http://schemas.openxmlformats.org/officeDocument/2006/relationships/image" Target="media/image30.wmf"/><Relationship Id="rId45" Type="http://schemas.openxmlformats.org/officeDocument/2006/relationships/image" Target="media/image35.wmf"/><Relationship Id="rId53" Type="http://schemas.openxmlformats.org/officeDocument/2006/relationships/hyperlink" Target="consultantplus://offline/ref=D3B8017ABF99E2B8448FE5C97ED0077D4E1687996A3742AF35DF71564125x8E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9" Type="http://schemas.openxmlformats.org/officeDocument/2006/relationships/image" Target="media/image9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A083FAF914C80C38BD7641A61480B14B8BD4F32F01BC0E659AF3023000xCE" TargetMode="External"/><Relationship Id="rId14" Type="http://schemas.openxmlformats.org/officeDocument/2006/relationships/image" Target="media/image4.wmf"/><Relationship Id="rId22" Type="http://schemas.openxmlformats.org/officeDocument/2006/relationships/image" Target="media/image12.wmf"/><Relationship Id="rId27" Type="http://schemas.openxmlformats.org/officeDocument/2006/relationships/image" Target="media/image17.wmf"/><Relationship Id="rId30" Type="http://schemas.openxmlformats.org/officeDocument/2006/relationships/image" Target="media/image20.wmf"/><Relationship Id="rId35" Type="http://schemas.openxmlformats.org/officeDocument/2006/relationships/image" Target="media/image25.wmf"/><Relationship Id="rId43" Type="http://schemas.openxmlformats.org/officeDocument/2006/relationships/image" Target="media/image33.wmf"/><Relationship Id="rId48" Type="http://schemas.openxmlformats.org/officeDocument/2006/relationships/hyperlink" Target="consultantplus://offline/ref=C6A083FAF914C80C38BD7641A61480B14B8BD4F32F01BC0E659AF3023000xCE" TargetMode="External"/><Relationship Id="rId56" Type="http://schemas.openxmlformats.org/officeDocument/2006/relationships/hyperlink" Target="consultantplus://offline/ref=734AB98AC7BBB05CE6234D82580313749107A5E389536DD4E5B707C5D2272419B8A4D9917D4C3BD50CB387j1YCM" TargetMode="External"/><Relationship Id="rId8" Type="http://schemas.openxmlformats.org/officeDocument/2006/relationships/image" Target="media/image1.jpeg"/><Relationship Id="rId51" Type="http://schemas.openxmlformats.org/officeDocument/2006/relationships/hyperlink" Target="consultantplus://offline/ref=D51410086FC735FBC07D872BFA3BED929ED0E89624884ED44A4CCFB3E710xAE" TargetMode="External"/><Relationship Id="rId3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image" Target="media/image7.wmf"/><Relationship Id="rId25" Type="http://schemas.openxmlformats.org/officeDocument/2006/relationships/image" Target="media/image15.wmf"/><Relationship Id="rId33" Type="http://schemas.openxmlformats.org/officeDocument/2006/relationships/image" Target="media/image23.wmf"/><Relationship Id="rId38" Type="http://schemas.openxmlformats.org/officeDocument/2006/relationships/image" Target="media/image28.wmf"/><Relationship Id="rId46" Type="http://schemas.openxmlformats.org/officeDocument/2006/relationships/image" Target="media/image36.wmf"/><Relationship Id="rId59" Type="http://schemas.openxmlformats.org/officeDocument/2006/relationships/theme" Target="theme/theme1.xml"/><Relationship Id="rId20" Type="http://schemas.openxmlformats.org/officeDocument/2006/relationships/image" Target="media/image10.wmf"/><Relationship Id="rId41" Type="http://schemas.openxmlformats.org/officeDocument/2006/relationships/image" Target="media/image31.wmf"/><Relationship Id="rId54" Type="http://schemas.openxmlformats.org/officeDocument/2006/relationships/hyperlink" Target="consultantplus://offline/ref=734AB98AC7BBB05CE6234D82580313749107A5E389536DD4E5B707C5D2272419B8A4D9917D4C3BD50CB387j1YC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3.wmf"/><Relationship Id="rId28" Type="http://schemas.openxmlformats.org/officeDocument/2006/relationships/image" Target="media/image18.wmf"/><Relationship Id="rId36" Type="http://schemas.openxmlformats.org/officeDocument/2006/relationships/image" Target="media/image26.wmf"/><Relationship Id="rId49" Type="http://schemas.openxmlformats.org/officeDocument/2006/relationships/hyperlink" Target="consultantplus://offline/ref=C6A083FAF914C80C38BD7641A61480B14B8BD5FF2405BC0E659AF3023000xCE" TargetMode="External"/><Relationship Id="rId57" Type="http://schemas.openxmlformats.org/officeDocument/2006/relationships/header" Target="header1.xml"/><Relationship Id="rId10" Type="http://schemas.openxmlformats.org/officeDocument/2006/relationships/hyperlink" Target="consultantplus://offline/ref=C6A083FAF914C80C38BD7641A61480B14B8BD5FF2405BC0E659AF3023000xCE" TargetMode="External"/><Relationship Id="rId31" Type="http://schemas.openxmlformats.org/officeDocument/2006/relationships/image" Target="media/image21.wmf"/><Relationship Id="rId44" Type="http://schemas.openxmlformats.org/officeDocument/2006/relationships/image" Target="media/image34.wmf"/><Relationship Id="rId52" Type="http://schemas.openxmlformats.org/officeDocument/2006/relationships/hyperlink" Target="consultantplus://offline/ref=D3B8017ABF99E2B8448FE5C97ED0077D4614889A68391FA53D867D54465742D63A4550816BABC327x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18954-3B5C-438A-9593-70C803A9F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41</Pages>
  <Words>16422</Words>
  <Characters>93608</Characters>
  <Application>Microsoft Office Word</Application>
  <DocSecurity>0</DocSecurity>
  <Lines>780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ISOGD</dc:creator>
  <cp:lastModifiedBy>Район Курчатовский</cp:lastModifiedBy>
  <cp:revision>106</cp:revision>
  <cp:lastPrinted>2025-01-16T08:25:00Z</cp:lastPrinted>
  <dcterms:created xsi:type="dcterms:W3CDTF">2024-06-05T12:15:00Z</dcterms:created>
  <dcterms:modified xsi:type="dcterms:W3CDTF">2025-02-13T11:43:00Z</dcterms:modified>
</cp:coreProperties>
</file>