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sz w:val="36"/>
          <w:szCs w:val="36"/>
          <w:lang w:eastAsia="ar-SA"/>
        </w:rPr>
      </w:pPr>
      <w:r>
        <w:rPr>
          <w:rFonts w:eastAsia="Times New Roman" w:ascii="Times New Roman" w:hAnsi="Times New Roman"/>
          <w:sz w:val="36"/>
          <w:szCs w:val="36"/>
          <w:lang w:eastAsia="ar-SA"/>
        </w:rPr>
      </w:r>
      <w:bookmarkStart w:id="0" w:name="_Hlk65500175"/>
      <w:bookmarkStart w:id="1" w:name="_Hlk65500175"/>
      <w:bookmarkEnd w:id="1"/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sz w:val="36"/>
          <w:szCs w:val="36"/>
          <w:lang w:eastAsia="ar-SA"/>
        </w:rPr>
      </w:pPr>
      <w:r>
        <w:rPr>
          <w:rFonts w:eastAsia="Times New Roman" w:ascii="Times New Roman" w:hAnsi="Times New Roman"/>
          <w:sz w:val="36"/>
          <w:szCs w:val="36"/>
          <w:lang w:eastAsia="ar-SA"/>
        </w:rPr>
        <w:t xml:space="preserve">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ind w:left="-709"/>
        <w:jc w:val="center"/>
        <w:rPr>
          <w:rFonts w:ascii="Times New Roman" w:hAnsi="Times New Roman" w:eastAsia="Times New Roman"/>
          <w:sz w:val="36"/>
          <w:szCs w:val="36"/>
          <w:lang w:eastAsia="ar-SA"/>
        </w:rPr>
      </w:pPr>
      <w:r>
        <w:rPr>
          <w:rFonts w:eastAsia="Times New Roman" w:ascii="Times New Roman" w:hAnsi="Times New Roman"/>
          <w:sz w:val="36"/>
          <w:szCs w:val="36"/>
          <w:lang w:eastAsia="ar-SA"/>
        </w:rPr>
        <w:t xml:space="preserve">         </w:t>
      </w:r>
      <w:r>
        <w:rPr/>
        <w:drawing>
          <wp:inline distT="0" distB="0" distL="0" distR="0">
            <wp:extent cx="1314450" cy="13811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ascii="Times New Roman" w:hAnsi="Times New Roman"/>
          <w:sz w:val="36"/>
          <w:szCs w:val="36"/>
          <w:lang w:eastAsia="ar-SA"/>
        </w:rPr>
        <w:t xml:space="preserve">   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36"/>
          <w:szCs w:val="36"/>
          <w:lang w:eastAsia="ar-SA"/>
        </w:rPr>
      </w:pPr>
      <w:r>
        <w:rPr>
          <w:rFonts w:eastAsia="Times New Roman" w:ascii="Times New Roman" w:hAnsi="Times New Roman"/>
          <w:b/>
          <w:sz w:val="36"/>
          <w:szCs w:val="36"/>
          <w:lang w:eastAsia="ar-SA"/>
        </w:rPr>
        <w:t>АДМИНИСТРАЦИЯ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sz w:val="36"/>
          <w:szCs w:val="36"/>
          <w:lang w:eastAsia="ar-SA"/>
        </w:rPr>
      </w:pPr>
      <w:r>
        <w:rPr>
          <w:rFonts w:eastAsia="Times New Roman" w:ascii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sz w:val="36"/>
          <w:szCs w:val="36"/>
          <w:lang w:eastAsia="ar-SA"/>
        </w:rPr>
      </w:pPr>
      <w:r>
        <w:rPr>
          <w:rFonts w:eastAsia="Times New Roman" w:ascii="Times New Roman" w:hAnsi="Times New Roman"/>
          <w:sz w:val="36"/>
          <w:szCs w:val="3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/>
          <w:b/>
          <w:sz w:val="36"/>
          <w:szCs w:val="36"/>
          <w:lang w:eastAsia="ar-SA"/>
        </w:rPr>
      </w:pPr>
      <w:r>
        <w:rPr>
          <w:rFonts w:eastAsia="Times New Roman" w:ascii="Times New Roman" w:hAnsi="Times New Roman"/>
          <w:b/>
          <w:sz w:val="36"/>
          <w:szCs w:val="36"/>
          <w:lang w:eastAsia="ar-SA"/>
        </w:rPr>
        <w:t>П О С Т А Н О В Л Е Н И Е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b/>
          <w:sz w:val="28"/>
          <w:szCs w:val="28"/>
          <w:lang w:eastAsia="ar-SA"/>
        </w:rPr>
      </w:pPr>
      <w:r>
        <w:rPr>
          <w:rFonts w:eastAsia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b/>
          <w:sz w:val="26"/>
          <w:szCs w:val="26"/>
          <w:lang w:eastAsia="ar-SA"/>
        </w:rPr>
      </w:pPr>
      <w:r>
        <w:rPr>
          <w:rFonts w:eastAsia="Times New Roman" w:ascii="Times New Roman" w:hAnsi="Times New Roman"/>
          <w:b/>
          <w:sz w:val="26"/>
          <w:szCs w:val="26"/>
          <w:lang w:eastAsia="ar-SA"/>
        </w:rPr>
        <w:t xml:space="preserve">От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  <w:u w:val="single"/>
          <w:lang w:eastAsia="ar-SA"/>
        </w:rPr>
        <w:t>26.03.2024</w:t>
      </w:r>
      <w:r>
        <w:rPr>
          <w:rFonts w:eastAsia="Times New Roman" w:ascii="Times New Roman" w:hAnsi="Times New Roman"/>
          <w:b/>
          <w:sz w:val="26"/>
          <w:szCs w:val="26"/>
          <w:lang w:eastAsia="ar-SA"/>
        </w:rPr>
        <w:t xml:space="preserve"> №</w:t>
      </w:r>
      <w:r>
        <w:rPr>
          <w:rFonts w:eastAsia="Times New Roman" w:ascii="Times New Roman" w:hAnsi="Times New Roman"/>
          <w:b/>
          <w:sz w:val="26"/>
          <w:szCs w:val="26"/>
          <w:u w:val="none"/>
          <w:lang w:eastAsia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6"/>
          <w:szCs w:val="26"/>
          <w:u w:val="single"/>
          <w:lang w:eastAsia="ar-SA"/>
        </w:rPr>
        <w:t>248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 xml:space="preserve">Об утверждении Правил выдачи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 xml:space="preserve">единого социального сертификата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 xml:space="preserve">на получение двух и более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 xml:space="preserve">муниципальных услуг в социальной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сфере, отнесенных к полномочиям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 xml:space="preserve">органов местного самоуправления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  <w:t>Курчатовского района Курской области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/>
          <w:bCs/>
          <w:sz w:val="24"/>
          <w:szCs w:val="24"/>
          <w:lang w:eastAsia="ar-SA"/>
        </w:rPr>
      </w:pPr>
      <w:r>
        <w:rPr>
          <w:rFonts w:eastAsia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suppressAutoHyphens w:val="true"/>
        <w:ind w:firstLine="54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eastAsia="Times New Roman" w:cs="Arial" w:ascii="Times New Roman" w:hAnsi="Times New Roman"/>
          <w:sz w:val="24"/>
          <w:szCs w:val="24"/>
          <w:lang w:eastAsia="ar-SA"/>
        </w:rPr>
        <w:t xml:space="preserve">, Администрация Курчатовского района Курской области </w:t>
      </w:r>
    </w:p>
    <w:p>
      <w:pPr>
        <w:pStyle w:val="Normal"/>
        <w:spacing w:lineRule="auto" w:line="276" w:before="120" w:after="0"/>
        <w:ind w:right="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Т: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bookmarkStart w:id="2" w:name="_Hlk65499310"/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Курчатовского района Курской области (далее – Правила).</w:t>
      </w:r>
    </w:p>
    <w:p>
      <w:pPr>
        <w:pStyle w:val="Normal"/>
        <w:tabs>
          <w:tab w:val="clear" w:pos="708"/>
          <w:tab w:val="left" w:pos="1134" w:leader="none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 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Курчатовского района Курской области,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Курчатовского района Курской области.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3. Настоящее постановление вступает в силу в день, следующий за днем его официального опубликования.</w:t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36"/>
        <w:rPr>
          <w:szCs w:val="28"/>
        </w:rPr>
      </w:pPr>
      <w:r>
        <w:rPr>
          <w:szCs w:val="28"/>
        </w:rPr>
      </w:r>
      <w:bookmarkStart w:id="3" w:name="_GoBack"/>
      <w:bookmarkStart w:id="4" w:name="_GoBack"/>
      <w:bookmarkEnd w:id="4"/>
    </w:p>
    <w:p>
      <w:pPr>
        <w:sectPr>
          <w:type w:val="nextPage"/>
          <w:pgSz w:w="11906" w:h="16838"/>
          <w:pgMar w:left="1701" w:right="850" w:gutter="0" w:header="0" w:top="568" w:footer="0" w:bottom="709"/>
          <w:pgNumType w:fmt="decimal"/>
          <w:formProt w:val="false"/>
          <w:textDirection w:val="lrTb"/>
          <w:docGrid w:type="default" w:linePitch="381" w:charSpace="0"/>
        </w:sectPr>
        <w:pStyle w:val="Normal"/>
        <w:spacing w:lineRule="auto" w:line="3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Курчатовского  района</w:t>
        <w:tab/>
        <w:tab/>
        <w:tab/>
        <w:tab/>
        <w:tab/>
        <w:t xml:space="preserve">                  А.В.Ярыгин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УТВЕРЖДЕНЫ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Курчатовского района Курской области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-426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___________2024 № ______</w:t>
      </w:r>
    </w:p>
    <w:p>
      <w:pPr>
        <w:pStyle w:val="Normal"/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109056855"/>
      <w:r>
        <w:rPr>
          <w:rFonts w:ascii="Times New Roman" w:hAnsi="Times New Roman"/>
          <w:b/>
          <w:bCs/>
          <w:sz w:val="24"/>
          <w:szCs w:val="24"/>
        </w:rPr>
        <w:t>ПРАВИЛА</w:t>
        <w:br/>
      </w:r>
      <w:bookmarkEnd w:id="5"/>
      <w:r>
        <w:rPr>
          <w:rFonts w:ascii="Times New Roman" w:hAnsi="Times New Roman"/>
          <w:b/>
          <w:bCs/>
          <w:sz w:val="24"/>
          <w:szCs w:val="24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Курчатовского района Курской области</w:t>
      </w:r>
    </w:p>
    <w:p>
      <w:pPr>
        <w:pStyle w:val="Normal"/>
        <w:spacing w:lineRule="auto" w:line="240" w:before="0" w:after="0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Курчатовского района Курской области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уполномоченным органом в целях настоящих Правил понимается орган местного самоуправления Курчатовского района Курской области,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_Ref114222410"/>
      <w:r>
        <w:rPr>
          <w:rFonts w:ascii="Times New Roman" w:hAnsi="Times New Roman"/>
          <w:sz w:val="24"/>
          <w:szCs w:val="24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Курчатовского района курской области,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  <w:bookmarkEnd w:id="6"/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firstLine="709"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>
      <w:pPr>
        <w:pStyle w:val="Normal"/>
        <w:spacing w:lineRule="auto" w:line="240" w:before="0"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426" w:leader="none"/>
          <w:tab w:val="left" w:pos="993" w:leader="none"/>
          <w:tab w:val="left" w:pos="1134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ind w:left="5670"/>
        <w:jc w:val="right"/>
        <w:rPr>
          <w:rFonts w:ascii="Times New Roman" w:hAnsi="Times New Roman" w:eastAsia="Times New Roman"/>
          <w:bCs/>
          <w:sz w:val="24"/>
          <w:szCs w:val="24"/>
          <w:lang w:eastAsia="ar-SA" w:bidi="ru-RU"/>
        </w:rPr>
      </w:pPr>
      <w:bookmarkStart w:id="7" w:name="_Hlk65499310"/>
      <w:r>
        <w:rPr>
          <w:rFonts w:eastAsia="Times New Roman" w:ascii="Times New Roman" w:hAnsi="Times New Roman"/>
          <w:bCs/>
          <w:sz w:val="24"/>
          <w:szCs w:val="24"/>
          <w:lang w:eastAsia="ar-SA" w:bidi="ru-RU"/>
        </w:rPr>
        <w:t xml:space="preserve"> </w:t>
      </w:r>
      <w:bookmarkEnd w:id="7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35c0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5c2f71"/>
    <w:pPr>
      <w:keepNext w:val="true"/>
      <w:keepLines/>
      <w:spacing w:lineRule="auto" w:line="240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link w:val="BalloonText"/>
    <w:uiPriority w:val="99"/>
    <w:semiHidden/>
    <w:qFormat/>
    <w:rsid w:val="009b0741"/>
    <w:rPr>
      <w:rFonts w:ascii="Segoe UI" w:hAnsi="Segoe UI" w:cs="Segoe UI"/>
      <w:sz w:val="18"/>
      <w:szCs w:val="18"/>
    </w:rPr>
  </w:style>
  <w:style w:type="character" w:styleId="2" w:customStyle="1">
    <w:name w:val="Основной текст (2)"/>
    <w:qFormat/>
    <w:rsid w:val="00283b9c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1" w:customStyle="1">
    <w:name w:val="Заголовок 1 Знак"/>
    <w:basedOn w:val="DefaultParagraphFont"/>
    <w:uiPriority w:val="9"/>
    <w:qFormat/>
    <w:rsid w:val="005c2f71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F5496"/>
      <w:sz w:val="28"/>
      <w:szCs w:val="28"/>
      <w:lang w:eastAsia="en-US"/>
    </w:rPr>
  </w:style>
  <w:style w:type="character" w:styleId="Style14" w:customStyle="1">
    <w:name w:val="Текст сноски Знак"/>
    <w:basedOn w:val="DefaultParagraphFont"/>
    <w:link w:val="12"/>
    <w:uiPriority w:val="99"/>
    <w:semiHidden/>
    <w:qFormat/>
    <w:rsid w:val="005c2f71"/>
    <w:rPr>
      <w:rFonts w:ascii="Calibri" w:hAnsi="Calibri" w:eastAsia="Calibri" w:cs="" w:asciiTheme="minorHAnsi" w:cstheme="minorBidi" w:eastAsiaTheme="minorHAnsi" w:hAnsiTheme="minorHAnsi"/>
      <w:lang w:val="en-US" w:eastAsia="en-US"/>
    </w:rPr>
  </w:style>
  <w:style w:type="character" w:styleId="Style15">
    <w:name w:val="Символ сноски"/>
    <w:basedOn w:val="DefaultParagraphFont"/>
    <w:uiPriority w:val="99"/>
    <w:semiHidden/>
    <w:unhideWhenUsed/>
    <w:qFormat/>
    <w:rsid w:val="005c2f7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1" w:customStyle="1">
    <w:name w:val="Текст сноски Знак1"/>
    <w:basedOn w:val="DefaultParagraphFont"/>
    <w:uiPriority w:val="99"/>
    <w:semiHidden/>
    <w:qFormat/>
    <w:rsid w:val="005c2f71"/>
    <w:rPr>
      <w:rFonts w:ascii="Times New Roman" w:hAnsi="Times New Roman" w:eastAsia="" w:cs="" w:cstheme="minorBidi" w:eastAsiaTheme="minorEastAsi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2f71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5c2f71"/>
    <w:rPr>
      <w:rFonts w:ascii="Times New Roman" w:hAnsi="Times New Roman" w:eastAsia="" w:cs="" w:cstheme="minorBidi" w:eastAsiaTheme="minorEastAsia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5c2f71"/>
    <w:rPr>
      <w:rFonts w:ascii="Times New Roman" w:hAnsi="Times New Roman" w:eastAsia="" w:cs="" w:cstheme="minorBidi" w:eastAsiaTheme="minorEastAsia"/>
      <w:b/>
      <w:bCs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5c2f71"/>
    <w:rPr>
      <w:rFonts w:ascii="Times New Roman" w:hAnsi="Times New Roman" w:eastAsia="" w:cs="" w:cstheme="minorBidi" w:eastAsiaTheme="minorEastAsia"/>
      <w:sz w:val="28"/>
      <w:szCs w:val="22"/>
    </w:rPr>
  </w:style>
  <w:style w:type="character" w:styleId="Style19" w:customStyle="1">
    <w:name w:val="Нижний колонтитул Знак"/>
    <w:basedOn w:val="DefaultParagraphFont"/>
    <w:uiPriority w:val="99"/>
    <w:qFormat/>
    <w:rsid w:val="005c2f71"/>
    <w:rPr>
      <w:rFonts w:ascii="Times New Roman" w:hAnsi="Times New Roman" w:eastAsia="" w:cs="" w:cstheme="minorBidi" w:eastAsiaTheme="minorEastAsia"/>
      <w:sz w:val="28"/>
      <w:szCs w:val="22"/>
    </w:rPr>
  </w:style>
  <w:style w:type="character" w:styleId="Style20" w:customStyle="1">
    <w:name w:val="Абзац списка Знак"/>
    <w:basedOn w:val="DefaultParagraphFont"/>
    <w:link w:val="ListParagraph"/>
    <w:qFormat/>
    <w:locked/>
    <w:rsid w:val="00be54cc"/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b07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Style20"/>
    <w:uiPriority w:val="34"/>
    <w:qFormat/>
    <w:rsid w:val="005c2f71"/>
    <w:pPr>
      <w:spacing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en-US"/>
    </w:rPr>
  </w:style>
  <w:style w:type="paragraph" w:styleId="ConsPlusNormal" w:customStyle="1">
    <w:name w:val="ConsPlusNormal"/>
    <w:qFormat/>
    <w:rsid w:val="005c2f71"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2" w:customStyle="1">
    <w:name w:val="Текст сноски1"/>
    <w:basedOn w:val="Normal"/>
    <w:next w:val="FootnoteText"/>
    <w:link w:val="Style14"/>
    <w:uiPriority w:val="99"/>
    <w:semiHidden/>
    <w:unhideWhenUsed/>
    <w:qFormat/>
    <w:rsid w:val="005c2f71"/>
    <w:pPr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val="en-US"/>
    </w:rPr>
  </w:style>
  <w:style w:type="paragraph" w:styleId="FootnoteText">
    <w:name w:val="Footnote Text"/>
    <w:basedOn w:val="Normal"/>
    <w:link w:val="11"/>
    <w:uiPriority w:val="99"/>
    <w:semiHidden/>
    <w:unhideWhenUsed/>
    <w:rsid w:val="005c2f71"/>
    <w:pPr>
      <w:spacing w:lineRule="auto" w:line="240" w:before="0" w:after="0"/>
      <w:jc w:val="both"/>
    </w:pPr>
    <w:rPr>
      <w:rFonts w:ascii="Times New Roman" w:hAnsi="Times New Roman" w:eastAsia="" w:cs="" w:cstheme="minorBidi" w:eastAsiaTheme="minorEastAsia"/>
      <w:sz w:val="20"/>
      <w:szCs w:val="20"/>
      <w:lang w:eastAsia="ru-RU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5c2f71"/>
    <w:pPr>
      <w:spacing w:lineRule="auto" w:line="240" w:before="0" w:after="0"/>
      <w:jc w:val="both"/>
    </w:pPr>
    <w:rPr>
      <w:rFonts w:ascii="Times New Roman" w:hAnsi="Times New Roman" w:eastAsia="" w:cs="" w:cstheme="minorBidi" w:eastAsiaTheme="minorEastAsia"/>
      <w:sz w:val="20"/>
      <w:szCs w:val="20"/>
      <w:lang w:eastAsia="ru-RU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5c2f71"/>
    <w:pPr/>
    <w:rPr>
      <w:b/>
      <w:bCs/>
    </w:rPr>
  </w:style>
  <w:style w:type="paragraph" w:styleId="Style23">
    <w:name w:val="Колонтитул"/>
    <w:basedOn w:val="Normal"/>
    <w:qFormat/>
    <w:pPr/>
    <w:rPr/>
  </w:style>
  <w:style w:type="paragraph" w:styleId="Header">
    <w:name w:val="Header"/>
    <w:basedOn w:val="Normal"/>
    <w:link w:val="Style18"/>
    <w:uiPriority w:val="99"/>
    <w:unhideWhenUsed/>
    <w:rsid w:val="005c2f7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" w:cs="" w:cstheme="minorBidi" w:eastAsiaTheme="minorEastAsia"/>
      <w:sz w:val="28"/>
      <w:lang w:eastAsia="ru-RU"/>
    </w:rPr>
  </w:style>
  <w:style w:type="paragraph" w:styleId="Footer">
    <w:name w:val="Footer"/>
    <w:basedOn w:val="Normal"/>
    <w:link w:val="Style19"/>
    <w:uiPriority w:val="99"/>
    <w:unhideWhenUsed/>
    <w:rsid w:val="005c2f7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" w:cs="" w:cstheme="minorBidi" w:eastAsiaTheme="minorEastAsia"/>
      <w:sz w:val="28"/>
      <w:lang w:eastAsia="ru-RU"/>
    </w:rPr>
  </w:style>
  <w:style w:type="paragraph" w:styleId="Revision">
    <w:name w:val="Revision"/>
    <w:uiPriority w:val="99"/>
    <w:semiHidden/>
    <w:qFormat/>
    <w:rsid w:val="005c2f71"/>
    <w:pPr>
      <w:widowControl/>
      <w:bidi w:val="0"/>
      <w:spacing w:before="0" w:after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8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4b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5c2f7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39"/>
    <w:rsid w:val="005c2f7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5c2f71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LibreOffice/7.6.4.1$Windows_X86_64 LibreOffice_project/e19e193f88cd6c0525a17fb7a176ed8e6a3e2aa1</Application>
  <AppVersion>15.0000</AppVersion>
  <Pages>4</Pages>
  <Words>1077</Words>
  <Characters>7986</Characters>
  <CharactersWithSpaces>9262</CharactersWithSpaces>
  <Paragraphs>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2024-02-27T09:52:00Z</dcterms:created>
  <dc:creator>ИДК</dc:creator>
  <dc:description/>
  <dc:language>ru-RU</dc:language>
  <cp:lastModifiedBy/>
  <cp:lastPrinted>2021-03-01T11:44:00Z</cp:lastPrinted>
  <dcterms:modified xsi:type="dcterms:W3CDTF">2024-04-04T15:32:33Z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