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A06" w:rsidRPr="00C41BDF" w:rsidRDefault="000F7A06" w:rsidP="000F7A06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323975" cy="1390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A06" w:rsidRPr="00526FA5" w:rsidRDefault="000F7A06" w:rsidP="000F7A06">
      <w:pPr>
        <w:jc w:val="center"/>
        <w:rPr>
          <w:sz w:val="10"/>
          <w:szCs w:val="10"/>
        </w:rPr>
      </w:pPr>
    </w:p>
    <w:p w:rsidR="000F7A06" w:rsidRPr="004F0A2F" w:rsidRDefault="000F7A06" w:rsidP="000F7A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0F7A06" w:rsidRDefault="000F7A06" w:rsidP="000F7A06">
      <w:pPr>
        <w:spacing w:line="360" w:lineRule="auto"/>
        <w:jc w:val="center"/>
        <w:rPr>
          <w:b/>
          <w:sz w:val="36"/>
          <w:szCs w:val="36"/>
        </w:rPr>
      </w:pPr>
      <w:r w:rsidRPr="004F0A2F">
        <w:rPr>
          <w:b/>
          <w:sz w:val="36"/>
          <w:szCs w:val="36"/>
        </w:rPr>
        <w:t xml:space="preserve">КУРЧАТОВСКОГО РАЙОНА </w:t>
      </w:r>
      <w:r>
        <w:rPr>
          <w:b/>
          <w:sz w:val="36"/>
          <w:szCs w:val="36"/>
        </w:rPr>
        <w:t>КУРСКОЙ ОБЛАСТИ</w:t>
      </w:r>
    </w:p>
    <w:p w:rsidR="000F7A06" w:rsidRDefault="000F7A06" w:rsidP="000F7A06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0F7A06" w:rsidRPr="005156ED" w:rsidRDefault="000F7A06" w:rsidP="000F7A06">
      <w:pPr>
        <w:spacing w:line="360" w:lineRule="auto"/>
        <w:jc w:val="center"/>
        <w:rPr>
          <w:b/>
          <w:sz w:val="40"/>
          <w:szCs w:val="40"/>
        </w:rPr>
      </w:pPr>
    </w:p>
    <w:p w:rsidR="00BB68FF" w:rsidRDefault="00BB68FF" w:rsidP="00BB68FF">
      <w:pPr>
        <w:ind w:left="4956" w:hanging="4956"/>
        <w:rPr>
          <w:bCs/>
          <w:sz w:val="28"/>
          <w:szCs w:val="28"/>
          <w:u w:val="single"/>
        </w:rPr>
      </w:pPr>
      <w:r>
        <w:rPr>
          <w:bCs/>
        </w:rPr>
        <w:t xml:space="preserve">от      </w:t>
      </w:r>
      <w:r>
        <w:rPr>
          <w:bCs/>
          <w:u w:val="single"/>
        </w:rPr>
        <w:t xml:space="preserve">03.04.2019 </w:t>
      </w:r>
      <w:r>
        <w:rPr>
          <w:bCs/>
        </w:rPr>
        <w:t xml:space="preserve">   № </w:t>
      </w:r>
      <w:r>
        <w:rPr>
          <w:bCs/>
          <w:u w:val="single"/>
        </w:rPr>
        <w:t>37</w:t>
      </w:r>
      <w:r>
        <w:rPr>
          <w:bCs/>
          <w:u w:val="single"/>
        </w:rPr>
        <w:t>4</w:t>
      </w:r>
    </w:p>
    <w:p w:rsidR="000F7A06" w:rsidRPr="00F37445" w:rsidRDefault="000F7A06" w:rsidP="000F7A06">
      <w:pPr>
        <w:ind w:left="4956" w:hanging="4956"/>
        <w:rPr>
          <w:b/>
          <w:bCs/>
          <w:sz w:val="22"/>
          <w:szCs w:val="22"/>
          <w:u w:val="single"/>
        </w:rPr>
      </w:pPr>
    </w:p>
    <w:p w:rsidR="000F7A06" w:rsidRDefault="000F7A06" w:rsidP="000F7A06">
      <w:pPr>
        <w:tabs>
          <w:tab w:val="center" w:pos="4950"/>
        </w:tabs>
        <w:rPr>
          <w:b/>
          <w:bCs/>
          <w:sz w:val="22"/>
          <w:szCs w:val="22"/>
        </w:rPr>
      </w:pPr>
    </w:p>
    <w:p w:rsidR="000F7A06" w:rsidRPr="009D4909" w:rsidRDefault="000F7A06" w:rsidP="000F7A06">
      <w:pPr>
        <w:ind w:right="5102"/>
        <w:jc w:val="both"/>
      </w:pPr>
      <w:r w:rsidRPr="009D4909">
        <w:t xml:space="preserve">Об утверждении </w:t>
      </w:r>
      <w:r>
        <w:t xml:space="preserve">формы </w:t>
      </w:r>
      <w:r w:rsidRPr="009D4909">
        <w:t xml:space="preserve">реестра </w:t>
      </w:r>
    </w:p>
    <w:p w:rsidR="000F7A06" w:rsidRPr="009D4909" w:rsidRDefault="000F7A06" w:rsidP="000F7A06">
      <w:pPr>
        <w:ind w:right="5102"/>
        <w:jc w:val="both"/>
      </w:pPr>
      <w:r w:rsidRPr="009D4909">
        <w:t xml:space="preserve">муниципальных маршрутов регулярных </w:t>
      </w:r>
    </w:p>
    <w:p w:rsidR="000F7A06" w:rsidRPr="009D4909" w:rsidRDefault="000F7A06" w:rsidP="000F7A06">
      <w:pPr>
        <w:ind w:right="5102"/>
        <w:jc w:val="both"/>
      </w:pPr>
      <w:r w:rsidRPr="009D4909">
        <w:t xml:space="preserve">перевозок на территории </w:t>
      </w:r>
      <w:r>
        <w:t>Курчатовского района</w:t>
      </w:r>
    </w:p>
    <w:p w:rsidR="000F7A06" w:rsidRPr="009D4909" w:rsidRDefault="000F7A06" w:rsidP="000F7A06">
      <w:pPr>
        <w:ind w:right="5102"/>
      </w:pPr>
    </w:p>
    <w:p w:rsidR="000F7A06" w:rsidRDefault="000F7A06" w:rsidP="008E7945">
      <w:pPr>
        <w:ind w:firstLine="426"/>
        <w:jc w:val="both"/>
      </w:pPr>
      <w:r w:rsidRPr="009D4909">
        <w:t>В соответствии с Федеральным Законом от 13 июля 2015 года              №220-ФЗ «Об организации регулярных перевозок пассажиров и багажа      автомобильным транспортном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Федеральным законом от      6 октября 2003 года №131-ФЗ «Об общих принципах организации местного самоупр</w:t>
      </w:r>
      <w:r>
        <w:t>авления в Российской Федерации», А</w:t>
      </w:r>
      <w:r w:rsidRPr="009D4909">
        <w:t xml:space="preserve">дминистрация Курчатовского района </w:t>
      </w:r>
    </w:p>
    <w:p w:rsidR="000F7A06" w:rsidRPr="009D4909" w:rsidRDefault="000F7A06" w:rsidP="000F7A06">
      <w:pPr>
        <w:ind w:firstLine="426"/>
      </w:pPr>
    </w:p>
    <w:p w:rsidR="000F7A06" w:rsidRPr="009D4909" w:rsidRDefault="000F7A06" w:rsidP="000F7A06">
      <w:pPr>
        <w:ind w:firstLine="426"/>
      </w:pPr>
      <w:r w:rsidRPr="009D4909">
        <w:t>ПОСТАНОВЛЯЕТ:</w:t>
      </w:r>
    </w:p>
    <w:p w:rsidR="000F7A06" w:rsidRPr="009D4909" w:rsidRDefault="000F7A06" w:rsidP="000F7A06">
      <w:pPr>
        <w:rPr>
          <w:b/>
        </w:rPr>
      </w:pPr>
    </w:p>
    <w:p w:rsidR="000F7A06" w:rsidRPr="009D4909" w:rsidRDefault="000F7A06" w:rsidP="008E7945">
      <w:pPr>
        <w:jc w:val="both"/>
      </w:pPr>
      <w:r>
        <w:t>1.</w:t>
      </w:r>
      <w:r w:rsidRPr="009D4909">
        <w:t>Утвердить форму реестра муниципальных маршрутов регулярных перевозок на территории Курчатовского района Курской области (Приложение)</w:t>
      </w:r>
      <w:r>
        <w:t>.</w:t>
      </w:r>
    </w:p>
    <w:p w:rsidR="000F7A06" w:rsidRDefault="000F7A06" w:rsidP="008E7945">
      <w:pPr>
        <w:jc w:val="both"/>
      </w:pPr>
      <w:r w:rsidRPr="009D4909">
        <w:t>2.</w:t>
      </w:r>
      <w:r>
        <w:t xml:space="preserve"> </w:t>
      </w:r>
      <w:r w:rsidRPr="009D4909">
        <w:t xml:space="preserve">Управлению делами Администрации Курчатовского района (Грязнова Я.Ф.) обеспечить опубликование настоящего постановления в газете «Слово" и размещение на официальном сайте Администрации Курчатовского района в информационно-телекоммуникационной сети "Интернет".   </w:t>
      </w:r>
    </w:p>
    <w:p w:rsidR="000F7A06" w:rsidRPr="009D4909" w:rsidRDefault="000F7A06" w:rsidP="008E7945">
      <w:pPr>
        <w:jc w:val="both"/>
      </w:pPr>
      <w:r>
        <w:t>3. Контроль за исполнением настоящего постановления возложить на заместителя Главы Администрации Курчатовского района С. В. Копылова.</w:t>
      </w:r>
      <w:r>
        <w:tab/>
      </w:r>
      <w:r>
        <w:tab/>
        <w:t xml:space="preserve">                                    4. </w:t>
      </w:r>
      <w:r w:rsidRPr="009D4909">
        <w:t>Постановление вступае</w:t>
      </w:r>
      <w:r>
        <w:t>т в силу со дня его подписания</w:t>
      </w:r>
      <w:r w:rsidRPr="009D4909">
        <w:t>.</w:t>
      </w:r>
    </w:p>
    <w:p w:rsidR="000F7A06" w:rsidRPr="009D4909" w:rsidRDefault="000F7A06" w:rsidP="008E7945">
      <w:pPr>
        <w:jc w:val="both"/>
      </w:pPr>
    </w:p>
    <w:p w:rsidR="000F7A06" w:rsidRPr="009D4909" w:rsidRDefault="000F7A06" w:rsidP="000F7A06"/>
    <w:p w:rsidR="000F7A06" w:rsidRPr="009D4909" w:rsidRDefault="000F7A06" w:rsidP="000F7A06"/>
    <w:p w:rsidR="000F7A06" w:rsidRPr="009D4909" w:rsidRDefault="000F7A06" w:rsidP="000F7A06">
      <w:r>
        <w:t>Глава района</w:t>
      </w:r>
      <w:r w:rsidRPr="009D4909">
        <w:t xml:space="preserve">                                                    </w:t>
      </w:r>
      <w:r>
        <w:t xml:space="preserve">                                                           А.В. Ярыгин</w:t>
      </w:r>
    </w:p>
    <w:p w:rsidR="000F7A06" w:rsidRDefault="000F7A06" w:rsidP="000F7A06">
      <w:pPr>
        <w:rPr>
          <w:sz w:val="28"/>
          <w:szCs w:val="28"/>
        </w:rPr>
      </w:pPr>
    </w:p>
    <w:p w:rsidR="008E7945" w:rsidRDefault="008E7945" w:rsidP="000F7A06">
      <w:pPr>
        <w:rPr>
          <w:sz w:val="28"/>
          <w:szCs w:val="28"/>
        </w:rPr>
      </w:pPr>
    </w:p>
    <w:p w:rsidR="008E7945" w:rsidRDefault="008E7945" w:rsidP="000F7A06">
      <w:pPr>
        <w:rPr>
          <w:sz w:val="28"/>
          <w:szCs w:val="28"/>
        </w:rPr>
      </w:pPr>
    </w:p>
    <w:p w:rsidR="008E7945" w:rsidRDefault="008E7945" w:rsidP="000F7A06">
      <w:pPr>
        <w:rPr>
          <w:sz w:val="28"/>
          <w:szCs w:val="28"/>
        </w:rPr>
        <w:sectPr w:rsidR="008E7945" w:rsidSect="004A03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7945" w:rsidRDefault="008E7945" w:rsidP="00BB68FF">
      <w:pPr>
        <w:ind w:left="12036"/>
        <w:jc w:val="right"/>
      </w:pPr>
      <w:r>
        <w:lastRenderedPageBreak/>
        <w:t>Приложение</w:t>
      </w:r>
    </w:p>
    <w:p w:rsidR="008E7945" w:rsidRDefault="008E7945" w:rsidP="00BB68FF">
      <w:pPr>
        <w:ind w:left="10620"/>
        <w:jc w:val="right"/>
      </w:pPr>
      <w:r>
        <w:t>к постановлению администрации                   Курчатовско</w:t>
      </w:r>
      <w:bookmarkStart w:id="0" w:name="_GoBack"/>
      <w:bookmarkEnd w:id="0"/>
      <w:r>
        <w:t>го района</w:t>
      </w:r>
    </w:p>
    <w:p w:rsidR="00BB68FF" w:rsidRDefault="00BB68FF" w:rsidP="00BB68FF">
      <w:pPr>
        <w:ind w:left="4956" w:hanging="4956"/>
        <w:jc w:val="right"/>
        <w:rPr>
          <w:bCs/>
          <w:sz w:val="28"/>
          <w:szCs w:val="28"/>
          <w:u w:val="single"/>
        </w:rPr>
      </w:pPr>
      <w:r>
        <w:rPr>
          <w:bCs/>
        </w:rPr>
        <w:t xml:space="preserve">от      </w:t>
      </w:r>
      <w:r>
        <w:rPr>
          <w:bCs/>
          <w:u w:val="single"/>
        </w:rPr>
        <w:t xml:space="preserve">03.04.2019 </w:t>
      </w:r>
      <w:r>
        <w:rPr>
          <w:bCs/>
        </w:rPr>
        <w:t xml:space="preserve">   № </w:t>
      </w:r>
      <w:r>
        <w:rPr>
          <w:bCs/>
          <w:u w:val="single"/>
        </w:rPr>
        <w:t>374</w:t>
      </w:r>
    </w:p>
    <w:p w:rsidR="008E7945" w:rsidRDefault="008E7945" w:rsidP="008E7945">
      <w:pPr>
        <w:jc w:val="right"/>
        <w:rPr>
          <w:sz w:val="28"/>
          <w:szCs w:val="28"/>
        </w:rPr>
      </w:pPr>
    </w:p>
    <w:p w:rsidR="008E7945" w:rsidRDefault="008E7945" w:rsidP="008E7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реестра</w:t>
      </w:r>
    </w:p>
    <w:p w:rsidR="008E7945" w:rsidRDefault="008E7945" w:rsidP="008E7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маршрутов регулярных перевозок</w:t>
      </w:r>
    </w:p>
    <w:p w:rsidR="008E7945" w:rsidRDefault="008E7945" w:rsidP="008E7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Курчатовского района</w:t>
      </w:r>
    </w:p>
    <w:p w:rsidR="008E7945" w:rsidRDefault="008E7945" w:rsidP="008E7945">
      <w:pPr>
        <w:jc w:val="center"/>
        <w:rPr>
          <w:b/>
          <w:sz w:val="28"/>
          <w:szCs w:val="28"/>
        </w:rPr>
      </w:pPr>
    </w:p>
    <w:p w:rsidR="008E7945" w:rsidRDefault="008E7945" w:rsidP="008E7945">
      <w:pPr>
        <w:rPr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25"/>
        <w:gridCol w:w="1417"/>
        <w:gridCol w:w="1560"/>
        <w:gridCol w:w="1559"/>
        <w:gridCol w:w="992"/>
        <w:gridCol w:w="992"/>
        <w:gridCol w:w="851"/>
        <w:gridCol w:w="1701"/>
        <w:gridCol w:w="1417"/>
        <w:gridCol w:w="993"/>
        <w:gridCol w:w="1842"/>
        <w:gridCol w:w="851"/>
      </w:tblGrid>
      <w:tr w:rsidR="008E7945" w:rsidTr="007505FC">
        <w:trPr>
          <w:cantSplit/>
          <w:trHeight w:val="47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E7945" w:rsidRPr="009C2C98" w:rsidRDefault="008E7945" w:rsidP="007505FC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9C2C98">
              <w:rPr>
                <w:b/>
                <w:sz w:val="22"/>
                <w:szCs w:val="22"/>
              </w:rPr>
              <w:t>Регистрационный № маршрута регулярных перевозок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E7945" w:rsidRDefault="008E7945" w:rsidP="007505FC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C2C98">
              <w:rPr>
                <w:b/>
                <w:sz w:val="22"/>
                <w:szCs w:val="22"/>
              </w:rPr>
              <w:t>Порядковый № маршрута регулярных перевозок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E7945" w:rsidRDefault="008E7945" w:rsidP="007505FC">
            <w:pPr>
              <w:spacing w:line="276" w:lineRule="auto"/>
              <w:ind w:left="113" w:right="113"/>
              <w:rPr>
                <w:b/>
              </w:rPr>
            </w:pPr>
          </w:p>
          <w:p w:rsidR="008E7945" w:rsidRPr="009C2C98" w:rsidRDefault="008E7945" w:rsidP="007505FC">
            <w:pPr>
              <w:spacing w:line="276" w:lineRule="auto"/>
              <w:ind w:left="113" w:right="113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Наименование маршрута регулярных </w:t>
            </w:r>
            <w:r w:rsidRPr="009C2C98">
              <w:rPr>
                <w:b/>
                <w:sz w:val="22"/>
                <w:szCs w:val="22"/>
              </w:rPr>
              <w:t>перевозок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E7945" w:rsidRDefault="008E7945" w:rsidP="007505FC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8E7945" w:rsidRPr="009C2C98" w:rsidRDefault="008E7945" w:rsidP="007505FC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9C2C98">
              <w:rPr>
                <w:b/>
                <w:sz w:val="22"/>
                <w:szCs w:val="22"/>
              </w:rPr>
              <w:t>Наименование промежуточных остановочных пунктов, иных пунктов по маршруту регулярных перевозок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E7945" w:rsidRDefault="008E7945" w:rsidP="007505FC">
            <w:pPr>
              <w:pStyle w:val="ConsPlusNormal"/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9C2C98">
              <w:t>Наименование улиц, автомобильных дорог, по которым предполагается движение транспортных средств между остановочными пунктами</w:t>
            </w:r>
            <w:r>
              <w:rPr>
                <w:sz w:val="18"/>
                <w:szCs w:val="18"/>
              </w:rPr>
              <w:t xml:space="preserve"> по маршруту регулярных перевозок</w:t>
            </w:r>
          </w:p>
          <w:p w:rsidR="008E7945" w:rsidRDefault="008E7945" w:rsidP="007505FC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E7945" w:rsidRPr="009C2C98" w:rsidRDefault="008E7945" w:rsidP="007505FC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b/>
                <w:bCs/>
                <w:lang w:eastAsia="en-US"/>
              </w:rPr>
            </w:pPr>
            <w:r w:rsidRPr="009C2C98">
              <w:rPr>
                <w:b/>
                <w:bCs/>
                <w:sz w:val="22"/>
                <w:szCs w:val="22"/>
                <w:lang w:eastAsia="en-US"/>
              </w:rPr>
              <w:t>Протяженность маршрута регулярных перевозок, (км)</w:t>
            </w:r>
          </w:p>
          <w:p w:rsidR="008E7945" w:rsidRDefault="008E7945" w:rsidP="007505FC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E7945" w:rsidRDefault="008E7945" w:rsidP="007505FC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  <w:p w:rsidR="008E7945" w:rsidRPr="009C2C98" w:rsidRDefault="008E7945" w:rsidP="007505FC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9C2C98">
              <w:rPr>
                <w:b/>
                <w:sz w:val="22"/>
                <w:szCs w:val="22"/>
              </w:rPr>
              <w:t>Порядок посадки/высадки пассажиров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E7945" w:rsidRDefault="008E7945" w:rsidP="007505FC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  <w:p w:rsidR="008E7945" w:rsidRPr="009C2C98" w:rsidRDefault="008E7945" w:rsidP="007505FC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9C2C98">
              <w:rPr>
                <w:b/>
                <w:sz w:val="22"/>
                <w:szCs w:val="22"/>
              </w:rPr>
              <w:t>Вид 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E7945" w:rsidRPr="007D2397" w:rsidRDefault="008E7945" w:rsidP="007505F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9C2C98">
              <w:rPr>
                <w:b/>
                <w:bCs/>
                <w:sz w:val="22"/>
                <w:szCs w:val="22"/>
                <w:lang w:eastAsia="en-US"/>
              </w:rPr>
              <w:t>Виды и классы транспортных средств, которые используются для перевозок по маршруту регулярных перевозок, максимальное количество транспортных средств</w:t>
            </w:r>
            <w:r w:rsidRPr="007D2397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1177ED">
              <w:rPr>
                <w:b/>
                <w:bCs/>
                <w:sz w:val="22"/>
                <w:szCs w:val="22"/>
                <w:lang w:eastAsia="en-US"/>
              </w:rPr>
              <w:t>каждого класса</w:t>
            </w:r>
          </w:p>
          <w:p w:rsidR="008E7945" w:rsidRDefault="008E7945" w:rsidP="007505FC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E7945" w:rsidRPr="007D2397" w:rsidRDefault="008E7945" w:rsidP="007505F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9C2C98">
              <w:rPr>
                <w:b/>
                <w:bCs/>
                <w:sz w:val="22"/>
                <w:szCs w:val="22"/>
                <w:lang w:eastAsia="en-US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  <w:p w:rsidR="008E7945" w:rsidRDefault="008E7945" w:rsidP="007505FC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E7945" w:rsidRPr="009C2C98" w:rsidRDefault="008E7945" w:rsidP="007505F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lang w:eastAsia="en-US"/>
              </w:rPr>
            </w:pPr>
            <w:r w:rsidRPr="009C2C98">
              <w:rPr>
                <w:b/>
                <w:bCs/>
                <w:sz w:val="22"/>
                <w:szCs w:val="22"/>
                <w:lang w:eastAsia="en-US"/>
              </w:rPr>
              <w:t>Дата начала осуществления регулярных перевозок</w:t>
            </w:r>
          </w:p>
          <w:p w:rsidR="008E7945" w:rsidRDefault="008E7945" w:rsidP="007505FC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E7945" w:rsidRPr="009C2C98" w:rsidRDefault="008E7945" w:rsidP="007505F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lang w:eastAsia="en-US"/>
              </w:rPr>
            </w:pPr>
            <w:r w:rsidRPr="009C2C98">
              <w:rPr>
                <w:b/>
                <w:bCs/>
                <w:sz w:val="22"/>
                <w:szCs w:val="22"/>
                <w:lang w:eastAsia="en-US"/>
              </w:rPr>
              <w:t>Наименование, место нахождения юридического лица, фамилия, имя и, если имеется, отчество индивидуального предпринимателя, осуществляющих перевозки по маршруту регулярных перевозок</w:t>
            </w:r>
          </w:p>
          <w:p w:rsidR="008E7945" w:rsidRDefault="008E7945" w:rsidP="007505FC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E7945" w:rsidRPr="009C2C98" w:rsidRDefault="008E7945" w:rsidP="007505F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Иные требования</w:t>
            </w:r>
          </w:p>
          <w:p w:rsidR="008E7945" w:rsidRPr="009C2C98" w:rsidRDefault="008E7945" w:rsidP="007505F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lang w:eastAsia="en-US"/>
              </w:rPr>
            </w:pPr>
          </w:p>
        </w:tc>
      </w:tr>
      <w:tr w:rsidR="008E7945" w:rsidTr="007505F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945" w:rsidRDefault="008E7945" w:rsidP="007505F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945" w:rsidRDefault="008E7945" w:rsidP="007505F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945" w:rsidRDefault="008E7945" w:rsidP="007505F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945" w:rsidRDefault="008E7945" w:rsidP="007505F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945" w:rsidRDefault="008E7945" w:rsidP="007505F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945" w:rsidRDefault="008E7945" w:rsidP="007505F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945" w:rsidRDefault="008E7945" w:rsidP="007505FC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945" w:rsidRDefault="008E7945" w:rsidP="007505F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945" w:rsidRDefault="008E7945" w:rsidP="007505FC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945" w:rsidRDefault="008E7945" w:rsidP="007505FC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945" w:rsidRDefault="008E7945" w:rsidP="007505FC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945" w:rsidRDefault="008E7945" w:rsidP="007505FC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945" w:rsidRDefault="008E7945" w:rsidP="007505FC">
            <w:pPr>
              <w:spacing w:line="276" w:lineRule="auto"/>
              <w:jc w:val="center"/>
            </w:pPr>
            <w:r>
              <w:t>13</w:t>
            </w:r>
          </w:p>
        </w:tc>
      </w:tr>
    </w:tbl>
    <w:p w:rsidR="008E7945" w:rsidRDefault="008E7945" w:rsidP="008E7945">
      <w:pPr>
        <w:rPr>
          <w:sz w:val="28"/>
          <w:szCs w:val="28"/>
        </w:rPr>
      </w:pPr>
    </w:p>
    <w:p w:rsidR="008E7945" w:rsidRDefault="008E7945" w:rsidP="008E7945">
      <w:pPr>
        <w:rPr>
          <w:sz w:val="28"/>
          <w:szCs w:val="28"/>
        </w:rPr>
        <w:sectPr w:rsidR="008E7945" w:rsidSect="001405A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A03DD" w:rsidRDefault="004A03DD" w:rsidP="008E7945"/>
    <w:sectPr w:rsidR="004A03DD" w:rsidSect="008E79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7A06"/>
    <w:rsid w:val="000F7A06"/>
    <w:rsid w:val="004A03DD"/>
    <w:rsid w:val="008157B8"/>
    <w:rsid w:val="008E7945"/>
    <w:rsid w:val="00BB68FF"/>
    <w:rsid w:val="00C1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0E617-0280-410F-89EE-309BA6C1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A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A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E79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user user</cp:lastModifiedBy>
  <cp:revision>3</cp:revision>
  <dcterms:created xsi:type="dcterms:W3CDTF">2019-03-28T05:00:00Z</dcterms:created>
  <dcterms:modified xsi:type="dcterms:W3CDTF">2019-04-05T07:55:00Z</dcterms:modified>
</cp:coreProperties>
</file>