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D28" w:rsidRPr="00FF4CDF" w:rsidRDefault="007A1D28" w:rsidP="007A1D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ОБЩЕСТВО С ОГРАНИЧЕННОЙ ОТВЕТСТВЕННОСТЬЮ</w:t>
      </w:r>
    </w:p>
    <w:p w:rsidR="00C407DE" w:rsidRPr="00FF4CDF" w:rsidRDefault="007A1D28" w:rsidP="007A1D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«БАЗИС»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7A1D28" w:rsidRPr="00FF4CDF" w:rsidRDefault="00FF4CDF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A1D28" w:rsidRPr="00FF4CDF">
        <w:rPr>
          <w:rFonts w:ascii="Times New Roman" w:hAnsi="Times New Roman" w:cs="Times New Roman"/>
          <w:b/>
          <w:sz w:val="28"/>
          <w:szCs w:val="28"/>
        </w:rPr>
        <w:t>остановлением Администрации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от___ № _____</w:t>
      </w: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Pr="00FF4CDF" w:rsidRDefault="007A1D28" w:rsidP="007A1D28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1D28" w:rsidRDefault="007A1D28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F4CDF">
        <w:rPr>
          <w:rFonts w:ascii="Times New Roman" w:hAnsi="Times New Roman" w:cs="Times New Roman"/>
          <w:b/>
          <w:sz w:val="48"/>
          <w:szCs w:val="48"/>
        </w:rPr>
        <w:t>Проект межевания</w:t>
      </w:r>
    </w:p>
    <w:p w:rsidR="00FF4CDF" w:rsidRP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A1D28" w:rsidRP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з</w:t>
      </w:r>
      <w:r w:rsidR="007A1D28" w:rsidRPr="00FF4CDF">
        <w:rPr>
          <w:rFonts w:ascii="Times New Roman" w:hAnsi="Times New Roman" w:cs="Times New Roman"/>
          <w:b/>
          <w:sz w:val="28"/>
          <w:szCs w:val="28"/>
        </w:rPr>
        <w:t>емельного участка под многоквартирным домом, расположенного по адресу:</w:t>
      </w:r>
    </w:p>
    <w:p w:rsidR="007A1D28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 xml:space="preserve">Курская область, Курчатовский район, </w:t>
      </w:r>
      <w:proofErr w:type="spellStart"/>
      <w:r w:rsidR="004C4CDE">
        <w:rPr>
          <w:rFonts w:ascii="Times New Roman" w:hAnsi="Times New Roman" w:cs="Times New Roman"/>
          <w:b/>
          <w:sz w:val="28"/>
          <w:szCs w:val="28"/>
        </w:rPr>
        <w:t>Дичнянский</w:t>
      </w:r>
      <w:proofErr w:type="spellEnd"/>
      <w:r w:rsidR="004C4CDE">
        <w:rPr>
          <w:rFonts w:ascii="Times New Roman" w:hAnsi="Times New Roman" w:cs="Times New Roman"/>
          <w:b/>
          <w:sz w:val="28"/>
          <w:szCs w:val="28"/>
        </w:rPr>
        <w:t xml:space="preserve"> с/с, </w:t>
      </w:r>
      <w:proofErr w:type="spellStart"/>
      <w:r w:rsidR="004C4CD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4C4CDE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4C4CDE">
        <w:rPr>
          <w:rFonts w:ascii="Times New Roman" w:hAnsi="Times New Roman" w:cs="Times New Roman"/>
          <w:b/>
          <w:sz w:val="28"/>
          <w:szCs w:val="28"/>
        </w:rPr>
        <w:t>ичня</w:t>
      </w:r>
      <w:proofErr w:type="spellEnd"/>
      <w:r w:rsidR="004C4CDE">
        <w:rPr>
          <w:rFonts w:ascii="Times New Roman" w:hAnsi="Times New Roman" w:cs="Times New Roman"/>
          <w:b/>
          <w:sz w:val="28"/>
          <w:szCs w:val="28"/>
        </w:rPr>
        <w:t>,</w:t>
      </w:r>
    </w:p>
    <w:p w:rsidR="004C4CDE" w:rsidRDefault="004C4CDE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Кв-л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3, д.13</w:t>
      </w:r>
    </w:p>
    <w:p w:rsidR="004C4CDE" w:rsidRPr="00FF4CDF" w:rsidRDefault="004C4CDE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DF" w:rsidRP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545" w:rsidRPr="00FF4CDF" w:rsidRDefault="00FF4CDF" w:rsidP="004C4CDE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DF">
        <w:rPr>
          <w:rFonts w:ascii="Times New Roman" w:hAnsi="Times New Roman" w:cs="Times New Roman"/>
          <w:b/>
          <w:sz w:val="28"/>
          <w:szCs w:val="28"/>
        </w:rPr>
        <w:t>Заказчик</w:t>
      </w:r>
      <w:r w:rsidR="00110545">
        <w:rPr>
          <w:rFonts w:ascii="Times New Roman" w:hAnsi="Times New Roman" w:cs="Times New Roman"/>
          <w:b/>
          <w:sz w:val="28"/>
          <w:szCs w:val="28"/>
        </w:rPr>
        <w:t>и</w:t>
      </w:r>
      <w:r w:rsidRPr="00FF4CD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C4CDE">
        <w:rPr>
          <w:rFonts w:ascii="Times New Roman" w:hAnsi="Times New Roman" w:cs="Times New Roman"/>
          <w:sz w:val="24"/>
          <w:szCs w:val="24"/>
        </w:rPr>
        <w:t>Тарасова</w:t>
      </w:r>
      <w:r w:rsidR="004C4CDE" w:rsidRPr="004C4CDE">
        <w:rPr>
          <w:rFonts w:ascii="Times New Roman" w:hAnsi="Times New Roman" w:cs="Times New Roman"/>
          <w:sz w:val="24"/>
          <w:szCs w:val="24"/>
        </w:rPr>
        <w:t xml:space="preserve"> Т.В.,</w:t>
      </w:r>
      <w:r w:rsidR="004C4CDE">
        <w:rPr>
          <w:rFonts w:ascii="Times New Roman" w:hAnsi="Times New Roman" w:cs="Times New Roman"/>
          <w:sz w:val="24"/>
          <w:szCs w:val="24"/>
        </w:rPr>
        <w:t xml:space="preserve"> Тарасов Д.В., Тарасова К.Д., Тарасов Е.Д., </w:t>
      </w:r>
      <w:proofErr w:type="spellStart"/>
      <w:r w:rsidR="004C4CDE">
        <w:rPr>
          <w:rFonts w:ascii="Times New Roman" w:hAnsi="Times New Roman" w:cs="Times New Roman"/>
          <w:sz w:val="24"/>
          <w:szCs w:val="24"/>
        </w:rPr>
        <w:t>Рассолова</w:t>
      </w:r>
      <w:proofErr w:type="spellEnd"/>
      <w:r w:rsidR="004C4CDE" w:rsidRPr="004C4CDE">
        <w:rPr>
          <w:rFonts w:ascii="Times New Roman" w:hAnsi="Times New Roman" w:cs="Times New Roman"/>
          <w:sz w:val="24"/>
          <w:szCs w:val="24"/>
        </w:rPr>
        <w:t xml:space="preserve"> Л.М</w:t>
      </w: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FF4CD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«Базис»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Кирдяшкин</w:t>
      </w:r>
      <w:proofErr w:type="spellEnd"/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F4CDF" w:rsidRDefault="00FF4CDF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Курск 201</w:t>
      </w:r>
      <w:r w:rsidR="00480F2C">
        <w:rPr>
          <w:rFonts w:ascii="Times New Roman" w:hAnsi="Times New Roman" w:cs="Times New Roman"/>
          <w:sz w:val="28"/>
          <w:szCs w:val="28"/>
        </w:rPr>
        <w:t>8</w:t>
      </w:r>
    </w:p>
    <w:p w:rsidR="00110545" w:rsidRDefault="00110545" w:rsidP="007A1D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34D81" w:rsidRPr="00750030" w:rsidRDefault="00534D81" w:rsidP="007A1D28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534D81" w:rsidRPr="00750030" w:rsidRDefault="00534D81" w:rsidP="007A1D28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110545" w:rsidRPr="004C4CDE" w:rsidRDefault="00534D81" w:rsidP="004C4CD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0030">
        <w:rPr>
          <w:rFonts w:ascii="Times New Roman" w:hAnsi="Times New Roman" w:cs="Times New Roman"/>
          <w:sz w:val="26"/>
          <w:szCs w:val="26"/>
        </w:rPr>
        <w:t>Проведение работ по составлению проекта межевания земель</w:t>
      </w:r>
      <w:r w:rsidR="00FD2562" w:rsidRPr="00750030">
        <w:rPr>
          <w:rFonts w:ascii="Times New Roman" w:hAnsi="Times New Roman" w:cs="Times New Roman"/>
          <w:sz w:val="26"/>
          <w:szCs w:val="26"/>
        </w:rPr>
        <w:t>ного  участка, расположенного по адресу: Курск</w:t>
      </w:r>
      <w:r w:rsidR="004C4CDE">
        <w:rPr>
          <w:rFonts w:ascii="Times New Roman" w:hAnsi="Times New Roman" w:cs="Times New Roman"/>
          <w:sz w:val="26"/>
          <w:szCs w:val="26"/>
        </w:rPr>
        <w:t xml:space="preserve">ая область, Курчатовский район, </w:t>
      </w:r>
      <w:proofErr w:type="spellStart"/>
      <w:r w:rsidR="004C4CDE">
        <w:rPr>
          <w:rFonts w:ascii="Times New Roman" w:hAnsi="Times New Roman" w:cs="Times New Roman"/>
          <w:sz w:val="26"/>
          <w:szCs w:val="26"/>
        </w:rPr>
        <w:t>Дичнянский</w:t>
      </w:r>
      <w:proofErr w:type="spellEnd"/>
      <w:r w:rsidR="004C4CD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4CD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C4CDE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4C4CD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C4CDE">
        <w:rPr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="004C4CDE">
        <w:rPr>
          <w:rFonts w:ascii="Times New Roman" w:hAnsi="Times New Roman" w:cs="Times New Roman"/>
          <w:sz w:val="26"/>
          <w:szCs w:val="26"/>
        </w:rPr>
        <w:t>Дичня</w:t>
      </w:r>
      <w:proofErr w:type="spellEnd"/>
      <w:r w:rsidR="004C4CD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C4CDE">
        <w:rPr>
          <w:rFonts w:ascii="Times New Roman" w:hAnsi="Times New Roman" w:cs="Times New Roman"/>
          <w:sz w:val="26"/>
          <w:szCs w:val="26"/>
        </w:rPr>
        <w:t>кв-л</w:t>
      </w:r>
      <w:proofErr w:type="spellEnd"/>
      <w:r w:rsidR="004C4CDE">
        <w:rPr>
          <w:rFonts w:ascii="Times New Roman" w:hAnsi="Times New Roman" w:cs="Times New Roman"/>
          <w:sz w:val="26"/>
          <w:szCs w:val="26"/>
        </w:rPr>
        <w:t xml:space="preserve"> 3, д.13 </w:t>
      </w:r>
      <w:r w:rsidR="00C67CCC">
        <w:rPr>
          <w:rFonts w:ascii="Times New Roman" w:hAnsi="Times New Roman" w:cs="Times New Roman"/>
          <w:sz w:val="26"/>
          <w:szCs w:val="26"/>
        </w:rPr>
        <w:t>выполнено</w:t>
      </w:r>
      <w:r w:rsidR="00FD2562" w:rsidRPr="00750030">
        <w:rPr>
          <w:rFonts w:ascii="Times New Roman" w:hAnsi="Times New Roman" w:cs="Times New Roman"/>
          <w:sz w:val="26"/>
          <w:szCs w:val="26"/>
        </w:rPr>
        <w:t xml:space="preserve">  ООО «Базис» на основании заявления </w:t>
      </w:r>
      <w:r w:rsidR="00C407DE">
        <w:rPr>
          <w:rFonts w:ascii="Times New Roman" w:hAnsi="Times New Roman" w:cs="Times New Roman"/>
          <w:sz w:val="26"/>
          <w:szCs w:val="26"/>
        </w:rPr>
        <w:t xml:space="preserve"> </w:t>
      </w:r>
      <w:r w:rsidR="004C4CDE" w:rsidRPr="004C4CDE">
        <w:rPr>
          <w:rFonts w:ascii="Times New Roman" w:hAnsi="Times New Roman" w:cs="Times New Roman"/>
          <w:sz w:val="24"/>
          <w:szCs w:val="24"/>
        </w:rPr>
        <w:t xml:space="preserve">Тарасовой Т.В., Тарасова Д.В., Тарасовой К.Д., Тарасова Е.Д., </w:t>
      </w:r>
      <w:proofErr w:type="spellStart"/>
      <w:r w:rsidR="004C4CDE" w:rsidRPr="004C4CDE">
        <w:rPr>
          <w:rFonts w:ascii="Times New Roman" w:hAnsi="Times New Roman" w:cs="Times New Roman"/>
          <w:sz w:val="24"/>
          <w:szCs w:val="24"/>
        </w:rPr>
        <w:t>Рассоловой</w:t>
      </w:r>
      <w:proofErr w:type="spellEnd"/>
      <w:r w:rsidR="004C4CDE" w:rsidRPr="004C4CDE">
        <w:rPr>
          <w:rFonts w:ascii="Times New Roman" w:hAnsi="Times New Roman" w:cs="Times New Roman"/>
          <w:sz w:val="24"/>
          <w:szCs w:val="24"/>
        </w:rPr>
        <w:t xml:space="preserve"> Л.М.</w:t>
      </w:r>
      <w:r w:rsidR="004C4CDE">
        <w:rPr>
          <w:rFonts w:ascii="Times New Roman" w:hAnsi="Times New Roman" w:cs="Times New Roman"/>
          <w:sz w:val="24"/>
          <w:szCs w:val="24"/>
        </w:rPr>
        <w:t xml:space="preserve"> от </w:t>
      </w:r>
      <w:r w:rsidR="00110545" w:rsidRPr="004C4CDE">
        <w:rPr>
          <w:rFonts w:ascii="Times New Roman" w:hAnsi="Times New Roman" w:cs="Times New Roman"/>
          <w:sz w:val="24"/>
          <w:szCs w:val="24"/>
        </w:rPr>
        <w:t xml:space="preserve"> </w:t>
      </w:r>
      <w:r w:rsidR="004C4CDE">
        <w:rPr>
          <w:rFonts w:ascii="Times New Roman" w:hAnsi="Times New Roman" w:cs="Times New Roman"/>
          <w:sz w:val="24"/>
          <w:szCs w:val="24"/>
        </w:rPr>
        <w:t>16</w:t>
      </w:r>
      <w:r w:rsidR="00110545" w:rsidRPr="004C4CDE">
        <w:rPr>
          <w:rFonts w:ascii="Times New Roman" w:hAnsi="Times New Roman" w:cs="Times New Roman"/>
          <w:sz w:val="24"/>
          <w:szCs w:val="24"/>
        </w:rPr>
        <w:t>.08.2018</w:t>
      </w:r>
    </w:p>
    <w:p w:rsidR="00FD2562" w:rsidRPr="00750030" w:rsidRDefault="00FD2562" w:rsidP="00584AF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В ходе подготовительных работ выполнен сбор, изучение и анализ картографических материалов, материалов аэрофотосъемки  территории</w:t>
      </w:r>
      <w:proofErr w:type="gramStart"/>
      <w:r w:rsidRPr="0075003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750030">
        <w:rPr>
          <w:rFonts w:ascii="Times New Roman" w:hAnsi="Times New Roman" w:cs="Times New Roman"/>
          <w:sz w:val="26"/>
          <w:szCs w:val="26"/>
        </w:rPr>
        <w:t xml:space="preserve"> ранее выполненных  проектно-изыскательских работ, землеустроительных работ, а также имеющихся сведений на район работ о земельных участках содержащихся в государственном  кадастре недвижимости , землеустроительной, градостроительной , геодезической, картографической и иной документации.</w:t>
      </w:r>
    </w:p>
    <w:p w:rsidR="006D1079" w:rsidRPr="00750030" w:rsidRDefault="00FD2562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Граница земельного у</w:t>
      </w:r>
      <w:r w:rsidR="001101D2" w:rsidRPr="00750030">
        <w:rPr>
          <w:rFonts w:ascii="Times New Roman" w:hAnsi="Times New Roman" w:cs="Times New Roman"/>
          <w:sz w:val="26"/>
          <w:szCs w:val="26"/>
        </w:rPr>
        <w:t xml:space="preserve">частка определена на местности. С точки </w:t>
      </w:r>
      <w:r w:rsidR="00C407DE">
        <w:rPr>
          <w:rFonts w:ascii="Times New Roman" w:hAnsi="Times New Roman" w:cs="Times New Roman"/>
          <w:sz w:val="26"/>
          <w:szCs w:val="26"/>
        </w:rPr>
        <w:t>1</w:t>
      </w:r>
      <w:r w:rsidR="001101D2" w:rsidRPr="00750030">
        <w:rPr>
          <w:rFonts w:ascii="Times New Roman" w:hAnsi="Times New Roman" w:cs="Times New Roman"/>
          <w:sz w:val="26"/>
          <w:szCs w:val="26"/>
        </w:rPr>
        <w:t xml:space="preserve"> до точки </w:t>
      </w:r>
      <w:r w:rsidR="00DF49B8">
        <w:rPr>
          <w:rFonts w:ascii="Times New Roman" w:hAnsi="Times New Roman" w:cs="Times New Roman"/>
          <w:sz w:val="26"/>
          <w:szCs w:val="26"/>
        </w:rPr>
        <w:t>2</w:t>
      </w:r>
      <w:r w:rsidR="00C50D26">
        <w:rPr>
          <w:rFonts w:ascii="Times New Roman" w:hAnsi="Times New Roman" w:cs="Times New Roman"/>
          <w:sz w:val="26"/>
          <w:szCs w:val="26"/>
        </w:rPr>
        <w:t xml:space="preserve"> </w:t>
      </w:r>
      <w:r w:rsidR="00DF49B8">
        <w:rPr>
          <w:rFonts w:ascii="Times New Roman" w:hAnsi="Times New Roman" w:cs="Times New Roman"/>
          <w:sz w:val="26"/>
          <w:szCs w:val="26"/>
        </w:rPr>
        <w:t xml:space="preserve">по </w:t>
      </w:r>
      <w:r w:rsidR="002B00D3">
        <w:rPr>
          <w:rFonts w:ascii="Times New Roman" w:hAnsi="Times New Roman" w:cs="Times New Roman"/>
          <w:sz w:val="26"/>
          <w:szCs w:val="26"/>
        </w:rPr>
        <w:t>забору</w:t>
      </w:r>
      <w:r w:rsidR="00C50D26">
        <w:rPr>
          <w:rFonts w:ascii="Times New Roman" w:hAnsi="Times New Roman" w:cs="Times New Roman"/>
          <w:sz w:val="26"/>
          <w:szCs w:val="26"/>
        </w:rPr>
        <w:t>,</w:t>
      </w:r>
      <w:r w:rsidR="002B00D3">
        <w:rPr>
          <w:rFonts w:ascii="Times New Roman" w:hAnsi="Times New Roman" w:cs="Times New Roman"/>
          <w:sz w:val="26"/>
          <w:szCs w:val="26"/>
        </w:rPr>
        <w:t>2-5 по меже с земельным участком с кадастровым номером 46:12:020503:677, границы которого установлены ранее, 5-12 по забору, 12-1</w:t>
      </w:r>
      <w:r w:rsidR="00DF49B8">
        <w:rPr>
          <w:rFonts w:ascii="Times New Roman" w:hAnsi="Times New Roman" w:cs="Times New Roman"/>
          <w:sz w:val="26"/>
          <w:szCs w:val="26"/>
        </w:rPr>
        <w:t xml:space="preserve"> по</w:t>
      </w:r>
      <w:r w:rsidR="002B00D3">
        <w:rPr>
          <w:rFonts w:ascii="Times New Roman" w:hAnsi="Times New Roman" w:cs="Times New Roman"/>
          <w:sz w:val="26"/>
          <w:szCs w:val="26"/>
        </w:rPr>
        <w:t xml:space="preserve"> меже </w:t>
      </w:r>
      <w:r w:rsidR="002B00D3" w:rsidRPr="002B00D3">
        <w:rPr>
          <w:rFonts w:ascii="Times New Roman" w:hAnsi="Times New Roman" w:cs="Times New Roman"/>
          <w:sz w:val="26"/>
          <w:szCs w:val="26"/>
        </w:rPr>
        <w:t xml:space="preserve"> </w:t>
      </w:r>
      <w:r w:rsidR="002B00D3">
        <w:rPr>
          <w:rFonts w:ascii="Times New Roman" w:hAnsi="Times New Roman" w:cs="Times New Roman"/>
          <w:sz w:val="26"/>
          <w:szCs w:val="26"/>
        </w:rPr>
        <w:t xml:space="preserve">с кадастровым номером 46:12:020503:124 </w:t>
      </w:r>
      <w:r w:rsidR="00DF49B8">
        <w:rPr>
          <w:rFonts w:ascii="Times New Roman" w:hAnsi="Times New Roman" w:cs="Times New Roman"/>
          <w:sz w:val="26"/>
          <w:szCs w:val="26"/>
        </w:rPr>
        <w:t xml:space="preserve"> </w:t>
      </w:r>
      <w:r w:rsidR="006D1079" w:rsidRPr="00750030">
        <w:rPr>
          <w:rFonts w:ascii="Times New Roman" w:hAnsi="Times New Roman" w:cs="Times New Roman"/>
          <w:sz w:val="26"/>
          <w:szCs w:val="26"/>
        </w:rPr>
        <w:t xml:space="preserve">Координаты </w:t>
      </w:r>
      <w:r w:rsidR="00584AF9" w:rsidRPr="00750030">
        <w:rPr>
          <w:rFonts w:ascii="Times New Roman" w:hAnsi="Times New Roman" w:cs="Times New Roman"/>
          <w:sz w:val="26"/>
          <w:szCs w:val="26"/>
        </w:rPr>
        <w:t xml:space="preserve"> </w:t>
      </w:r>
      <w:r w:rsidR="006D1079" w:rsidRPr="00750030">
        <w:rPr>
          <w:rFonts w:ascii="Times New Roman" w:hAnsi="Times New Roman" w:cs="Times New Roman"/>
          <w:sz w:val="26"/>
          <w:szCs w:val="26"/>
        </w:rPr>
        <w:t xml:space="preserve">поворотов границы земельного участка  определены с  применением программы </w:t>
      </w:r>
      <w:r w:rsidR="006D1079" w:rsidRPr="00750030">
        <w:rPr>
          <w:rFonts w:ascii="Times New Roman" w:hAnsi="Times New Roman" w:cs="Times New Roman"/>
          <w:sz w:val="26"/>
          <w:szCs w:val="26"/>
          <w:lang w:val="en-US"/>
        </w:rPr>
        <w:t>Digitals</w:t>
      </w:r>
      <w:r w:rsidR="00C67CCC">
        <w:rPr>
          <w:rFonts w:ascii="Times New Roman" w:hAnsi="Times New Roman" w:cs="Times New Roman"/>
          <w:sz w:val="26"/>
          <w:szCs w:val="26"/>
        </w:rPr>
        <w:t>.</w:t>
      </w:r>
    </w:p>
    <w:p w:rsidR="006D1079" w:rsidRPr="00750030" w:rsidRDefault="006D1079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 xml:space="preserve">Площадь земельного участка вычислена по координатам углов поворотов и составляет </w:t>
      </w:r>
      <w:r w:rsidR="004C4CDE">
        <w:rPr>
          <w:rFonts w:ascii="Times New Roman" w:hAnsi="Times New Roman" w:cs="Times New Roman"/>
          <w:sz w:val="26"/>
          <w:szCs w:val="26"/>
        </w:rPr>
        <w:t>1288</w:t>
      </w:r>
      <w:r w:rsidR="00C50D26">
        <w:rPr>
          <w:rFonts w:ascii="Times New Roman" w:hAnsi="Times New Roman" w:cs="Times New Roman"/>
          <w:sz w:val="26"/>
          <w:szCs w:val="26"/>
        </w:rPr>
        <w:t xml:space="preserve"> </w:t>
      </w:r>
      <w:r w:rsidRPr="00750030">
        <w:rPr>
          <w:rFonts w:ascii="Times New Roman" w:hAnsi="Times New Roman" w:cs="Times New Roman"/>
          <w:sz w:val="26"/>
          <w:szCs w:val="26"/>
        </w:rPr>
        <w:t xml:space="preserve">кв.м. </w:t>
      </w:r>
    </w:p>
    <w:p w:rsidR="006D1079" w:rsidRPr="00750030" w:rsidRDefault="006D1079" w:rsidP="0075003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 xml:space="preserve"> Так же, произведен расчет  допустимой  погрешности  определения  площади по формуле  ΔP</w:t>
      </w:r>
      <w:r w:rsidR="00750030" w:rsidRPr="00750030">
        <w:rPr>
          <w:rFonts w:ascii="Times New Roman" w:hAnsi="Times New Roman" w:cs="Times New Roman"/>
          <w:sz w:val="26"/>
          <w:szCs w:val="26"/>
        </w:rPr>
        <w:t>доп</w:t>
      </w:r>
      <w:r w:rsidRPr="00750030">
        <w:rPr>
          <w:rFonts w:ascii="Times New Roman" w:hAnsi="Times New Roman" w:cs="Times New Roman"/>
          <w:sz w:val="26"/>
          <w:szCs w:val="26"/>
        </w:rPr>
        <w:t xml:space="preserve"> =</w:t>
      </w:r>
      <w:r w:rsidR="00C67CCC">
        <w:rPr>
          <w:rFonts w:ascii="Times New Roman" w:hAnsi="Times New Roman" w:cs="Times New Roman"/>
          <w:sz w:val="26"/>
          <w:szCs w:val="26"/>
        </w:rPr>
        <w:t>0,</w:t>
      </w:r>
      <w:r w:rsidRPr="00750030">
        <w:rPr>
          <w:rFonts w:ascii="Times New Roman" w:hAnsi="Times New Roman" w:cs="Times New Roman"/>
          <w:sz w:val="26"/>
          <w:szCs w:val="26"/>
        </w:rPr>
        <w:t xml:space="preserve"> </w:t>
      </w:r>
      <w:r w:rsidR="00C67CCC">
        <w:rPr>
          <w:rFonts w:ascii="Times New Roman" w:hAnsi="Times New Roman" w:cs="Times New Roman"/>
          <w:sz w:val="26"/>
          <w:szCs w:val="26"/>
        </w:rPr>
        <w:t>35</w:t>
      </w:r>
      <w:r w:rsidR="00C67CCC">
        <w:rPr>
          <w:rFonts w:ascii="Times New Roman" w:hAnsi="Times New Roman" w:cs="Times New Roman"/>
          <w:sz w:val="26"/>
          <w:szCs w:val="26"/>
          <w:lang w:val="en-US"/>
        </w:rPr>
        <w:t>Mt</w:t>
      </w:r>
      <w:r w:rsidR="00C67CCC" w:rsidRPr="00C67C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67CCC">
        <w:rPr>
          <w:rFonts w:ascii="Times New Roman" w:hAnsi="Times New Roman" w:cs="Times New Roman"/>
          <w:sz w:val="26"/>
          <w:szCs w:val="26"/>
        </w:rPr>
        <w:t>√</w:t>
      </w:r>
      <w:proofErr w:type="spellEnd"/>
      <w:r w:rsidR="00C67CCC" w:rsidRPr="00C67CCC">
        <w:rPr>
          <w:rFonts w:ascii="Times New Roman" w:hAnsi="Times New Roman" w:cs="Times New Roman"/>
          <w:sz w:val="26"/>
          <w:szCs w:val="26"/>
        </w:rPr>
        <w:t xml:space="preserve"> </w:t>
      </w:r>
      <w:r w:rsidR="00C67CC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C67CCC" w:rsidRPr="00C67CCC">
        <w:rPr>
          <w:rFonts w:ascii="Times New Roman" w:hAnsi="Times New Roman" w:cs="Times New Roman"/>
          <w:sz w:val="26"/>
          <w:szCs w:val="26"/>
        </w:rPr>
        <w:t xml:space="preserve"> </w:t>
      </w:r>
      <w:r w:rsidR="00C67CCC">
        <w:rPr>
          <w:rFonts w:ascii="Times New Roman" w:hAnsi="Times New Roman" w:cs="Times New Roman"/>
          <w:sz w:val="26"/>
          <w:szCs w:val="26"/>
        </w:rPr>
        <w:t>до</w:t>
      </w:r>
      <w:proofErr w:type="gramStart"/>
      <w:r w:rsidR="00C67CCC">
        <w:rPr>
          <w:rFonts w:ascii="Times New Roman" w:hAnsi="Times New Roman" w:cs="Times New Roman"/>
          <w:sz w:val="26"/>
          <w:szCs w:val="26"/>
        </w:rPr>
        <w:t>к</w:t>
      </w:r>
      <w:r w:rsidR="00750030" w:rsidRPr="0075003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750030" w:rsidRPr="00750030">
        <w:rPr>
          <w:rFonts w:ascii="Times New Roman" w:hAnsi="Times New Roman" w:cs="Times New Roman"/>
          <w:sz w:val="26"/>
          <w:szCs w:val="26"/>
        </w:rPr>
        <w:t>га)</w:t>
      </w:r>
      <w:r w:rsidRPr="00750030">
        <w:rPr>
          <w:rFonts w:ascii="Times New Roman" w:hAnsi="Times New Roman" w:cs="Times New Roman"/>
          <w:sz w:val="26"/>
          <w:szCs w:val="26"/>
        </w:rPr>
        <w:t xml:space="preserve"> </w:t>
      </w:r>
      <w:r w:rsidR="00C67CCC">
        <w:rPr>
          <w:rFonts w:ascii="Times New Roman" w:hAnsi="Times New Roman" w:cs="Times New Roman"/>
          <w:sz w:val="26"/>
          <w:szCs w:val="26"/>
        </w:rPr>
        <w:t xml:space="preserve">, </w:t>
      </w:r>
      <w:r w:rsidRPr="00750030">
        <w:rPr>
          <w:rFonts w:ascii="Times New Roman" w:hAnsi="Times New Roman" w:cs="Times New Roman"/>
          <w:sz w:val="26"/>
          <w:szCs w:val="26"/>
        </w:rPr>
        <w:t xml:space="preserve">где </w:t>
      </w:r>
      <w:r w:rsidRPr="00750030">
        <w:rPr>
          <w:rFonts w:ascii="Times New Roman" w:hAnsi="Times New Roman" w:cs="Times New Roman"/>
          <w:sz w:val="26"/>
          <w:szCs w:val="26"/>
          <w:lang w:val="en-US"/>
        </w:rPr>
        <w:t>Mt</w:t>
      </w:r>
      <w:r w:rsidRPr="00750030">
        <w:rPr>
          <w:rFonts w:ascii="Times New Roman" w:hAnsi="Times New Roman" w:cs="Times New Roman"/>
          <w:sz w:val="26"/>
          <w:szCs w:val="26"/>
        </w:rPr>
        <w:t>=0,1 .</w:t>
      </w:r>
    </w:p>
    <w:p w:rsidR="006D1079" w:rsidRPr="00750030" w:rsidRDefault="001B45DE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 xml:space="preserve">ΔP </w:t>
      </w:r>
      <w:proofErr w:type="spellStart"/>
      <w:r w:rsidR="00750030" w:rsidRPr="00750030">
        <w:rPr>
          <w:rFonts w:ascii="Times New Roman" w:hAnsi="Times New Roman" w:cs="Times New Roman"/>
          <w:sz w:val="26"/>
          <w:szCs w:val="26"/>
        </w:rPr>
        <w:t>доп</w:t>
      </w:r>
      <w:proofErr w:type="spellEnd"/>
      <w:r w:rsidR="00750030" w:rsidRPr="00750030">
        <w:rPr>
          <w:rFonts w:ascii="Times New Roman" w:hAnsi="Times New Roman" w:cs="Times New Roman"/>
          <w:sz w:val="26"/>
          <w:szCs w:val="26"/>
        </w:rPr>
        <w:t xml:space="preserve"> </w:t>
      </w:r>
      <w:r w:rsidRPr="00750030">
        <w:rPr>
          <w:rFonts w:ascii="Times New Roman" w:hAnsi="Times New Roman" w:cs="Times New Roman"/>
          <w:sz w:val="26"/>
          <w:szCs w:val="26"/>
        </w:rPr>
        <w:t xml:space="preserve">для данного  участка составила </w:t>
      </w:r>
      <w:r w:rsidR="004C4CDE">
        <w:rPr>
          <w:rFonts w:ascii="Times New Roman" w:hAnsi="Times New Roman" w:cs="Times New Roman"/>
          <w:sz w:val="26"/>
          <w:szCs w:val="26"/>
        </w:rPr>
        <w:t>13</w:t>
      </w:r>
      <w:r w:rsidRPr="00750030">
        <w:rPr>
          <w:rFonts w:ascii="Times New Roman" w:hAnsi="Times New Roman" w:cs="Times New Roman"/>
          <w:sz w:val="26"/>
          <w:szCs w:val="26"/>
        </w:rPr>
        <w:t xml:space="preserve"> кв.м.</w:t>
      </w:r>
    </w:p>
    <w:p w:rsidR="001B45DE" w:rsidRPr="00750030" w:rsidRDefault="001B45DE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По результатам полевых измерений  и имеющегося картографического материала  составлена откорректированная цифровая  векторная карта масштаба 1: 500, на основании которой подготовлен проект межевания.</w:t>
      </w:r>
    </w:p>
    <w:p w:rsidR="001B45DE" w:rsidRPr="00750030" w:rsidRDefault="001B45DE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Проект межевания подготовлен  с целью  отображения на нем  проектного плана границы земельного участка. На проектный план нанесены границы земельного участка с учетом  кадастрового деления и участков, стоящих на кадастровом учете.</w:t>
      </w:r>
    </w:p>
    <w:p w:rsidR="00695834" w:rsidRPr="00750030" w:rsidRDefault="001B45DE" w:rsidP="00695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Работы выполнены в соответствии  с требованиями  «Инструкции по межевания земель 1996 года» и методических рекомендаций</w:t>
      </w:r>
      <w:r w:rsidR="00695834" w:rsidRPr="00750030">
        <w:rPr>
          <w:rFonts w:ascii="Times New Roman" w:hAnsi="Times New Roman" w:cs="Times New Roman"/>
          <w:sz w:val="26"/>
          <w:szCs w:val="26"/>
        </w:rPr>
        <w:t>» от 17.02.2003 Федерального закона от 24.07.2007 № 221-Ф «О государственном кадастре недвижимости».</w:t>
      </w:r>
    </w:p>
    <w:p w:rsidR="00695834" w:rsidRPr="00750030" w:rsidRDefault="00695834" w:rsidP="007500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По территории  участка не проходят подземные инженерные коммуникации, охранные зоны</w:t>
      </w:r>
      <w:r w:rsidR="00750030" w:rsidRPr="00750030">
        <w:rPr>
          <w:rFonts w:ascii="Times New Roman" w:hAnsi="Times New Roman" w:cs="Times New Roman"/>
          <w:sz w:val="26"/>
          <w:szCs w:val="26"/>
        </w:rPr>
        <w:t xml:space="preserve">, в </w:t>
      </w:r>
      <w:r w:rsidRPr="00750030">
        <w:rPr>
          <w:rFonts w:ascii="Times New Roman" w:hAnsi="Times New Roman" w:cs="Times New Roman"/>
          <w:sz w:val="26"/>
          <w:szCs w:val="26"/>
        </w:rPr>
        <w:t xml:space="preserve"> </w:t>
      </w:r>
      <w:r w:rsidR="00750030" w:rsidRPr="00750030">
        <w:rPr>
          <w:rFonts w:ascii="Times New Roman" w:hAnsi="Times New Roman" w:cs="Times New Roman"/>
          <w:sz w:val="26"/>
          <w:szCs w:val="26"/>
        </w:rPr>
        <w:t>которых запрещено строительство зданий и сооружений, поэтому ограничение использования не имеет.</w:t>
      </w:r>
    </w:p>
    <w:p w:rsidR="00750030" w:rsidRPr="00750030" w:rsidRDefault="00750030" w:rsidP="007500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B45DE" w:rsidRDefault="00750030" w:rsidP="00C67C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  <w:r w:rsidRPr="00750030">
        <w:rPr>
          <w:rFonts w:ascii="Times New Roman" w:hAnsi="Times New Roman" w:cs="Times New Roman"/>
          <w:sz w:val="26"/>
          <w:szCs w:val="26"/>
        </w:rPr>
        <w:t>Работы выполнил:</w:t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</w:r>
      <w:r w:rsidR="00C67CCC">
        <w:rPr>
          <w:rFonts w:ascii="Times New Roman" w:hAnsi="Times New Roman" w:cs="Times New Roman"/>
          <w:spacing w:val="-20"/>
          <w:sz w:val="26"/>
          <w:szCs w:val="26"/>
        </w:rPr>
        <w:tab/>
        <w:t>Е.И. Нартова</w:t>
      </w: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p w:rsidR="00750030" w:rsidRPr="00750030" w:rsidRDefault="00750030" w:rsidP="006D1079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sectPr w:rsidR="00750030" w:rsidRPr="00750030" w:rsidSect="0069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D28"/>
    <w:rsid w:val="000F4295"/>
    <w:rsid w:val="001101D2"/>
    <w:rsid w:val="00110545"/>
    <w:rsid w:val="00111F6A"/>
    <w:rsid w:val="00186601"/>
    <w:rsid w:val="001B45DE"/>
    <w:rsid w:val="001D5190"/>
    <w:rsid w:val="001E0B2C"/>
    <w:rsid w:val="002774DE"/>
    <w:rsid w:val="002B00D3"/>
    <w:rsid w:val="00393FE3"/>
    <w:rsid w:val="00480F2C"/>
    <w:rsid w:val="00496D2F"/>
    <w:rsid w:val="004C4CDE"/>
    <w:rsid w:val="005273A0"/>
    <w:rsid w:val="00534D81"/>
    <w:rsid w:val="00584AF9"/>
    <w:rsid w:val="00590F5E"/>
    <w:rsid w:val="005A7DDE"/>
    <w:rsid w:val="00613C00"/>
    <w:rsid w:val="00693F13"/>
    <w:rsid w:val="00695834"/>
    <w:rsid w:val="006D1079"/>
    <w:rsid w:val="00750030"/>
    <w:rsid w:val="007A1D28"/>
    <w:rsid w:val="007B4F36"/>
    <w:rsid w:val="00863F71"/>
    <w:rsid w:val="00B50EF1"/>
    <w:rsid w:val="00C407DE"/>
    <w:rsid w:val="00C50D26"/>
    <w:rsid w:val="00C67CCC"/>
    <w:rsid w:val="00CC0777"/>
    <w:rsid w:val="00DF49B8"/>
    <w:rsid w:val="00E1315A"/>
    <w:rsid w:val="00FD2562"/>
    <w:rsid w:val="00FF4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BAZIS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Эдик</dc:creator>
  <cp:keywords/>
  <dc:description/>
  <cp:lastModifiedBy>ПК</cp:lastModifiedBy>
  <cp:revision>15</cp:revision>
  <cp:lastPrinted>2018-08-21T10:16:00Z</cp:lastPrinted>
  <dcterms:created xsi:type="dcterms:W3CDTF">2015-09-18T10:39:00Z</dcterms:created>
  <dcterms:modified xsi:type="dcterms:W3CDTF">2018-08-21T10:16:00Z</dcterms:modified>
</cp:coreProperties>
</file>