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1A280" w14:textId="77777777" w:rsidR="00655F48" w:rsidRDefault="00655F48" w:rsidP="00C14BBA">
      <w:pPr>
        <w:suppressAutoHyphens/>
        <w:spacing w:after="0" w:line="240" w:lineRule="auto"/>
        <w:jc w:val="center"/>
        <w:rPr>
          <w:rFonts w:ascii="Times New Roman" w:eastAsia="Times New Roman" w:hAnsi="Times New Roman"/>
          <w:sz w:val="36"/>
          <w:szCs w:val="36"/>
          <w:lang w:eastAsia="ar-SA"/>
        </w:rPr>
      </w:pPr>
      <w:bookmarkStart w:id="0" w:name="_Hlk65500175"/>
      <w:bookmarkEnd w:id="0"/>
    </w:p>
    <w:p w14:paraId="04E40496" w14:textId="49C54FE2" w:rsidR="007732E5" w:rsidRDefault="00A36806" w:rsidP="00C14BBA">
      <w:pPr>
        <w:suppressAutoHyphens/>
        <w:spacing w:after="0" w:line="240" w:lineRule="auto"/>
        <w:jc w:val="center"/>
        <w:rPr>
          <w:rFonts w:ascii="Times New Roman" w:eastAsia="Times New Roman" w:hAnsi="Times New Roman"/>
          <w:sz w:val="36"/>
          <w:szCs w:val="36"/>
          <w:lang w:eastAsia="ar-SA"/>
        </w:rPr>
      </w:pPr>
      <w:r>
        <w:rPr>
          <w:rFonts w:ascii="Times New Roman" w:eastAsia="Times New Roman" w:hAnsi="Times New Roman"/>
          <w:sz w:val="36"/>
          <w:szCs w:val="36"/>
          <w:lang w:eastAsia="ar-SA"/>
        </w:rPr>
        <w:t xml:space="preserve">                                                                                        </w:t>
      </w:r>
      <w:r w:rsidR="003E64B5">
        <w:rPr>
          <w:rFonts w:ascii="Times New Roman" w:eastAsia="Times New Roman" w:hAnsi="Times New Roman"/>
          <w:sz w:val="36"/>
          <w:szCs w:val="36"/>
          <w:lang w:eastAsia="ar-SA"/>
        </w:rPr>
        <w:t>проект</w:t>
      </w:r>
    </w:p>
    <w:p w14:paraId="3A909A2D" w14:textId="3AFDA4E6" w:rsidR="007732E5" w:rsidRPr="007732E5" w:rsidRDefault="00A36806" w:rsidP="00BF0FD5">
      <w:pPr>
        <w:suppressAutoHyphens/>
        <w:spacing w:after="0" w:line="240" w:lineRule="auto"/>
        <w:ind w:left="-567"/>
        <w:jc w:val="center"/>
        <w:rPr>
          <w:rFonts w:ascii="Times New Roman" w:eastAsia="Times New Roman" w:hAnsi="Times New Roman"/>
          <w:sz w:val="36"/>
          <w:szCs w:val="36"/>
          <w:lang w:eastAsia="ar-SA"/>
        </w:rPr>
      </w:pPr>
      <w:r>
        <w:rPr>
          <w:rFonts w:ascii="Times New Roman" w:eastAsia="Times New Roman" w:hAnsi="Times New Roman"/>
          <w:sz w:val="36"/>
          <w:szCs w:val="36"/>
          <w:lang w:eastAsia="ar-SA"/>
        </w:rPr>
        <w:t xml:space="preserve">      </w:t>
      </w:r>
      <w:r w:rsidR="00E17AD0">
        <w:rPr>
          <w:rFonts w:ascii="Times New Roman" w:eastAsia="Times New Roman" w:hAnsi="Times New Roman"/>
          <w:sz w:val="36"/>
          <w:szCs w:val="36"/>
          <w:lang w:eastAsia="ar-SA"/>
        </w:rPr>
        <w:t xml:space="preserve">   </w:t>
      </w:r>
      <w:r w:rsidR="009F0B45" w:rsidRPr="00A36806">
        <w:rPr>
          <w:rFonts w:ascii="Times New Roman" w:eastAsia="Times New Roman" w:hAnsi="Times New Roman"/>
          <w:noProof/>
          <w:sz w:val="36"/>
          <w:szCs w:val="36"/>
          <w:lang w:eastAsia="ru-RU"/>
        </w:rPr>
        <w:drawing>
          <wp:inline distT="0" distB="0" distL="0" distR="0" wp14:anchorId="75C1E21A" wp14:editId="703BA389">
            <wp:extent cx="1314450" cy="1381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81125"/>
                    </a:xfrm>
                    <a:prstGeom prst="rect">
                      <a:avLst/>
                    </a:prstGeom>
                    <a:noFill/>
                    <a:ln>
                      <a:noFill/>
                    </a:ln>
                  </pic:spPr>
                </pic:pic>
              </a:graphicData>
            </a:graphic>
          </wp:inline>
        </w:drawing>
      </w:r>
      <w:r w:rsidR="00E17AD0">
        <w:rPr>
          <w:rFonts w:ascii="Times New Roman" w:eastAsia="Times New Roman" w:hAnsi="Times New Roman"/>
          <w:sz w:val="36"/>
          <w:szCs w:val="36"/>
          <w:lang w:eastAsia="ar-SA"/>
        </w:rPr>
        <w:t xml:space="preserve">    </w:t>
      </w:r>
    </w:p>
    <w:p w14:paraId="58778637" w14:textId="77777777" w:rsidR="007732E5" w:rsidRPr="00A2337C" w:rsidRDefault="007732E5" w:rsidP="007732E5">
      <w:pPr>
        <w:suppressAutoHyphens/>
        <w:spacing w:after="0" w:line="240" w:lineRule="auto"/>
        <w:jc w:val="center"/>
        <w:rPr>
          <w:rFonts w:ascii="Times New Roman" w:eastAsia="Times New Roman" w:hAnsi="Times New Roman"/>
          <w:b/>
          <w:sz w:val="32"/>
          <w:szCs w:val="32"/>
          <w:lang w:eastAsia="ar-SA"/>
        </w:rPr>
      </w:pPr>
      <w:r w:rsidRPr="00A2337C">
        <w:rPr>
          <w:rFonts w:ascii="Times New Roman" w:eastAsia="Times New Roman" w:hAnsi="Times New Roman"/>
          <w:b/>
          <w:sz w:val="32"/>
          <w:szCs w:val="32"/>
          <w:lang w:eastAsia="ar-SA"/>
        </w:rPr>
        <w:t>АДМИНИСТРАЦИЯ</w:t>
      </w:r>
    </w:p>
    <w:p w14:paraId="7C64CBF6" w14:textId="77777777" w:rsidR="007732E5" w:rsidRPr="00A2337C" w:rsidRDefault="007732E5" w:rsidP="007732E5">
      <w:pPr>
        <w:suppressAutoHyphens/>
        <w:spacing w:after="0" w:line="240" w:lineRule="auto"/>
        <w:jc w:val="center"/>
        <w:rPr>
          <w:rFonts w:ascii="Times New Roman" w:eastAsia="Times New Roman" w:hAnsi="Times New Roman"/>
          <w:sz w:val="32"/>
          <w:szCs w:val="32"/>
          <w:lang w:eastAsia="ar-SA"/>
        </w:rPr>
      </w:pPr>
      <w:r w:rsidRPr="00A2337C">
        <w:rPr>
          <w:rFonts w:ascii="Times New Roman" w:eastAsia="Times New Roman" w:hAnsi="Times New Roman"/>
          <w:b/>
          <w:sz w:val="32"/>
          <w:szCs w:val="32"/>
          <w:lang w:eastAsia="ar-SA"/>
        </w:rPr>
        <w:t>КУРЧАТОВСКОГО РАЙОНА КУРСКОЙ ОБЛАСТИ</w:t>
      </w:r>
    </w:p>
    <w:p w14:paraId="41F1905B" w14:textId="77777777" w:rsidR="007732E5" w:rsidRPr="00A2337C" w:rsidRDefault="007732E5" w:rsidP="007732E5">
      <w:pPr>
        <w:suppressAutoHyphens/>
        <w:spacing w:after="0" w:line="240" w:lineRule="auto"/>
        <w:jc w:val="center"/>
        <w:rPr>
          <w:rFonts w:ascii="Times New Roman" w:eastAsia="Times New Roman" w:hAnsi="Times New Roman"/>
          <w:sz w:val="32"/>
          <w:szCs w:val="32"/>
          <w:lang w:eastAsia="ar-SA"/>
        </w:rPr>
      </w:pPr>
    </w:p>
    <w:p w14:paraId="6B3BD3CA" w14:textId="03E02420" w:rsidR="007732E5" w:rsidRPr="00B82455" w:rsidRDefault="003325D8" w:rsidP="007732E5">
      <w:pPr>
        <w:suppressAutoHyphens/>
        <w:spacing w:after="0" w:line="240" w:lineRule="auto"/>
        <w:jc w:val="center"/>
        <w:rPr>
          <w:rFonts w:ascii="Times New Roman" w:eastAsia="Times New Roman" w:hAnsi="Times New Roman"/>
          <w:b/>
          <w:sz w:val="32"/>
          <w:szCs w:val="32"/>
          <w:lang w:eastAsia="ar-SA"/>
        </w:rPr>
      </w:pPr>
      <w:r w:rsidRPr="00B82455">
        <w:rPr>
          <w:rFonts w:ascii="Times New Roman" w:eastAsia="Times New Roman" w:hAnsi="Times New Roman"/>
          <w:b/>
          <w:sz w:val="32"/>
          <w:szCs w:val="32"/>
          <w:lang w:eastAsia="ar-SA"/>
        </w:rPr>
        <w:t>П О С Т А Н О В Л</w:t>
      </w:r>
      <w:r w:rsidR="00771881" w:rsidRPr="00B82455">
        <w:rPr>
          <w:rFonts w:ascii="Times New Roman" w:eastAsia="Times New Roman" w:hAnsi="Times New Roman"/>
          <w:b/>
          <w:sz w:val="32"/>
          <w:szCs w:val="32"/>
          <w:lang w:eastAsia="ar-SA"/>
        </w:rPr>
        <w:t xml:space="preserve"> </w:t>
      </w:r>
      <w:r w:rsidRPr="00B82455">
        <w:rPr>
          <w:rFonts w:ascii="Times New Roman" w:eastAsia="Times New Roman" w:hAnsi="Times New Roman"/>
          <w:b/>
          <w:sz w:val="32"/>
          <w:szCs w:val="32"/>
          <w:lang w:eastAsia="ar-SA"/>
        </w:rPr>
        <w:t>Е Н И Е</w:t>
      </w:r>
    </w:p>
    <w:p w14:paraId="7138D953" w14:textId="77777777" w:rsidR="00C14BBA" w:rsidRPr="00B82455" w:rsidRDefault="00C14BBA" w:rsidP="00C14BBA">
      <w:pPr>
        <w:suppressAutoHyphens/>
        <w:spacing w:after="0" w:line="240" w:lineRule="auto"/>
        <w:rPr>
          <w:rFonts w:ascii="Times New Roman" w:eastAsia="Times New Roman" w:hAnsi="Times New Roman"/>
          <w:b/>
          <w:sz w:val="28"/>
          <w:szCs w:val="28"/>
          <w:lang w:eastAsia="ar-SA"/>
        </w:rPr>
      </w:pPr>
    </w:p>
    <w:p w14:paraId="2CF6498D" w14:textId="2CEBD2BB" w:rsidR="00C14BBA" w:rsidRPr="00B82455" w:rsidRDefault="00B01CB2" w:rsidP="00C14BBA">
      <w:pPr>
        <w:suppressAutoHyphens/>
        <w:spacing w:after="0" w:line="240" w:lineRule="auto"/>
        <w:rPr>
          <w:rFonts w:ascii="Times New Roman" w:eastAsia="Times New Roman" w:hAnsi="Times New Roman"/>
          <w:b/>
          <w:sz w:val="26"/>
          <w:szCs w:val="26"/>
          <w:lang w:eastAsia="ar-SA"/>
        </w:rPr>
      </w:pPr>
      <w:r w:rsidRPr="00B82455">
        <w:rPr>
          <w:rFonts w:ascii="Times New Roman" w:eastAsia="Times New Roman" w:hAnsi="Times New Roman"/>
          <w:b/>
          <w:sz w:val="26"/>
          <w:szCs w:val="26"/>
          <w:lang w:eastAsia="ar-SA"/>
        </w:rPr>
        <w:t>№</w:t>
      </w:r>
      <w:r w:rsidR="00CF6E57" w:rsidRPr="00B82455">
        <w:rPr>
          <w:rFonts w:ascii="Times New Roman" w:eastAsia="Times New Roman" w:hAnsi="Times New Roman"/>
          <w:b/>
          <w:sz w:val="26"/>
          <w:szCs w:val="26"/>
          <w:lang w:eastAsia="ar-SA"/>
        </w:rPr>
        <w:t xml:space="preserve"> </w:t>
      </w:r>
      <w:r w:rsidR="00452322">
        <w:rPr>
          <w:rFonts w:ascii="Times New Roman" w:eastAsia="Times New Roman" w:hAnsi="Times New Roman"/>
          <w:b/>
          <w:sz w:val="26"/>
          <w:szCs w:val="26"/>
          <w:lang w:eastAsia="ar-SA"/>
        </w:rPr>
        <w:t xml:space="preserve">252                                           </w:t>
      </w:r>
      <w:bookmarkStart w:id="1" w:name="_GoBack"/>
      <w:bookmarkEnd w:id="1"/>
      <w:r w:rsidR="001C6BBF" w:rsidRPr="00B82455">
        <w:rPr>
          <w:rFonts w:ascii="Times New Roman" w:eastAsia="Times New Roman" w:hAnsi="Times New Roman"/>
          <w:b/>
          <w:sz w:val="26"/>
          <w:szCs w:val="26"/>
          <w:lang w:eastAsia="ar-SA"/>
        </w:rPr>
        <w:t xml:space="preserve">                                                                      </w:t>
      </w:r>
      <w:r w:rsidRPr="00B82455">
        <w:rPr>
          <w:rFonts w:ascii="Times New Roman" w:eastAsia="Times New Roman" w:hAnsi="Times New Roman"/>
          <w:b/>
          <w:sz w:val="26"/>
          <w:szCs w:val="26"/>
          <w:lang w:eastAsia="ar-SA"/>
        </w:rPr>
        <w:t xml:space="preserve">от </w:t>
      </w:r>
      <w:r w:rsidR="00452322">
        <w:rPr>
          <w:rFonts w:ascii="Times New Roman" w:eastAsia="Times New Roman" w:hAnsi="Times New Roman"/>
          <w:b/>
          <w:sz w:val="26"/>
          <w:szCs w:val="26"/>
          <w:lang w:eastAsia="ar-SA"/>
        </w:rPr>
        <w:t>28.04.2025</w:t>
      </w:r>
    </w:p>
    <w:p w14:paraId="3D3C67CD" w14:textId="71D9465B" w:rsidR="001C6BBF" w:rsidRPr="00B82455" w:rsidRDefault="001C6BBF" w:rsidP="001C6BBF">
      <w:pPr>
        <w:tabs>
          <w:tab w:val="left" w:pos="4065"/>
        </w:tabs>
        <w:suppressAutoHyphens/>
        <w:spacing w:after="0" w:line="240" w:lineRule="auto"/>
        <w:rPr>
          <w:rFonts w:ascii="Times New Roman" w:eastAsia="Times New Roman" w:hAnsi="Times New Roman"/>
          <w:bCs/>
          <w:sz w:val="24"/>
          <w:szCs w:val="24"/>
          <w:lang w:eastAsia="ar-SA"/>
        </w:rPr>
      </w:pPr>
      <w:r w:rsidRPr="00B82455">
        <w:rPr>
          <w:rFonts w:ascii="Times New Roman" w:eastAsia="Times New Roman" w:hAnsi="Times New Roman"/>
          <w:bCs/>
          <w:sz w:val="26"/>
          <w:szCs w:val="26"/>
          <w:lang w:eastAsia="ar-SA"/>
        </w:rPr>
        <w:t xml:space="preserve">                                                             </w:t>
      </w:r>
    </w:p>
    <w:p w14:paraId="7F707E8F" w14:textId="5E59FC99" w:rsidR="00406421" w:rsidRPr="00B82455" w:rsidRDefault="001C6BBF" w:rsidP="001C6BBF">
      <w:pPr>
        <w:tabs>
          <w:tab w:val="left" w:pos="4065"/>
        </w:tabs>
        <w:suppressAutoHyphens/>
        <w:spacing w:after="0" w:line="240" w:lineRule="auto"/>
        <w:rPr>
          <w:rFonts w:ascii="Times New Roman" w:eastAsia="Times New Roman" w:hAnsi="Times New Roman"/>
          <w:bCs/>
          <w:sz w:val="26"/>
          <w:szCs w:val="26"/>
          <w:lang w:eastAsia="ar-SA"/>
        </w:rPr>
      </w:pPr>
      <w:r w:rsidRPr="00B82455">
        <w:rPr>
          <w:rFonts w:ascii="Times New Roman" w:eastAsia="Times New Roman" w:hAnsi="Times New Roman"/>
          <w:b/>
          <w:sz w:val="26"/>
          <w:szCs w:val="26"/>
          <w:lang w:eastAsia="ar-SA"/>
        </w:rPr>
        <w:t xml:space="preserve">                         </w:t>
      </w:r>
    </w:p>
    <w:p w14:paraId="792A2DA9" w14:textId="1CF14A5B" w:rsidR="001C6BBF" w:rsidRPr="00B82455" w:rsidRDefault="003E64B5" w:rsidP="003E64B5">
      <w:pPr>
        <w:suppressAutoHyphens/>
        <w:spacing w:after="0" w:line="240" w:lineRule="auto"/>
        <w:jc w:val="center"/>
        <w:rPr>
          <w:rFonts w:ascii="Times New Roman" w:eastAsia="Times New Roman" w:hAnsi="Times New Roman"/>
          <w:bCs/>
          <w:sz w:val="28"/>
          <w:szCs w:val="28"/>
          <w:lang w:eastAsia="ru-RU"/>
        </w:rPr>
      </w:pPr>
      <w:r w:rsidRPr="00B82455">
        <w:rPr>
          <w:rFonts w:ascii="Times New Roman" w:eastAsia="Times New Roman" w:hAnsi="Times New Roman"/>
          <w:bCs/>
          <w:sz w:val="28"/>
          <w:szCs w:val="28"/>
          <w:lang w:eastAsia="ru-RU"/>
        </w:rPr>
        <w:t xml:space="preserve">О внесении изменений в </w:t>
      </w:r>
      <w:r w:rsidR="001C6BBF" w:rsidRPr="00B82455">
        <w:rPr>
          <w:rFonts w:ascii="Times New Roman" w:eastAsia="Times New Roman" w:hAnsi="Times New Roman"/>
          <w:bCs/>
          <w:sz w:val="28"/>
          <w:szCs w:val="28"/>
          <w:lang w:eastAsia="ru-RU"/>
        </w:rPr>
        <w:t>П</w:t>
      </w:r>
      <w:r w:rsidRPr="00B82455">
        <w:rPr>
          <w:rFonts w:ascii="Times New Roman" w:eastAsia="Times New Roman" w:hAnsi="Times New Roman"/>
          <w:bCs/>
          <w:sz w:val="28"/>
          <w:szCs w:val="28"/>
          <w:lang w:eastAsia="ru-RU"/>
        </w:rPr>
        <w:t xml:space="preserve">остановление Администрации </w:t>
      </w:r>
    </w:p>
    <w:p w14:paraId="790F369E" w14:textId="1400B933" w:rsidR="001C6BBF" w:rsidRPr="00B82455" w:rsidRDefault="003E64B5" w:rsidP="001C6BBF">
      <w:pPr>
        <w:suppressAutoHyphens/>
        <w:spacing w:after="0" w:line="240" w:lineRule="auto"/>
        <w:jc w:val="center"/>
        <w:rPr>
          <w:rFonts w:ascii="Times New Roman" w:eastAsia="Times New Roman" w:hAnsi="Times New Roman"/>
          <w:bCs/>
          <w:sz w:val="28"/>
          <w:szCs w:val="28"/>
          <w:lang w:eastAsia="ru-RU"/>
        </w:rPr>
      </w:pPr>
      <w:r w:rsidRPr="00B82455">
        <w:rPr>
          <w:rFonts w:ascii="Times New Roman" w:eastAsia="Times New Roman" w:hAnsi="Times New Roman"/>
          <w:bCs/>
          <w:sz w:val="28"/>
          <w:szCs w:val="28"/>
          <w:lang w:eastAsia="ru-RU"/>
        </w:rPr>
        <w:t>Курчатовского района</w:t>
      </w:r>
      <w:r w:rsidR="001C6BBF" w:rsidRPr="00B82455">
        <w:rPr>
          <w:rFonts w:ascii="Times New Roman" w:eastAsia="Times New Roman" w:hAnsi="Times New Roman"/>
          <w:bCs/>
          <w:sz w:val="28"/>
          <w:szCs w:val="28"/>
          <w:lang w:eastAsia="ru-RU"/>
        </w:rPr>
        <w:t xml:space="preserve"> </w:t>
      </w:r>
      <w:r w:rsidRPr="00B82455">
        <w:rPr>
          <w:rFonts w:ascii="Times New Roman" w:eastAsia="Times New Roman" w:hAnsi="Times New Roman"/>
          <w:bCs/>
          <w:sz w:val="28"/>
          <w:szCs w:val="28"/>
          <w:lang w:eastAsia="ru-RU"/>
        </w:rPr>
        <w:t xml:space="preserve">Курской области от </w:t>
      </w:r>
      <w:r w:rsidR="005B67DB" w:rsidRPr="00B82455">
        <w:rPr>
          <w:rFonts w:ascii="Times New Roman" w:eastAsia="Times New Roman" w:hAnsi="Times New Roman"/>
          <w:bCs/>
          <w:sz w:val="28"/>
          <w:szCs w:val="28"/>
          <w:lang w:eastAsia="ru-RU"/>
        </w:rPr>
        <w:t>09.06</w:t>
      </w:r>
      <w:r w:rsidRPr="00B82455">
        <w:rPr>
          <w:rFonts w:ascii="Times New Roman" w:eastAsia="Times New Roman" w:hAnsi="Times New Roman"/>
          <w:bCs/>
          <w:sz w:val="28"/>
          <w:szCs w:val="28"/>
          <w:lang w:eastAsia="ru-RU"/>
        </w:rPr>
        <w:t xml:space="preserve">.2023 г.№ </w:t>
      </w:r>
      <w:r w:rsidR="005B67DB" w:rsidRPr="00B82455">
        <w:rPr>
          <w:rFonts w:ascii="Times New Roman" w:eastAsia="Times New Roman" w:hAnsi="Times New Roman"/>
          <w:bCs/>
          <w:sz w:val="28"/>
          <w:szCs w:val="28"/>
          <w:lang w:eastAsia="ru-RU"/>
        </w:rPr>
        <w:t>481</w:t>
      </w:r>
      <w:r w:rsidRPr="00B82455">
        <w:rPr>
          <w:rFonts w:ascii="Times New Roman" w:eastAsia="Times New Roman" w:hAnsi="Times New Roman"/>
          <w:bCs/>
          <w:sz w:val="28"/>
          <w:szCs w:val="28"/>
          <w:lang w:eastAsia="ru-RU"/>
        </w:rPr>
        <w:t xml:space="preserve"> </w:t>
      </w:r>
    </w:p>
    <w:p w14:paraId="5142A225" w14:textId="41EE08E9" w:rsidR="008A5179" w:rsidRPr="00B82455" w:rsidRDefault="003E64B5" w:rsidP="005B67DB">
      <w:pPr>
        <w:suppressAutoHyphens/>
        <w:spacing w:after="0" w:line="240" w:lineRule="auto"/>
        <w:jc w:val="center"/>
        <w:rPr>
          <w:rFonts w:ascii="Times New Roman" w:eastAsia="Times New Roman" w:hAnsi="Times New Roman"/>
          <w:bCs/>
          <w:sz w:val="24"/>
          <w:szCs w:val="24"/>
          <w:lang w:eastAsia="ru-RU"/>
        </w:rPr>
      </w:pPr>
      <w:r w:rsidRPr="00B82455">
        <w:rPr>
          <w:rFonts w:ascii="Times New Roman" w:eastAsia="Times New Roman" w:hAnsi="Times New Roman"/>
          <w:bCs/>
          <w:sz w:val="28"/>
          <w:szCs w:val="28"/>
          <w:lang w:eastAsia="ru-RU"/>
        </w:rPr>
        <w:t>«</w:t>
      </w:r>
      <w:r w:rsidR="005B67DB" w:rsidRPr="00B82455">
        <w:rPr>
          <w:rFonts w:ascii="Times New Roman" w:eastAsia="Times New Roman" w:hAnsi="Times New Roman"/>
          <w:bCs/>
          <w:sz w:val="28"/>
          <w:szCs w:val="28"/>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1C6BBF" w:rsidRPr="00B82455">
        <w:rPr>
          <w:rFonts w:ascii="Times New Roman" w:eastAsia="Times New Roman" w:hAnsi="Times New Roman"/>
          <w:bCs/>
          <w:sz w:val="28"/>
          <w:szCs w:val="28"/>
          <w:lang w:eastAsia="ru-RU"/>
        </w:rPr>
        <w:t>»</w:t>
      </w:r>
      <w:r w:rsidR="009F0B45" w:rsidRPr="00B82455">
        <w:rPr>
          <w:rFonts w:ascii="Times New Roman" w:eastAsia="Times New Roman" w:hAnsi="Times New Roman"/>
          <w:bCs/>
          <w:sz w:val="24"/>
          <w:szCs w:val="24"/>
          <w:lang w:eastAsia="ru-RU"/>
        </w:rPr>
        <w:br/>
      </w:r>
    </w:p>
    <w:p w14:paraId="15BDAD2C" w14:textId="3B8B8888" w:rsidR="0018159A" w:rsidRPr="00B82455" w:rsidRDefault="005B67DB" w:rsidP="001C6BBF">
      <w:pPr>
        <w:spacing w:before="120" w:after="0" w:line="276" w:lineRule="auto"/>
        <w:ind w:right="62" w:firstLine="709"/>
        <w:jc w:val="both"/>
        <w:rPr>
          <w:rFonts w:ascii="Times New Roman" w:hAnsi="Times New Roman"/>
          <w:sz w:val="28"/>
          <w:szCs w:val="28"/>
        </w:rPr>
      </w:pPr>
      <w:r w:rsidRPr="00B82455">
        <w:rPr>
          <w:rFonts w:ascii="Times New Roman" w:hAnsi="Times New Roman"/>
          <w:sz w:val="28"/>
          <w:szCs w:val="28"/>
        </w:rPr>
        <w:t xml:space="preserve">В целях приведения действующих 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w:t>
      </w:r>
      <w:r w:rsidR="00771881" w:rsidRPr="00B82455">
        <w:rPr>
          <w:rFonts w:ascii="Times New Roman" w:hAnsi="Times New Roman"/>
          <w:sz w:val="28"/>
          <w:szCs w:val="28"/>
        </w:rPr>
        <w:t>А</w:t>
      </w:r>
      <w:r w:rsidR="0018159A" w:rsidRPr="00B82455">
        <w:rPr>
          <w:rFonts w:ascii="Times New Roman" w:hAnsi="Times New Roman"/>
          <w:sz w:val="28"/>
          <w:szCs w:val="28"/>
        </w:rPr>
        <w:t>дминистрация Курчатовского района Курской области</w:t>
      </w:r>
      <w:r w:rsidR="003E64B5" w:rsidRPr="00B82455">
        <w:rPr>
          <w:rFonts w:ascii="Times New Roman" w:hAnsi="Times New Roman"/>
          <w:sz w:val="28"/>
          <w:szCs w:val="28"/>
        </w:rPr>
        <w:t xml:space="preserve"> </w:t>
      </w:r>
      <w:r w:rsidR="0018159A" w:rsidRPr="005D3685">
        <w:rPr>
          <w:rFonts w:ascii="Times New Roman" w:hAnsi="Times New Roman"/>
          <w:b/>
          <w:bCs/>
          <w:sz w:val="28"/>
          <w:szCs w:val="28"/>
        </w:rPr>
        <w:t>п о с т а н о в л я е т:</w:t>
      </w:r>
    </w:p>
    <w:p w14:paraId="7C7BE5B4" w14:textId="2339ECA5" w:rsidR="003E64B5" w:rsidRPr="00B82455" w:rsidRDefault="003E64B5" w:rsidP="005B67DB">
      <w:pPr>
        <w:pStyle w:val="a6"/>
        <w:numPr>
          <w:ilvl w:val="0"/>
          <w:numId w:val="2"/>
        </w:numPr>
        <w:tabs>
          <w:tab w:val="left" w:pos="1134"/>
          <w:tab w:val="left" w:pos="1276"/>
        </w:tabs>
        <w:spacing w:after="0" w:line="240" w:lineRule="auto"/>
        <w:ind w:left="0" w:firstLine="709"/>
        <w:jc w:val="both"/>
        <w:rPr>
          <w:rFonts w:ascii="Times New Roman" w:hAnsi="Times New Roman"/>
          <w:sz w:val="28"/>
          <w:szCs w:val="28"/>
          <w:lang w:val="ru-RU"/>
        </w:rPr>
      </w:pPr>
      <w:r w:rsidRPr="00B82455">
        <w:rPr>
          <w:rFonts w:ascii="Times New Roman" w:hAnsi="Times New Roman" w:cs="Times New Roman"/>
          <w:sz w:val="28"/>
          <w:szCs w:val="28"/>
          <w:lang w:val="ru-RU"/>
        </w:rPr>
        <w:t xml:space="preserve">Внести в </w:t>
      </w:r>
      <w:r w:rsidR="001C6BBF" w:rsidRPr="00B82455">
        <w:rPr>
          <w:rFonts w:ascii="Times New Roman" w:hAnsi="Times New Roman" w:cs="Times New Roman"/>
          <w:sz w:val="28"/>
          <w:szCs w:val="28"/>
          <w:lang w:val="ru-RU"/>
        </w:rPr>
        <w:t>П</w:t>
      </w:r>
      <w:r w:rsidRPr="00B82455">
        <w:rPr>
          <w:rFonts w:ascii="Times New Roman" w:hAnsi="Times New Roman" w:cs="Times New Roman"/>
          <w:sz w:val="28"/>
          <w:szCs w:val="28"/>
          <w:lang w:val="ru-RU"/>
        </w:rPr>
        <w:t xml:space="preserve">остановление Администрации </w:t>
      </w:r>
      <w:r w:rsidR="00155E71" w:rsidRPr="00B82455">
        <w:rPr>
          <w:rFonts w:ascii="Times New Roman" w:hAnsi="Times New Roman" w:cs="Times New Roman"/>
          <w:sz w:val="28"/>
          <w:szCs w:val="28"/>
          <w:lang w:val="ru-RU"/>
        </w:rPr>
        <w:t>Курчатовского района Курской области</w:t>
      </w:r>
      <w:r w:rsidRPr="00B82455">
        <w:rPr>
          <w:rFonts w:ascii="Times New Roman" w:hAnsi="Times New Roman" w:cs="Times New Roman"/>
          <w:sz w:val="28"/>
          <w:szCs w:val="28"/>
          <w:lang w:val="ru-RU"/>
        </w:rPr>
        <w:t xml:space="preserve"> от </w:t>
      </w:r>
      <w:r w:rsidR="005B67DB" w:rsidRPr="00B82455">
        <w:rPr>
          <w:rFonts w:ascii="Times New Roman" w:hAnsi="Times New Roman" w:cs="Times New Roman"/>
          <w:sz w:val="28"/>
          <w:szCs w:val="28"/>
          <w:lang w:val="ru-RU"/>
        </w:rPr>
        <w:t>09.06</w:t>
      </w:r>
      <w:r w:rsidR="00155E71" w:rsidRPr="00B82455">
        <w:rPr>
          <w:rFonts w:ascii="Times New Roman" w:hAnsi="Times New Roman" w:cs="Times New Roman"/>
          <w:sz w:val="28"/>
          <w:szCs w:val="28"/>
          <w:lang w:val="ru-RU"/>
        </w:rPr>
        <w:t>.2023 г</w:t>
      </w:r>
      <w:r w:rsidRPr="00B82455">
        <w:rPr>
          <w:rFonts w:ascii="Times New Roman" w:hAnsi="Times New Roman" w:cs="Times New Roman"/>
          <w:sz w:val="28"/>
          <w:szCs w:val="28"/>
          <w:lang w:val="ru-RU"/>
        </w:rPr>
        <w:t xml:space="preserve"> №</w:t>
      </w:r>
      <w:r w:rsidR="005B67DB" w:rsidRPr="00B82455">
        <w:rPr>
          <w:rFonts w:ascii="Times New Roman" w:hAnsi="Times New Roman" w:cs="Times New Roman"/>
          <w:sz w:val="28"/>
          <w:szCs w:val="28"/>
          <w:lang w:val="ru-RU"/>
        </w:rPr>
        <w:t>481</w:t>
      </w:r>
      <w:r w:rsidRPr="00B82455">
        <w:rPr>
          <w:rFonts w:ascii="Times New Roman" w:hAnsi="Times New Roman" w:cs="Times New Roman"/>
          <w:sz w:val="28"/>
          <w:szCs w:val="28"/>
          <w:lang w:val="ru-RU"/>
        </w:rPr>
        <w:t xml:space="preserve"> </w:t>
      </w:r>
      <w:r w:rsidR="005B67DB" w:rsidRPr="00B82455">
        <w:rPr>
          <w:rFonts w:ascii="Times New Roman" w:hAnsi="Times New Roman"/>
          <w:sz w:val="28"/>
          <w:szCs w:val="28"/>
          <w:lang w:val="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5B67DB" w:rsidRPr="00B82455">
        <w:rPr>
          <w:rFonts w:ascii="Times New Roman" w:eastAsia="Times New Roman" w:hAnsi="Times New Roman"/>
          <w:sz w:val="28"/>
          <w:szCs w:val="28"/>
          <w:lang w:val="ru-RU"/>
        </w:rPr>
        <w:t>» следующие изменения:</w:t>
      </w:r>
    </w:p>
    <w:p w14:paraId="404A0725" w14:textId="70F9CBC4" w:rsidR="005B67DB" w:rsidRPr="00B82455"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B82455">
        <w:rPr>
          <w:rFonts w:ascii="Times New Roman" w:hAnsi="Times New Roman" w:cs="Times New Roman"/>
          <w:sz w:val="28"/>
          <w:szCs w:val="28"/>
          <w:lang w:val="ru-RU"/>
        </w:rPr>
        <w:t>1) приложение № 1 изложить в редакции в соответствии с приложением № 1 к настоящему постановлению;</w:t>
      </w:r>
    </w:p>
    <w:p w14:paraId="7300FFB6" w14:textId="3A0B19E9" w:rsidR="005B67DB" w:rsidRPr="00B82455"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B82455">
        <w:rPr>
          <w:rFonts w:ascii="Times New Roman" w:hAnsi="Times New Roman" w:cs="Times New Roman"/>
          <w:sz w:val="28"/>
          <w:szCs w:val="28"/>
          <w:lang w:val="ru-RU"/>
        </w:rPr>
        <w:t>2) в приложении № 2:</w:t>
      </w:r>
    </w:p>
    <w:p w14:paraId="085EF131" w14:textId="77777777" w:rsidR="005B67DB" w:rsidRPr="00B82455"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B82455">
        <w:rPr>
          <w:rFonts w:ascii="Times New Roman" w:hAnsi="Times New Roman" w:cs="Times New Roman"/>
          <w:sz w:val="28"/>
          <w:szCs w:val="28"/>
          <w:lang w:val="ru-RU"/>
        </w:rPr>
        <w:t>а) пункт 2.7 изложить в следующей редакции:</w:t>
      </w:r>
    </w:p>
    <w:p w14:paraId="3D5792E2" w14:textId="77777777"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«2.7. Уполномоченный орган в течение пяти рабочих дней со дня получения заявки, указанной в пункте 2.3 настоящего Порядка:</w:t>
      </w:r>
    </w:p>
    <w:p w14:paraId="63AAB6C6" w14:textId="77777777" w:rsidR="005B67DB" w:rsidRPr="005B67DB" w:rsidRDefault="005B67DB" w:rsidP="00D57234">
      <w:pPr>
        <w:pStyle w:val="a6"/>
        <w:tabs>
          <w:tab w:val="left" w:pos="284"/>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lastRenderedPageBreak/>
        <w:t>рассматривает заявку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14:paraId="2732BF7E" w14:textId="77777777" w:rsidR="005B67DB" w:rsidRPr="005B67DB" w:rsidRDefault="005B67DB" w:rsidP="00D57234">
      <w:pPr>
        <w:pStyle w:val="a6"/>
        <w:tabs>
          <w:tab w:val="left" w:pos="284"/>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14:paraId="60E91E63" w14:textId="5AAAFCA5"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Заключение соглашения в соответствии с сертификатом осуществляется в по</w:t>
      </w:r>
      <w:r w:rsidR="00D57234">
        <w:rPr>
          <w:rFonts w:ascii="Times New Roman" w:hAnsi="Times New Roman" w:cs="Times New Roman"/>
          <w:sz w:val="28"/>
          <w:szCs w:val="28"/>
          <w:lang w:val="ru-RU"/>
        </w:rPr>
        <w:t>рядке и в сроки, установленные П</w:t>
      </w:r>
      <w:r w:rsidRPr="005B67DB">
        <w:rPr>
          <w:rFonts w:ascii="Times New Roman" w:hAnsi="Times New Roman" w:cs="Times New Roman"/>
          <w:sz w:val="28"/>
          <w:szCs w:val="28"/>
          <w:lang w:val="ru-RU"/>
        </w:rPr>
        <w:t>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14:paraId="6A3F9F18" w14:textId="195068F1"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w:t>
      </w:r>
      <w:r w:rsidR="00D57234">
        <w:rPr>
          <w:rFonts w:ascii="Times New Roman" w:hAnsi="Times New Roman" w:cs="Times New Roman"/>
          <w:sz w:val="28"/>
          <w:szCs w:val="28"/>
          <w:lang w:val="ru-RU"/>
        </w:rPr>
        <w:t>ания услуги потребителям услуги</w:t>
      </w:r>
      <w:r w:rsidRPr="005B67DB">
        <w:rPr>
          <w:rFonts w:ascii="Times New Roman" w:hAnsi="Times New Roman" w:cs="Times New Roman"/>
          <w:sz w:val="28"/>
          <w:szCs w:val="28"/>
          <w:lang w:val="ru-RU"/>
        </w:rPr>
        <w:t>»;</w:t>
      </w:r>
    </w:p>
    <w:p w14:paraId="25C74179" w14:textId="77777777"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б) дополнить новым разделом 5 следующего содержания:</w:t>
      </w:r>
    </w:p>
    <w:p w14:paraId="68278C0E" w14:textId="77777777" w:rsidR="005B67DB" w:rsidRPr="00D57234" w:rsidRDefault="005B67DB" w:rsidP="00D57234">
      <w:pPr>
        <w:pStyle w:val="a6"/>
        <w:tabs>
          <w:tab w:val="left" w:pos="1134"/>
          <w:tab w:val="left" w:pos="1276"/>
        </w:tabs>
        <w:spacing w:after="0" w:line="276" w:lineRule="auto"/>
        <w:ind w:left="0" w:firstLine="709"/>
        <w:jc w:val="both"/>
        <w:rPr>
          <w:rFonts w:ascii="Times New Roman" w:hAnsi="Times New Roman" w:cs="Times New Roman"/>
          <w:b/>
          <w:sz w:val="28"/>
          <w:szCs w:val="28"/>
          <w:lang w:val="ru-RU"/>
        </w:rPr>
      </w:pPr>
      <w:r w:rsidRPr="00D57234">
        <w:rPr>
          <w:rFonts w:ascii="Times New Roman" w:hAnsi="Times New Roman" w:cs="Times New Roman"/>
          <w:b/>
          <w:sz w:val="28"/>
          <w:szCs w:val="28"/>
          <w:lang w:val="ru-RU"/>
        </w:rPr>
        <w:t>«5. Мониторинг достижения результатов оказания муниципальных услуг в социальной сфере и также оценка исполнителя услуги</w:t>
      </w:r>
    </w:p>
    <w:p w14:paraId="5034F1C4" w14:textId="77777777"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p>
    <w:p w14:paraId="1A2BCFA3" w14:textId="6CAB3DAD"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 xml:space="preserve">5.1. Информация об исполнителях услуги, включенных в Реестр исполнителей услуги, о результатах </w:t>
      </w:r>
      <w:proofErr w:type="gramStart"/>
      <w:r w:rsidRPr="005B67DB">
        <w:rPr>
          <w:rFonts w:ascii="Times New Roman" w:hAnsi="Times New Roman" w:cs="Times New Roman"/>
          <w:sz w:val="28"/>
          <w:szCs w:val="28"/>
          <w:lang w:val="ru-RU"/>
        </w:rPr>
        <w:t xml:space="preserve">мониторинга достижения результатов </w:t>
      </w:r>
      <w:r w:rsidR="00D57234">
        <w:rPr>
          <w:rFonts w:ascii="Times New Roman" w:hAnsi="Times New Roman" w:cs="Times New Roman"/>
          <w:sz w:val="28"/>
          <w:szCs w:val="28"/>
          <w:lang w:val="ru-RU"/>
        </w:rPr>
        <w:t xml:space="preserve"> </w:t>
      </w:r>
      <w:r w:rsidRPr="005B67DB">
        <w:rPr>
          <w:rFonts w:ascii="Times New Roman" w:hAnsi="Times New Roman" w:cs="Times New Roman"/>
          <w:sz w:val="28"/>
          <w:szCs w:val="28"/>
          <w:lang w:val="ru-RU"/>
        </w:rPr>
        <w:t>оказания муниципальных услуг</w:t>
      </w:r>
      <w:proofErr w:type="gramEnd"/>
      <w:r w:rsidRPr="005B67DB">
        <w:rPr>
          <w:rFonts w:ascii="Times New Roman" w:hAnsi="Times New Roman" w:cs="Times New Roman"/>
          <w:sz w:val="28"/>
          <w:szCs w:val="28"/>
          <w:lang w:val="ru-RU"/>
        </w:rPr>
        <w:t xml:space="preserve">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14:paraId="1DC9551E" w14:textId="77777777" w:rsidR="005B67DB" w:rsidRPr="005B67DB"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w:t>
      </w:r>
      <w:r w:rsidRPr="005B67DB">
        <w:rPr>
          <w:rFonts w:ascii="Times New Roman" w:hAnsi="Times New Roman" w:cs="Times New Roman"/>
          <w:sz w:val="28"/>
          <w:szCs w:val="28"/>
          <w:lang w:val="ru-RU"/>
        </w:rPr>
        <w:lastRenderedPageBreak/>
        <w:t>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14:paraId="203E7DB0" w14:textId="0F7925FC" w:rsidR="003E64B5" w:rsidRPr="00D57234" w:rsidRDefault="005B67DB" w:rsidP="00D57234">
      <w:pPr>
        <w:pStyle w:val="a6"/>
        <w:tabs>
          <w:tab w:val="left" w:pos="1134"/>
          <w:tab w:val="left" w:pos="1276"/>
        </w:tabs>
        <w:spacing w:after="0" w:line="276" w:lineRule="auto"/>
        <w:ind w:left="0" w:firstLine="709"/>
        <w:jc w:val="both"/>
        <w:rPr>
          <w:rFonts w:ascii="Times New Roman" w:hAnsi="Times New Roman" w:cs="Times New Roman"/>
          <w:sz w:val="28"/>
          <w:szCs w:val="28"/>
          <w:lang w:val="ru-RU"/>
        </w:rPr>
      </w:pPr>
      <w:r w:rsidRPr="005B67DB">
        <w:rPr>
          <w:rFonts w:ascii="Times New Roman" w:hAnsi="Times New Roman" w:cs="Times New Roman"/>
          <w:sz w:val="28"/>
          <w:szCs w:val="28"/>
          <w:lang w:val="ru-RU"/>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w:t>
      </w:r>
      <w:r w:rsidR="00D57234">
        <w:rPr>
          <w:rFonts w:ascii="Times New Roman" w:hAnsi="Times New Roman" w:cs="Times New Roman"/>
          <w:sz w:val="28"/>
          <w:szCs w:val="28"/>
          <w:lang w:val="ru-RU"/>
        </w:rPr>
        <w:t>м финансов Российской Федерации».</w:t>
      </w:r>
    </w:p>
    <w:p w14:paraId="4ADDDA02" w14:textId="7F0ABA2C" w:rsidR="001C6BBF" w:rsidRPr="00D57234" w:rsidRDefault="00D57234" w:rsidP="00D57234">
      <w:pPr>
        <w:tabs>
          <w:tab w:val="left" w:pos="1134"/>
          <w:tab w:val="left" w:pos="1276"/>
        </w:tabs>
        <w:spacing w:after="0" w:line="276" w:lineRule="auto"/>
        <w:ind w:left="360"/>
        <w:jc w:val="both"/>
        <w:rPr>
          <w:rFonts w:ascii="Times New Roman" w:hAnsi="Times New Roman"/>
          <w:sz w:val="28"/>
          <w:szCs w:val="28"/>
        </w:rPr>
      </w:pPr>
      <w:r w:rsidRPr="00D57234">
        <w:rPr>
          <w:rFonts w:ascii="Times New Roman" w:hAnsi="Times New Roman"/>
          <w:sz w:val="28"/>
          <w:szCs w:val="28"/>
        </w:rPr>
        <w:t xml:space="preserve">    2. </w:t>
      </w:r>
      <w:r w:rsidR="001C6BBF" w:rsidRPr="00D57234">
        <w:rPr>
          <w:rFonts w:ascii="Times New Roman" w:hAnsi="Times New Roman"/>
          <w:sz w:val="28"/>
          <w:szCs w:val="28"/>
        </w:rPr>
        <w:t xml:space="preserve">Контроль за исполнением настоящего Постановления возложить на заместителя </w:t>
      </w:r>
      <w:r w:rsidR="00A2337C" w:rsidRPr="00D57234">
        <w:rPr>
          <w:rFonts w:ascii="Times New Roman" w:hAnsi="Times New Roman"/>
          <w:sz w:val="28"/>
          <w:szCs w:val="28"/>
        </w:rPr>
        <w:t>Г</w:t>
      </w:r>
      <w:r w:rsidR="001C6BBF" w:rsidRPr="00D57234">
        <w:rPr>
          <w:rFonts w:ascii="Times New Roman" w:hAnsi="Times New Roman"/>
          <w:sz w:val="28"/>
          <w:szCs w:val="28"/>
        </w:rPr>
        <w:t>лавы Администрации Курчатовского района Курской области Олефиренко М.В.</w:t>
      </w:r>
    </w:p>
    <w:p w14:paraId="1ED166D5" w14:textId="61C19ADE" w:rsidR="005B67DB" w:rsidRPr="00D57234" w:rsidRDefault="005B67DB" w:rsidP="005B67DB">
      <w:pPr>
        <w:pStyle w:val="a6"/>
        <w:tabs>
          <w:tab w:val="left" w:pos="1134"/>
          <w:tab w:val="left" w:pos="1276"/>
        </w:tabs>
        <w:spacing w:after="0" w:line="240" w:lineRule="auto"/>
        <w:ind w:left="0"/>
        <w:jc w:val="both"/>
        <w:rPr>
          <w:rFonts w:ascii="Times New Roman" w:hAnsi="Times New Roman" w:cs="Times New Roman"/>
          <w:sz w:val="28"/>
          <w:szCs w:val="28"/>
          <w:lang w:val="ru-RU"/>
        </w:rPr>
      </w:pPr>
      <w:r w:rsidRPr="00D57234">
        <w:rPr>
          <w:rFonts w:ascii="Times New Roman" w:hAnsi="Times New Roman" w:cs="Times New Roman"/>
          <w:sz w:val="28"/>
          <w:szCs w:val="28"/>
          <w:lang w:val="ru-RU"/>
        </w:rPr>
        <w:t xml:space="preserve">         3.</w:t>
      </w:r>
      <w:r w:rsidR="00D57234" w:rsidRPr="00D57234">
        <w:rPr>
          <w:rFonts w:ascii="Times New Roman" w:hAnsi="Times New Roman" w:cs="Times New Roman"/>
          <w:sz w:val="28"/>
          <w:szCs w:val="28"/>
          <w:lang w:val="ru-RU"/>
        </w:rPr>
        <w:t xml:space="preserve"> </w:t>
      </w:r>
      <w:r w:rsidRPr="00D57234">
        <w:rPr>
          <w:rFonts w:ascii="Times New Roman" w:hAnsi="Times New Roman" w:cs="Times New Roman"/>
          <w:sz w:val="28"/>
          <w:szCs w:val="28"/>
          <w:lang w:val="ru-RU"/>
        </w:rPr>
        <w:t xml:space="preserve">Настоящее </w:t>
      </w:r>
      <w:r w:rsidR="005D3685">
        <w:rPr>
          <w:rFonts w:ascii="Times New Roman" w:hAnsi="Times New Roman" w:cs="Times New Roman"/>
          <w:sz w:val="28"/>
          <w:szCs w:val="28"/>
          <w:lang w:val="ru-RU"/>
        </w:rPr>
        <w:t>П</w:t>
      </w:r>
      <w:r w:rsidRPr="00D57234">
        <w:rPr>
          <w:rFonts w:ascii="Times New Roman" w:hAnsi="Times New Roman" w:cs="Times New Roman"/>
          <w:sz w:val="28"/>
          <w:szCs w:val="28"/>
          <w:lang w:val="ru-RU"/>
        </w:rPr>
        <w:t xml:space="preserve">остановление вступает в силу со дня </w:t>
      </w:r>
      <w:r w:rsidR="005D3685">
        <w:rPr>
          <w:rFonts w:ascii="Times New Roman" w:hAnsi="Times New Roman" w:cs="Times New Roman"/>
          <w:sz w:val="28"/>
          <w:szCs w:val="28"/>
          <w:lang w:val="ru-RU"/>
        </w:rPr>
        <w:t>опубликования</w:t>
      </w:r>
      <w:r w:rsidRPr="00D57234">
        <w:rPr>
          <w:rFonts w:ascii="Times New Roman" w:hAnsi="Times New Roman" w:cs="Times New Roman"/>
          <w:sz w:val="28"/>
          <w:szCs w:val="28"/>
          <w:lang w:val="ru-RU"/>
        </w:rPr>
        <w:t xml:space="preserve">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14:paraId="143B0B7A" w14:textId="77777777" w:rsidR="005B67DB" w:rsidRPr="00D57234" w:rsidRDefault="005B67DB" w:rsidP="005B67DB">
      <w:pPr>
        <w:pStyle w:val="a6"/>
        <w:tabs>
          <w:tab w:val="left" w:pos="1134"/>
          <w:tab w:val="left" w:pos="1276"/>
        </w:tabs>
        <w:spacing w:after="0" w:line="240" w:lineRule="auto"/>
        <w:ind w:left="0"/>
        <w:jc w:val="both"/>
        <w:rPr>
          <w:rFonts w:ascii="Times New Roman" w:hAnsi="Times New Roman" w:cs="Times New Roman"/>
          <w:sz w:val="28"/>
          <w:szCs w:val="28"/>
          <w:lang w:val="ru-RU"/>
        </w:rPr>
      </w:pPr>
    </w:p>
    <w:p w14:paraId="77495960" w14:textId="77777777" w:rsidR="003E64B5" w:rsidRPr="001C6BBF" w:rsidRDefault="003E64B5" w:rsidP="001C6BBF">
      <w:pPr>
        <w:pStyle w:val="a6"/>
        <w:tabs>
          <w:tab w:val="left" w:pos="1134"/>
          <w:tab w:val="left" w:pos="1276"/>
        </w:tabs>
        <w:spacing w:after="0" w:line="276" w:lineRule="auto"/>
        <w:ind w:left="709"/>
        <w:jc w:val="both"/>
        <w:rPr>
          <w:rFonts w:ascii="Times New Roman" w:hAnsi="Times New Roman" w:cs="Times New Roman"/>
          <w:sz w:val="28"/>
          <w:szCs w:val="28"/>
          <w:lang w:val="ru-RU"/>
        </w:rPr>
      </w:pPr>
    </w:p>
    <w:p w14:paraId="35FE6BD7" w14:textId="77777777" w:rsidR="003E64B5" w:rsidRDefault="003E64B5" w:rsidP="001C6BBF">
      <w:pPr>
        <w:spacing w:before="120" w:after="0" w:line="276" w:lineRule="auto"/>
        <w:ind w:right="62" w:firstLine="709"/>
        <w:jc w:val="both"/>
        <w:rPr>
          <w:rFonts w:ascii="Times New Roman" w:hAnsi="Times New Roman"/>
          <w:sz w:val="24"/>
          <w:szCs w:val="24"/>
        </w:rPr>
      </w:pPr>
    </w:p>
    <w:p w14:paraId="634EA12F" w14:textId="77777777" w:rsidR="00BD6BCD" w:rsidRPr="00BD6BCD" w:rsidRDefault="00BD6BCD" w:rsidP="00BD6BCD">
      <w:pPr>
        <w:rPr>
          <w:rFonts w:ascii="Times New Roman" w:hAnsi="Times New Roman"/>
          <w:sz w:val="24"/>
          <w:szCs w:val="24"/>
        </w:rPr>
      </w:pPr>
    </w:p>
    <w:p w14:paraId="0A440AED" w14:textId="77777777" w:rsidR="00BD6BCD" w:rsidRDefault="00BD6BCD" w:rsidP="00BD6BCD">
      <w:pPr>
        <w:rPr>
          <w:rFonts w:ascii="Times New Roman" w:hAnsi="Times New Roman"/>
          <w:sz w:val="24"/>
          <w:szCs w:val="24"/>
        </w:rPr>
      </w:pPr>
    </w:p>
    <w:p w14:paraId="0B3BF1C2" w14:textId="2C9AFAD2" w:rsidR="00BD6BCD" w:rsidRPr="001271D6" w:rsidRDefault="00BD6BCD" w:rsidP="00BD6BCD">
      <w:pPr>
        <w:spacing w:line="336" w:lineRule="auto"/>
        <w:rPr>
          <w:rFonts w:ascii="Times New Roman" w:hAnsi="Times New Roman"/>
          <w:sz w:val="28"/>
          <w:szCs w:val="28"/>
        </w:rPr>
        <w:sectPr w:rsidR="00BD6BCD" w:rsidRPr="001271D6" w:rsidSect="00BD6BCD">
          <w:pgSz w:w="11906" w:h="16838"/>
          <w:pgMar w:top="426" w:right="850" w:bottom="851" w:left="1418" w:header="708" w:footer="708" w:gutter="0"/>
          <w:cols w:space="708"/>
          <w:docGrid w:linePitch="381"/>
        </w:sectPr>
      </w:pPr>
      <w:r w:rsidRPr="001271D6">
        <w:rPr>
          <w:rFonts w:ascii="Times New Roman" w:hAnsi="Times New Roman"/>
          <w:sz w:val="28"/>
          <w:szCs w:val="28"/>
        </w:rPr>
        <w:t>Глава  района</w:t>
      </w:r>
      <w:r w:rsidRPr="001271D6">
        <w:rPr>
          <w:rFonts w:ascii="Times New Roman" w:hAnsi="Times New Roman"/>
          <w:sz w:val="28"/>
          <w:szCs w:val="28"/>
        </w:rPr>
        <w:tab/>
      </w:r>
      <w:r w:rsidRPr="001271D6">
        <w:rPr>
          <w:rFonts w:ascii="Times New Roman" w:hAnsi="Times New Roman"/>
          <w:sz w:val="28"/>
          <w:szCs w:val="28"/>
        </w:rPr>
        <w:tab/>
      </w:r>
      <w:r w:rsidRPr="001271D6">
        <w:rPr>
          <w:rFonts w:ascii="Times New Roman" w:hAnsi="Times New Roman"/>
          <w:sz w:val="28"/>
          <w:szCs w:val="28"/>
        </w:rPr>
        <w:tab/>
      </w:r>
      <w:r w:rsidRPr="001271D6">
        <w:rPr>
          <w:rFonts w:ascii="Times New Roman" w:hAnsi="Times New Roman"/>
          <w:sz w:val="28"/>
          <w:szCs w:val="28"/>
        </w:rPr>
        <w:tab/>
      </w:r>
      <w:r w:rsidRPr="001271D6">
        <w:rPr>
          <w:rFonts w:ascii="Times New Roman" w:hAnsi="Times New Roman"/>
          <w:sz w:val="28"/>
          <w:szCs w:val="28"/>
        </w:rPr>
        <w:tab/>
        <w:t xml:space="preserve">              </w:t>
      </w:r>
      <w:r>
        <w:rPr>
          <w:rFonts w:ascii="Times New Roman" w:hAnsi="Times New Roman"/>
          <w:sz w:val="28"/>
          <w:szCs w:val="28"/>
        </w:rPr>
        <w:t xml:space="preserve">                          </w:t>
      </w:r>
      <w:proofErr w:type="spellStart"/>
      <w:r>
        <w:rPr>
          <w:rFonts w:ascii="Times New Roman" w:hAnsi="Times New Roman"/>
          <w:sz w:val="28"/>
          <w:szCs w:val="28"/>
        </w:rPr>
        <w:t>А.В.Ярыгин</w:t>
      </w:r>
      <w:proofErr w:type="spellEnd"/>
    </w:p>
    <w:p w14:paraId="0E2541DE" w14:textId="77777777" w:rsidR="00D57234" w:rsidRPr="00D57234" w:rsidRDefault="00D57234" w:rsidP="00D57234">
      <w:pPr>
        <w:tabs>
          <w:tab w:val="left" w:pos="1276"/>
        </w:tabs>
        <w:spacing w:after="0" w:line="240" w:lineRule="auto"/>
        <w:ind w:left="5670"/>
        <w:contextualSpacing/>
        <w:jc w:val="center"/>
        <w:rPr>
          <w:rFonts w:ascii="Times New Roman" w:hAnsi="Times New Roman"/>
          <w:sz w:val="28"/>
          <w:szCs w:val="28"/>
        </w:rPr>
      </w:pPr>
      <w:r w:rsidRPr="00D57234">
        <w:rPr>
          <w:rFonts w:ascii="Times New Roman" w:hAnsi="Times New Roman"/>
          <w:sz w:val="28"/>
          <w:szCs w:val="28"/>
        </w:rPr>
        <w:lastRenderedPageBreak/>
        <w:t>ПРИЛОЖЕНИЕ № 1</w:t>
      </w:r>
    </w:p>
    <w:p w14:paraId="465C9520" w14:textId="69B0AE6C" w:rsidR="00D57234" w:rsidRPr="00D57234" w:rsidRDefault="00D57234" w:rsidP="00D57234">
      <w:pPr>
        <w:tabs>
          <w:tab w:val="left" w:pos="1276"/>
        </w:tabs>
        <w:spacing w:after="0" w:line="240" w:lineRule="auto"/>
        <w:ind w:left="5670"/>
        <w:contextualSpacing/>
        <w:jc w:val="center"/>
        <w:rPr>
          <w:rFonts w:ascii="Times New Roman" w:hAnsi="Times New Roman"/>
          <w:sz w:val="28"/>
          <w:szCs w:val="28"/>
        </w:rPr>
      </w:pPr>
      <w:r>
        <w:rPr>
          <w:rFonts w:ascii="Times New Roman" w:hAnsi="Times New Roman"/>
          <w:sz w:val="28"/>
          <w:szCs w:val="28"/>
        </w:rPr>
        <w:t>к П</w:t>
      </w:r>
      <w:r w:rsidRPr="00D57234">
        <w:rPr>
          <w:rFonts w:ascii="Times New Roman" w:hAnsi="Times New Roman"/>
          <w:sz w:val="28"/>
          <w:szCs w:val="28"/>
        </w:rPr>
        <w:t xml:space="preserve">остановлению </w:t>
      </w:r>
      <w:r>
        <w:rPr>
          <w:rFonts w:ascii="Times New Roman" w:hAnsi="Times New Roman"/>
          <w:sz w:val="28"/>
          <w:szCs w:val="28"/>
        </w:rPr>
        <w:t>А</w:t>
      </w:r>
      <w:r w:rsidRPr="00D57234">
        <w:rPr>
          <w:rFonts w:ascii="Times New Roman" w:hAnsi="Times New Roman"/>
          <w:sz w:val="28"/>
          <w:szCs w:val="28"/>
        </w:rPr>
        <w:t xml:space="preserve">дминистрации </w:t>
      </w:r>
      <w:r>
        <w:rPr>
          <w:rFonts w:ascii="Times New Roman" w:hAnsi="Times New Roman"/>
          <w:sz w:val="28"/>
          <w:szCs w:val="28"/>
        </w:rPr>
        <w:t>Курчатовского района Курской области</w:t>
      </w:r>
    </w:p>
    <w:p w14:paraId="68D1BE4B" w14:textId="77777777" w:rsidR="00D57234" w:rsidRPr="00D57234" w:rsidRDefault="00D57234" w:rsidP="00D57234">
      <w:pPr>
        <w:tabs>
          <w:tab w:val="left" w:pos="1276"/>
        </w:tabs>
        <w:spacing w:after="0" w:line="240" w:lineRule="auto"/>
        <w:ind w:left="5670"/>
        <w:contextualSpacing/>
        <w:jc w:val="center"/>
        <w:rPr>
          <w:rFonts w:ascii="Times New Roman" w:hAnsi="Times New Roman"/>
          <w:sz w:val="28"/>
          <w:szCs w:val="28"/>
        </w:rPr>
      </w:pPr>
      <w:r w:rsidRPr="00D57234">
        <w:rPr>
          <w:rFonts w:ascii="Times New Roman" w:hAnsi="Times New Roman"/>
          <w:sz w:val="28"/>
          <w:szCs w:val="28"/>
        </w:rPr>
        <w:t>от ___________2025 № ______</w:t>
      </w:r>
    </w:p>
    <w:p w14:paraId="517E4300" w14:textId="77777777" w:rsidR="00D57234" w:rsidRPr="00D57234" w:rsidRDefault="00D57234" w:rsidP="00D57234">
      <w:pPr>
        <w:tabs>
          <w:tab w:val="left" w:pos="1276"/>
        </w:tabs>
        <w:spacing w:after="0" w:line="240" w:lineRule="auto"/>
        <w:ind w:left="5670"/>
        <w:contextualSpacing/>
        <w:jc w:val="center"/>
        <w:rPr>
          <w:rFonts w:ascii="Times New Roman" w:hAnsi="Times New Roman"/>
          <w:sz w:val="28"/>
          <w:szCs w:val="28"/>
        </w:rPr>
      </w:pPr>
    </w:p>
    <w:p w14:paraId="73DD2539" w14:textId="77777777" w:rsidR="00D57234" w:rsidRPr="00D57234" w:rsidRDefault="00D57234" w:rsidP="00D57234">
      <w:pPr>
        <w:spacing w:after="0" w:line="240" w:lineRule="auto"/>
        <w:jc w:val="center"/>
        <w:rPr>
          <w:rFonts w:ascii="Times New Roman" w:hAnsi="Times New Roman"/>
          <w:b/>
          <w:bCs/>
          <w:caps/>
          <w:sz w:val="28"/>
          <w:szCs w:val="28"/>
        </w:rPr>
      </w:pPr>
    </w:p>
    <w:p w14:paraId="05E9EDD4" w14:textId="77777777" w:rsidR="00D57234" w:rsidRPr="00D57234" w:rsidRDefault="00D57234" w:rsidP="00D57234">
      <w:pPr>
        <w:spacing w:after="0" w:line="240" w:lineRule="auto"/>
        <w:jc w:val="center"/>
        <w:rPr>
          <w:rFonts w:ascii="Times New Roman" w:hAnsi="Times New Roman"/>
          <w:b/>
          <w:bCs/>
          <w:caps/>
          <w:sz w:val="28"/>
          <w:szCs w:val="28"/>
        </w:rPr>
      </w:pPr>
    </w:p>
    <w:p w14:paraId="7A5583B4" w14:textId="77777777" w:rsidR="00D57234" w:rsidRPr="00D57234" w:rsidRDefault="00D57234" w:rsidP="00D57234">
      <w:pPr>
        <w:spacing w:after="0" w:line="240" w:lineRule="auto"/>
        <w:jc w:val="center"/>
        <w:rPr>
          <w:rFonts w:ascii="Times New Roman" w:hAnsi="Times New Roman"/>
          <w:b/>
          <w:bCs/>
          <w:caps/>
          <w:sz w:val="28"/>
          <w:szCs w:val="28"/>
        </w:rPr>
      </w:pPr>
      <w:r w:rsidRPr="00D57234">
        <w:rPr>
          <w:rFonts w:ascii="Times New Roman" w:hAnsi="Times New Roman"/>
          <w:b/>
          <w:bCs/>
          <w:caps/>
          <w:sz w:val="28"/>
          <w:szCs w:val="28"/>
        </w:rPr>
        <w:t xml:space="preserve">Правила </w:t>
      </w:r>
      <w:bookmarkStart w:id="2" w:name="_Hlk109039373"/>
    </w:p>
    <w:p w14:paraId="3DAA783E" w14:textId="77777777" w:rsidR="00D57234" w:rsidRPr="00D57234" w:rsidRDefault="00D57234" w:rsidP="00D57234">
      <w:pPr>
        <w:spacing w:after="0" w:line="240" w:lineRule="auto"/>
        <w:jc w:val="center"/>
        <w:rPr>
          <w:rFonts w:ascii="Times New Roman" w:hAnsi="Times New Roman"/>
          <w:b/>
          <w:bCs/>
          <w:sz w:val="28"/>
          <w:szCs w:val="28"/>
        </w:rPr>
      </w:pPr>
      <w:r w:rsidRPr="00D57234">
        <w:rPr>
          <w:rFonts w:ascii="Times New Roman" w:hAnsi="Times New Roman"/>
          <w:b/>
          <w:bCs/>
          <w:sz w:val="28"/>
          <w:szCs w:val="28"/>
        </w:rPr>
        <w:t xml:space="preserve">формирования в электронном виде социальных сертификатов на получение </w:t>
      </w:r>
      <w:bookmarkEnd w:id="2"/>
      <w:r w:rsidRPr="00D57234">
        <w:rPr>
          <w:rFonts w:ascii="Times New Roman" w:hAnsi="Times New Roman"/>
          <w:b/>
          <w:bCs/>
          <w:sz w:val="28"/>
          <w:szCs w:val="28"/>
        </w:rPr>
        <w:t>муниципальной услуги «Реализация дополнительных общеразвивающих программ» и реестра их получателей</w:t>
      </w:r>
    </w:p>
    <w:p w14:paraId="4FD3B312" w14:textId="77777777" w:rsidR="00D57234" w:rsidRPr="00D57234" w:rsidRDefault="00D57234" w:rsidP="00D57234">
      <w:pPr>
        <w:spacing w:after="0" w:line="240" w:lineRule="auto"/>
        <w:ind w:firstLine="709"/>
        <w:jc w:val="both"/>
        <w:rPr>
          <w:rFonts w:ascii="Times New Roman" w:hAnsi="Times New Roman"/>
          <w:sz w:val="28"/>
          <w:szCs w:val="28"/>
        </w:rPr>
      </w:pPr>
    </w:p>
    <w:p w14:paraId="07899D7F" w14:textId="77777777" w:rsidR="00D57234" w:rsidRPr="00D57234" w:rsidRDefault="00D57234" w:rsidP="00B82455">
      <w:pPr>
        <w:numPr>
          <w:ilvl w:val="0"/>
          <w:numId w:val="8"/>
        </w:numPr>
        <w:spacing w:after="0" w:line="240" w:lineRule="auto"/>
        <w:ind w:left="2127" w:firstLine="709"/>
        <w:contextualSpacing/>
        <w:jc w:val="both"/>
        <w:rPr>
          <w:rFonts w:ascii="Times New Roman" w:hAnsi="Times New Roman"/>
          <w:b/>
          <w:bCs/>
          <w:sz w:val="28"/>
          <w:szCs w:val="28"/>
        </w:rPr>
      </w:pPr>
      <w:r w:rsidRPr="00D57234">
        <w:rPr>
          <w:rFonts w:ascii="Times New Roman" w:hAnsi="Times New Roman"/>
          <w:b/>
          <w:bCs/>
          <w:sz w:val="28"/>
          <w:szCs w:val="28"/>
        </w:rPr>
        <w:t>Общие положения</w:t>
      </w:r>
    </w:p>
    <w:p w14:paraId="456BD073" w14:textId="77777777" w:rsidR="00D57234" w:rsidRPr="00D57234" w:rsidRDefault="00D57234" w:rsidP="00D57234">
      <w:pPr>
        <w:numPr>
          <w:ilvl w:val="0"/>
          <w:numId w:val="5"/>
        </w:numPr>
        <w:tabs>
          <w:tab w:val="left" w:pos="993"/>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w:t>
      </w:r>
      <w:r w:rsidRPr="00D57234">
        <w:rPr>
          <w:rFonts w:ascii="Times New Roman" w:hAnsi="Times New Roman"/>
          <w:b/>
          <w:bCs/>
          <w:sz w:val="28"/>
          <w:szCs w:val="28"/>
        </w:rPr>
        <w:t xml:space="preserve"> </w:t>
      </w:r>
      <w:r w:rsidRPr="00D57234">
        <w:rPr>
          <w:rFonts w:ascii="Times New Roman" w:hAnsi="Times New Roman"/>
          <w:sz w:val="28"/>
          <w:szCs w:val="28"/>
        </w:rPr>
        <w:t>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5428B846" w14:textId="77777777" w:rsidR="00D57234" w:rsidRPr="00D57234" w:rsidRDefault="00D57234" w:rsidP="00D57234">
      <w:pPr>
        <w:numPr>
          <w:ilvl w:val="0"/>
          <w:numId w:val="5"/>
        </w:numPr>
        <w:tabs>
          <w:tab w:val="left" w:pos="993"/>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Для целей настоящих Правил используются следующие понятия:</w:t>
      </w:r>
    </w:p>
    <w:p w14:paraId="39322FDE" w14:textId="2691C738" w:rsidR="00D57234" w:rsidRPr="00D57234" w:rsidRDefault="00D57234" w:rsidP="00D57234">
      <w:pPr>
        <w:numPr>
          <w:ilvl w:val="0"/>
          <w:numId w:val="4"/>
        </w:numPr>
        <w:tabs>
          <w:tab w:val="left" w:pos="993"/>
        </w:tabs>
        <w:spacing w:after="0" w:line="240" w:lineRule="auto"/>
        <w:ind w:left="0" w:firstLine="709"/>
        <w:jc w:val="both"/>
        <w:rPr>
          <w:rFonts w:ascii="Times New Roman" w:hAnsi="Times New Roman"/>
          <w:sz w:val="28"/>
          <w:szCs w:val="28"/>
        </w:rPr>
      </w:pPr>
      <w:r w:rsidRPr="00D57234">
        <w:rPr>
          <w:rFonts w:ascii="Times New Roman" w:hAnsi="Times New Roman"/>
          <w:sz w:val="28"/>
          <w:szCs w:val="28"/>
        </w:rPr>
        <w:t xml:space="preserve">получатель социального сертификата – потребитель муниципальной услуги в возрасте от 5 до 18 лет, проживающий на территории </w:t>
      </w:r>
      <w:r w:rsidR="00B82455">
        <w:rPr>
          <w:rFonts w:ascii="Times New Roman" w:hAnsi="Times New Roman"/>
          <w:sz w:val="28"/>
          <w:szCs w:val="28"/>
        </w:rPr>
        <w:t>Курчатовского района Курской области</w:t>
      </w:r>
      <w:r w:rsidRPr="00D57234">
        <w:rPr>
          <w:rFonts w:ascii="Times New Roman" w:hAnsi="Times New Roman"/>
          <w:sz w:val="28"/>
          <w:szCs w:val="28"/>
        </w:rPr>
        <w:t xml:space="preserve"> и имеющий право на получение муниципальных услуг в соответствии с социальным сертификатом;</w:t>
      </w:r>
    </w:p>
    <w:p w14:paraId="55633AB4" w14:textId="74D9615F" w:rsidR="00D57234" w:rsidRPr="00D57234" w:rsidRDefault="00D57234" w:rsidP="00D57234">
      <w:pPr>
        <w:numPr>
          <w:ilvl w:val="0"/>
          <w:numId w:val="4"/>
        </w:numPr>
        <w:tabs>
          <w:tab w:val="left" w:pos="993"/>
        </w:tabs>
        <w:spacing w:after="0" w:line="240" w:lineRule="auto"/>
        <w:ind w:left="0" w:firstLine="709"/>
        <w:jc w:val="both"/>
        <w:rPr>
          <w:rFonts w:ascii="Times New Roman" w:hAnsi="Times New Roman"/>
          <w:sz w:val="28"/>
          <w:szCs w:val="28"/>
        </w:rPr>
      </w:pPr>
      <w:r w:rsidRPr="00D57234">
        <w:rPr>
          <w:rFonts w:ascii="Times New Roman" w:hAnsi="Times New Roman"/>
          <w:sz w:val="28"/>
          <w:szCs w:val="28"/>
        </w:rPr>
        <w:t xml:space="preserve">уполномоченный орган – </w:t>
      </w:r>
      <w:r w:rsidR="00B82455">
        <w:rPr>
          <w:rFonts w:ascii="Times New Roman" w:hAnsi="Times New Roman"/>
          <w:sz w:val="28"/>
          <w:szCs w:val="28"/>
        </w:rPr>
        <w:t>Администрация Курчатовского района Курской области,</w:t>
      </w:r>
      <w:r w:rsidRPr="00D57234">
        <w:rPr>
          <w:rFonts w:ascii="Times New Roman" w:hAnsi="Times New Roman"/>
          <w:sz w:val="28"/>
          <w:szCs w:val="28"/>
        </w:rPr>
        <w:t xml:space="preserve">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5ACFEA2C" w14:textId="77777777" w:rsidR="00D57234" w:rsidRPr="00D57234" w:rsidRDefault="00D57234" w:rsidP="00D57234">
      <w:pPr>
        <w:numPr>
          <w:ilvl w:val="0"/>
          <w:numId w:val="4"/>
        </w:numPr>
        <w:tabs>
          <w:tab w:val="left" w:pos="993"/>
        </w:tabs>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D57234">
        <w:rPr>
          <w:rFonts w:ascii="Times New Roman" w:hAnsi="Times New Roman"/>
          <w:bCs/>
          <w:sz w:val="28"/>
          <w:szCs w:val="28"/>
        </w:rPr>
        <w:t>Реализация дополнительных общеразвивающих программ</w:t>
      </w:r>
      <w:r w:rsidRPr="00D57234">
        <w:rPr>
          <w:rFonts w:ascii="Times New Roman" w:hAnsi="Times New Roman"/>
          <w:sz w:val="28"/>
          <w:szCs w:val="28"/>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w:t>
      </w:r>
      <w:r w:rsidRPr="00D57234">
        <w:rPr>
          <w:rFonts w:ascii="Times New Roman" w:hAnsi="Times New Roman"/>
          <w:sz w:val="28"/>
          <w:szCs w:val="28"/>
        </w:rPr>
        <w:lastRenderedPageBreak/>
        <w:t>Федеральным законом № 189-ФЗ (далее – соглашение в соответствии с сертификатом);</w:t>
      </w:r>
    </w:p>
    <w:p w14:paraId="75579191" w14:textId="18537DD6" w:rsidR="00D57234" w:rsidRPr="00D57234" w:rsidRDefault="00D57234" w:rsidP="00D57234">
      <w:pPr>
        <w:numPr>
          <w:ilvl w:val="0"/>
          <w:numId w:val="4"/>
        </w:numPr>
        <w:tabs>
          <w:tab w:val="left" w:pos="993"/>
        </w:tabs>
        <w:spacing w:after="0" w:line="240" w:lineRule="auto"/>
        <w:ind w:left="0" w:firstLine="709"/>
        <w:jc w:val="both"/>
        <w:rPr>
          <w:rFonts w:ascii="Times New Roman" w:hAnsi="Times New Roman"/>
          <w:sz w:val="28"/>
          <w:szCs w:val="28"/>
        </w:rPr>
      </w:pPr>
      <w:r w:rsidRPr="00D57234">
        <w:rPr>
          <w:rFonts w:ascii="Times New Roman" w:hAnsi="Times New Roman"/>
          <w:sz w:val="28"/>
          <w:szCs w:val="28"/>
        </w:rPr>
        <w:t xml:space="preserve">информационная система «Навигатор дополнительного образования детей </w:t>
      </w:r>
      <w:r w:rsidR="00B82455">
        <w:rPr>
          <w:rFonts w:ascii="Times New Roman" w:hAnsi="Times New Roman"/>
          <w:sz w:val="28"/>
          <w:szCs w:val="28"/>
        </w:rPr>
        <w:t>Курской области</w:t>
      </w:r>
      <w:r w:rsidRPr="00D57234">
        <w:rPr>
          <w:rFonts w:ascii="Times New Roman" w:hAnsi="Times New Roman"/>
          <w:sz w:val="28"/>
          <w:szCs w:val="28"/>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3B7863FC" w14:textId="77777777" w:rsidR="00D57234" w:rsidRPr="00D57234" w:rsidRDefault="00D57234" w:rsidP="00D57234">
      <w:pPr>
        <w:numPr>
          <w:ilvl w:val="0"/>
          <w:numId w:val="4"/>
        </w:numPr>
        <w:tabs>
          <w:tab w:val="left" w:pos="993"/>
        </w:tabs>
        <w:spacing w:after="0" w:line="240" w:lineRule="auto"/>
        <w:ind w:left="0" w:firstLine="709"/>
        <w:jc w:val="both"/>
        <w:rPr>
          <w:rFonts w:ascii="Times New Roman" w:hAnsi="Times New Roman"/>
          <w:sz w:val="28"/>
          <w:szCs w:val="28"/>
        </w:rPr>
      </w:pPr>
      <w:r w:rsidRPr="00D57234">
        <w:rPr>
          <w:rFonts w:ascii="Times New Roman" w:hAnsi="Times New Roman"/>
          <w:sz w:val="28"/>
          <w:szCs w:val="2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24FB8E40" w14:textId="06EB74D5" w:rsidR="00B82455" w:rsidRPr="009E399E" w:rsidRDefault="00D57234" w:rsidP="00D57234">
      <w:pPr>
        <w:numPr>
          <w:ilvl w:val="0"/>
          <w:numId w:val="4"/>
        </w:numPr>
        <w:tabs>
          <w:tab w:val="left" w:pos="993"/>
        </w:tabs>
        <w:spacing w:after="0" w:line="240" w:lineRule="auto"/>
        <w:ind w:left="0" w:firstLine="709"/>
        <w:jc w:val="both"/>
        <w:rPr>
          <w:rFonts w:ascii="Times New Roman" w:hAnsi="Times New Roman"/>
          <w:sz w:val="28"/>
          <w:szCs w:val="28"/>
          <w:highlight w:val="yellow"/>
        </w:rPr>
      </w:pPr>
      <w:r w:rsidRPr="00D57234">
        <w:rPr>
          <w:rFonts w:ascii="Times New Roman" w:hAnsi="Times New Roman"/>
          <w:sz w:val="28"/>
          <w:szCs w:val="28"/>
        </w:rPr>
        <w:t xml:space="preserve">оператор реестра получателей социального сертификата – муниципальный опорный центр дополнительного образования детей муниципального образования, созданный на базе </w:t>
      </w:r>
      <w:r w:rsidR="00B82455" w:rsidRPr="00B82455">
        <w:rPr>
          <w:rFonts w:ascii="Times New Roman" w:hAnsi="Times New Roman"/>
          <w:sz w:val="28"/>
          <w:szCs w:val="28"/>
        </w:rPr>
        <w:t>МАУДО «Центр детского творчества» Курчатовского района Курской области</w:t>
      </w:r>
      <w:r w:rsidRPr="00D57234">
        <w:rPr>
          <w:rFonts w:ascii="Times New Roman" w:hAnsi="Times New Roman"/>
          <w:sz w:val="28"/>
          <w:szCs w:val="28"/>
        </w:rPr>
        <w:t xml:space="preserve">, которому уполномоченным органом переданы функции </w:t>
      </w:r>
      <w:r w:rsidRPr="009E399E">
        <w:rPr>
          <w:rFonts w:ascii="Times New Roman" w:hAnsi="Times New Roman"/>
          <w:sz w:val="28"/>
          <w:szCs w:val="28"/>
          <w:highlight w:val="yellow"/>
        </w:rPr>
        <w:t xml:space="preserve">по ведению реестра получателей социального сертификата в соответствии </w:t>
      </w:r>
      <w:r w:rsidR="00B82455" w:rsidRPr="009E399E">
        <w:rPr>
          <w:rFonts w:ascii="Times New Roman" w:hAnsi="Times New Roman"/>
          <w:sz w:val="28"/>
          <w:szCs w:val="28"/>
          <w:highlight w:val="yellow"/>
        </w:rPr>
        <w:t xml:space="preserve">с Постановлением Администрации Курчатовского района  Курской области от </w:t>
      </w:r>
      <w:r w:rsidR="009E399E">
        <w:rPr>
          <w:rFonts w:ascii="Times New Roman" w:hAnsi="Times New Roman"/>
          <w:sz w:val="28"/>
          <w:szCs w:val="28"/>
          <w:highlight w:val="yellow"/>
        </w:rPr>
        <w:t>23</w:t>
      </w:r>
      <w:r w:rsidR="00B82455" w:rsidRPr="009E399E">
        <w:rPr>
          <w:rFonts w:ascii="Times New Roman" w:hAnsi="Times New Roman"/>
          <w:sz w:val="28"/>
          <w:szCs w:val="28"/>
          <w:highlight w:val="yellow"/>
        </w:rPr>
        <w:t>.0</w:t>
      </w:r>
      <w:r w:rsidR="009E399E">
        <w:rPr>
          <w:rFonts w:ascii="Times New Roman" w:hAnsi="Times New Roman"/>
          <w:sz w:val="28"/>
          <w:szCs w:val="28"/>
          <w:highlight w:val="yellow"/>
        </w:rPr>
        <w:t>8</w:t>
      </w:r>
      <w:r w:rsidR="00B82455" w:rsidRPr="009E399E">
        <w:rPr>
          <w:rFonts w:ascii="Times New Roman" w:hAnsi="Times New Roman"/>
          <w:sz w:val="28"/>
          <w:szCs w:val="28"/>
          <w:highlight w:val="yellow"/>
        </w:rPr>
        <w:t>.202</w:t>
      </w:r>
      <w:r w:rsidR="009E399E">
        <w:rPr>
          <w:rFonts w:ascii="Times New Roman" w:hAnsi="Times New Roman"/>
          <w:sz w:val="28"/>
          <w:szCs w:val="28"/>
          <w:highlight w:val="yellow"/>
        </w:rPr>
        <w:t>3</w:t>
      </w:r>
      <w:r w:rsidR="00B82455" w:rsidRPr="009E399E">
        <w:rPr>
          <w:rFonts w:ascii="Times New Roman" w:hAnsi="Times New Roman"/>
          <w:sz w:val="28"/>
          <w:szCs w:val="28"/>
          <w:highlight w:val="yellow"/>
        </w:rPr>
        <w:t xml:space="preserve"> № </w:t>
      </w:r>
      <w:r w:rsidR="009E399E">
        <w:rPr>
          <w:rFonts w:ascii="Times New Roman" w:hAnsi="Times New Roman"/>
          <w:sz w:val="28"/>
          <w:szCs w:val="28"/>
          <w:highlight w:val="yellow"/>
        </w:rPr>
        <w:t>671</w:t>
      </w:r>
    </w:p>
    <w:p w14:paraId="6BA39716" w14:textId="618CEDB0" w:rsidR="00D57234" w:rsidRPr="00D57234" w:rsidRDefault="00D57234" w:rsidP="00B82455">
      <w:pPr>
        <w:tabs>
          <w:tab w:val="left" w:pos="993"/>
        </w:tabs>
        <w:spacing w:after="0" w:line="240" w:lineRule="auto"/>
        <w:jc w:val="both"/>
        <w:rPr>
          <w:rFonts w:ascii="Times New Roman" w:hAnsi="Times New Roman"/>
          <w:sz w:val="28"/>
          <w:szCs w:val="28"/>
        </w:rPr>
      </w:pPr>
      <w:r w:rsidRPr="00D57234">
        <w:rPr>
          <w:rFonts w:ascii="Times New Roman" w:hAnsi="Times New Roman"/>
          <w:sz w:val="28"/>
          <w:szCs w:val="28"/>
        </w:rPr>
        <w:t>Иные понятия, применяемые в настоящих Правилах, используются в значениях, указанных в Федеральном законе № 189-ФЗ.</w:t>
      </w:r>
    </w:p>
    <w:p w14:paraId="7DE82A57" w14:textId="77777777" w:rsidR="00D57234" w:rsidRPr="00D57234" w:rsidRDefault="00D57234" w:rsidP="00D57234">
      <w:pPr>
        <w:numPr>
          <w:ilvl w:val="0"/>
          <w:numId w:val="5"/>
        </w:numPr>
        <w:tabs>
          <w:tab w:val="left" w:pos="993"/>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Социальный сертификат в электронном виде представляет собой реестровую запись, созданную в информационной системе.</w:t>
      </w:r>
    </w:p>
    <w:p w14:paraId="4EAD357B" w14:textId="77777777" w:rsidR="00D57234" w:rsidRPr="00D57234" w:rsidRDefault="00D57234" w:rsidP="00D57234">
      <w:pPr>
        <w:numPr>
          <w:ilvl w:val="0"/>
          <w:numId w:val="5"/>
        </w:numPr>
        <w:tabs>
          <w:tab w:val="left" w:pos="993"/>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65E97C7C" w14:textId="77777777" w:rsidR="00D57234" w:rsidRPr="00D57234" w:rsidRDefault="00D57234" w:rsidP="00D57234">
      <w:pPr>
        <w:tabs>
          <w:tab w:val="left" w:pos="993"/>
        </w:tabs>
        <w:spacing w:after="0" w:line="240" w:lineRule="auto"/>
        <w:ind w:firstLine="709"/>
        <w:contextualSpacing/>
        <w:jc w:val="both"/>
        <w:rPr>
          <w:rFonts w:ascii="Times New Roman" w:hAnsi="Times New Roman"/>
          <w:sz w:val="28"/>
          <w:szCs w:val="28"/>
        </w:rPr>
      </w:pPr>
      <w:r w:rsidRPr="00D57234">
        <w:rPr>
          <w:rFonts w:ascii="Times New Roman" w:hAnsi="Times New Roman"/>
          <w:sz w:val="28"/>
          <w:szCs w:val="28"/>
        </w:rPr>
        <w:t>Состав сведений о социальном сертификате определяется в соответствии с Общими требованиями.</w:t>
      </w:r>
    </w:p>
    <w:p w14:paraId="495981DB" w14:textId="77777777" w:rsidR="00D57234" w:rsidRPr="00D57234" w:rsidRDefault="00D57234" w:rsidP="00D57234">
      <w:pPr>
        <w:tabs>
          <w:tab w:val="left" w:pos="993"/>
        </w:tabs>
        <w:spacing w:after="0" w:line="240" w:lineRule="auto"/>
        <w:ind w:firstLine="709"/>
        <w:jc w:val="both"/>
        <w:rPr>
          <w:rFonts w:ascii="Times New Roman" w:hAnsi="Times New Roman"/>
          <w:sz w:val="28"/>
          <w:szCs w:val="28"/>
        </w:rPr>
      </w:pPr>
      <w:r w:rsidRPr="00D57234">
        <w:rPr>
          <w:rFonts w:ascii="Times New Roman" w:hAnsi="Times New Roman"/>
          <w:sz w:val="28"/>
          <w:szCs w:val="28"/>
        </w:rPr>
        <w:t xml:space="preserve">Норматив обеспечения (номинал) социального сертификата, </w:t>
      </w:r>
      <w:r w:rsidRPr="00D57234">
        <w:rPr>
          <w:rFonts w:ascii="Times New Roman" w:hAnsi="Times New Roman"/>
          <w:sz w:val="28"/>
          <w:szCs w:val="28"/>
          <w:lang w:bidi="ru-RU"/>
        </w:rPr>
        <w:t>объем обеспечения социальных сертификатов</w:t>
      </w:r>
      <w:r w:rsidRPr="00D57234">
        <w:rPr>
          <w:rFonts w:ascii="Times New Roman" w:hAnsi="Times New Roman"/>
          <w:sz w:val="28"/>
          <w:szCs w:val="28"/>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14:paraId="09D77C1D" w14:textId="77777777" w:rsidR="00D57234" w:rsidRPr="00D57234" w:rsidRDefault="00D57234" w:rsidP="00D57234">
      <w:pPr>
        <w:numPr>
          <w:ilvl w:val="0"/>
          <w:numId w:val="5"/>
        </w:numPr>
        <w:tabs>
          <w:tab w:val="left" w:pos="993"/>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w:t>
      </w:r>
      <w:r w:rsidRPr="00D57234">
        <w:rPr>
          <w:rFonts w:ascii="Times New Roman" w:hAnsi="Times New Roman"/>
          <w:sz w:val="28"/>
          <w:szCs w:val="28"/>
        </w:rPr>
        <w:lastRenderedPageBreak/>
        <w:t>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2AC117F0" w14:textId="77777777" w:rsidR="00D57234" w:rsidRPr="00D57234" w:rsidRDefault="00D57234" w:rsidP="00D57234">
      <w:pPr>
        <w:spacing w:after="0" w:line="240" w:lineRule="auto"/>
        <w:ind w:left="720"/>
        <w:contextualSpacing/>
        <w:jc w:val="both"/>
        <w:rPr>
          <w:rFonts w:ascii="Times New Roman" w:hAnsi="Times New Roman"/>
          <w:sz w:val="28"/>
          <w:szCs w:val="28"/>
        </w:rPr>
      </w:pPr>
    </w:p>
    <w:p w14:paraId="4CC01CE4" w14:textId="77777777" w:rsidR="00D57234" w:rsidRPr="00D57234" w:rsidRDefault="00D57234" w:rsidP="00D57234">
      <w:pPr>
        <w:autoSpaceDE w:val="0"/>
        <w:autoSpaceDN w:val="0"/>
        <w:adjustRightInd w:val="0"/>
        <w:spacing w:after="0" w:line="240" w:lineRule="auto"/>
        <w:jc w:val="both"/>
        <w:rPr>
          <w:rFonts w:ascii="Times New Roman" w:hAnsi="Times New Roman"/>
          <w:sz w:val="28"/>
          <w:szCs w:val="28"/>
        </w:rPr>
      </w:pPr>
    </w:p>
    <w:p w14:paraId="01213458" w14:textId="77777777" w:rsidR="00D57234" w:rsidRPr="00D57234" w:rsidRDefault="00D57234" w:rsidP="00D57234">
      <w:pPr>
        <w:numPr>
          <w:ilvl w:val="0"/>
          <w:numId w:val="8"/>
        </w:numPr>
        <w:autoSpaceDE w:val="0"/>
        <w:autoSpaceDN w:val="0"/>
        <w:adjustRightInd w:val="0"/>
        <w:spacing w:after="0" w:line="240" w:lineRule="auto"/>
        <w:ind w:left="709" w:firstLine="851"/>
        <w:contextualSpacing/>
        <w:jc w:val="both"/>
        <w:rPr>
          <w:rFonts w:ascii="Times New Roman" w:hAnsi="Times New Roman"/>
          <w:b/>
          <w:bCs/>
          <w:sz w:val="28"/>
          <w:szCs w:val="28"/>
        </w:rPr>
      </w:pPr>
      <w:r w:rsidRPr="00D57234">
        <w:rPr>
          <w:rFonts w:ascii="Times New Roman" w:hAnsi="Times New Roman"/>
          <w:b/>
          <w:bCs/>
          <w:sz w:val="28"/>
          <w:szCs w:val="28"/>
        </w:rPr>
        <w:t>Порядок выдачи социального сертификата</w:t>
      </w:r>
    </w:p>
    <w:p w14:paraId="71E1BB74" w14:textId="77777777" w:rsidR="00D57234" w:rsidRPr="00D57234" w:rsidRDefault="00D57234" w:rsidP="00D57234">
      <w:pPr>
        <w:numPr>
          <w:ilvl w:val="0"/>
          <w:numId w:val="5"/>
        </w:numPr>
        <w:autoSpaceDE w:val="0"/>
        <w:autoSpaceDN w:val="0"/>
        <w:adjustRightInd w:val="0"/>
        <w:spacing w:after="0" w:line="240" w:lineRule="auto"/>
        <w:ind w:left="0" w:firstLine="709"/>
        <w:contextualSpacing/>
        <w:jc w:val="both"/>
        <w:rPr>
          <w:rFonts w:ascii="Times New Roman" w:hAnsi="Times New Roman"/>
          <w:sz w:val="28"/>
          <w:szCs w:val="28"/>
        </w:rPr>
      </w:pPr>
      <w:bookmarkStart w:id="3" w:name="_Ref113024720"/>
      <w:r w:rsidRPr="00D57234">
        <w:rPr>
          <w:rFonts w:ascii="Times New Roman" w:hAnsi="Times New Roman"/>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3"/>
    </w:p>
    <w:p w14:paraId="7BE146C7" w14:textId="77777777" w:rsidR="00D57234" w:rsidRPr="00D57234" w:rsidRDefault="00D57234" w:rsidP="00D57234">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фамилия, имя, отчество (при наличии) получателя социального сертификата;</w:t>
      </w:r>
    </w:p>
    <w:p w14:paraId="0C652C6B" w14:textId="77777777" w:rsidR="00D57234" w:rsidRPr="00D57234" w:rsidRDefault="00D57234" w:rsidP="00D57234">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дата рождения получателя социального сертификата;</w:t>
      </w:r>
    </w:p>
    <w:p w14:paraId="2065BC8C" w14:textId="77777777" w:rsidR="00D57234" w:rsidRPr="00D57234" w:rsidRDefault="00D57234" w:rsidP="00D57234">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фамилия, имя, отчество (последнее – при наличии) законного представителя получателя социального сертификата услуги;</w:t>
      </w:r>
    </w:p>
    <w:p w14:paraId="79FEF8C2" w14:textId="77777777" w:rsidR="00D57234" w:rsidRPr="00D57234" w:rsidRDefault="00D57234" w:rsidP="00D57234">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контактная информация законного представителя получателя социального сертификата (адрес электронной почты, телефон);</w:t>
      </w:r>
    </w:p>
    <w:p w14:paraId="459A29A1" w14:textId="77777777" w:rsidR="00D57234" w:rsidRPr="00D57234" w:rsidRDefault="00D57234" w:rsidP="00D57234">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данные страхового номера индивидуального лицевого счета (СНИЛС) получателя социального сертификата;</w:t>
      </w:r>
    </w:p>
    <w:p w14:paraId="463BE8C5" w14:textId="77777777" w:rsidR="00D57234" w:rsidRPr="00D57234" w:rsidRDefault="00D57234" w:rsidP="00D57234">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данные страхового номера индивидуального лицевого счета (СНИЛС) законного представителя получателя социального сертификата;</w:t>
      </w:r>
    </w:p>
    <w:p w14:paraId="035D9AE5" w14:textId="77777777" w:rsidR="00D57234" w:rsidRPr="00D57234" w:rsidRDefault="00D57234" w:rsidP="00D57234">
      <w:pPr>
        <w:widowControl w:val="0"/>
        <w:numPr>
          <w:ilvl w:val="2"/>
          <w:numId w:val="6"/>
        </w:numPr>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390C080D" w14:textId="77777777" w:rsidR="00D57234" w:rsidRPr="00D57234" w:rsidRDefault="00D57234" w:rsidP="00D57234">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наименование исполнителя услуги.</w:t>
      </w:r>
    </w:p>
    <w:p w14:paraId="1D9DB1CB" w14:textId="77777777" w:rsidR="00D57234" w:rsidRPr="00D57234" w:rsidRDefault="00D57234" w:rsidP="00D57234">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D57234">
        <w:rPr>
          <w:rFonts w:ascii="Times New Roman" w:hAnsi="Times New Roman"/>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45BA6EC5" w14:textId="77777777" w:rsidR="00D57234" w:rsidRPr="00D57234" w:rsidRDefault="00D57234" w:rsidP="00D57234">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8"/>
          <w:szCs w:val="28"/>
        </w:rPr>
      </w:pPr>
      <w:r w:rsidRPr="00D57234">
        <w:rPr>
          <w:rFonts w:ascii="Times New Roman" w:hAnsi="Times New Roman"/>
          <w:sz w:val="28"/>
          <w:szCs w:val="28"/>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1C3853FC" w14:textId="77777777" w:rsidR="00D57234" w:rsidRPr="00D57234" w:rsidRDefault="00D57234" w:rsidP="00D57234">
      <w:pPr>
        <w:widowControl w:val="0"/>
        <w:numPr>
          <w:ilvl w:val="0"/>
          <w:numId w:val="5"/>
        </w:numPr>
        <w:autoSpaceDE w:val="0"/>
        <w:autoSpaceDN w:val="0"/>
        <w:adjustRightInd w:val="0"/>
        <w:spacing w:after="0" w:line="240" w:lineRule="auto"/>
        <w:ind w:left="0" w:firstLine="709"/>
        <w:contextualSpacing/>
        <w:jc w:val="both"/>
        <w:rPr>
          <w:rFonts w:ascii="Times New Roman" w:hAnsi="Times New Roman"/>
          <w:sz w:val="28"/>
          <w:szCs w:val="28"/>
        </w:rPr>
      </w:pPr>
      <w:bookmarkStart w:id="4" w:name="_Ref120283741"/>
      <w:bookmarkStart w:id="5" w:name="_Ref114174702"/>
      <w:r w:rsidRPr="00D57234">
        <w:rPr>
          <w:rFonts w:ascii="Times New Roman" w:hAnsi="Times New Roman"/>
          <w:sz w:val="28"/>
          <w:szCs w:val="28"/>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4"/>
    </w:p>
    <w:p w14:paraId="37FAAAE9" w14:textId="77777777" w:rsidR="00D57234" w:rsidRPr="00D57234" w:rsidRDefault="00D57234" w:rsidP="00D57234">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D57234">
        <w:rPr>
          <w:rFonts w:ascii="Times New Roman" w:hAnsi="Times New Roman"/>
          <w:sz w:val="28"/>
          <w:szCs w:val="28"/>
        </w:rPr>
        <w:t xml:space="preserve">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w:t>
      </w:r>
      <w:r w:rsidRPr="00D57234">
        <w:rPr>
          <w:rFonts w:ascii="Times New Roman" w:hAnsi="Times New Roman"/>
          <w:sz w:val="28"/>
          <w:szCs w:val="28"/>
        </w:rPr>
        <w:lastRenderedPageBreak/>
        <w:t>Правил.</w:t>
      </w:r>
      <w:bookmarkEnd w:id="5"/>
    </w:p>
    <w:p w14:paraId="267B879C" w14:textId="77777777" w:rsidR="00D57234" w:rsidRPr="00D57234" w:rsidRDefault="00D57234" w:rsidP="00D57234">
      <w:pPr>
        <w:numPr>
          <w:ilvl w:val="0"/>
          <w:numId w:val="5"/>
        </w:numPr>
        <w:spacing w:after="0" w:line="240" w:lineRule="auto"/>
        <w:ind w:left="0" w:firstLine="709"/>
        <w:contextualSpacing/>
        <w:jc w:val="both"/>
        <w:rPr>
          <w:rFonts w:ascii="Times New Roman" w:hAnsi="Times New Roman"/>
          <w:sz w:val="28"/>
          <w:szCs w:val="28"/>
        </w:rPr>
      </w:pPr>
      <w:bookmarkStart w:id="6" w:name="_Ref114175693"/>
      <w:r w:rsidRPr="00D57234">
        <w:rPr>
          <w:rFonts w:ascii="Times New Roman" w:hAnsi="Times New Roman"/>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6"/>
    </w:p>
    <w:p w14:paraId="6C0E32C7" w14:textId="77777777" w:rsidR="00D57234" w:rsidRPr="00D57234" w:rsidRDefault="00D57234" w:rsidP="00D57234">
      <w:pPr>
        <w:numPr>
          <w:ilvl w:val="0"/>
          <w:numId w:val="5"/>
        </w:numPr>
        <w:spacing w:after="0" w:line="240" w:lineRule="auto"/>
        <w:ind w:left="0" w:firstLine="709"/>
        <w:contextualSpacing/>
        <w:jc w:val="both"/>
        <w:rPr>
          <w:rFonts w:ascii="Times New Roman" w:hAnsi="Times New Roman"/>
          <w:sz w:val="28"/>
          <w:szCs w:val="28"/>
        </w:rPr>
      </w:pPr>
      <w:bookmarkStart w:id="7" w:name="_Ref114175421"/>
      <w:bookmarkStart w:id="8" w:name="_Ref8569274"/>
      <w:r w:rsidRPr="00D57234">
        <w:rPr>
          <w:rFonts w:ascii="Times New Roman" w:hAnsi="Times New Roman"/>
          <w:sz w:val="28"/>
          <w:szCs w:val="28"/>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7"/>
      <w:r w:rsidRPr="00D57234">
        <w:rPr>
          <w:rFonts w:ascii="Times New Roman" w:hAnsi="Times New Roman"/>
          <w:sz w:val="28"/>
          <w:szCs w:val="28"/>
        </w:rPr>
        <w:t xml:space="preserve"> </w:t>
      </w:r>
    </w:p>
    <w:p w14:paraId="77BEE497" w14:textId="77777777" w:rsidR="00D57234" w:rsidRPr="00D57234" w:rsidRDefault="00D57234" w:rsidP="00D57234">
      <w:pPr>
        <w:numPr>
          <w:ilvl w:val="0"/>
          <w:numId w:val="5"/>
        </w:numPr>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9" w:name="_Ref21637376"/>
      <w:r w:rsidRPr="00D57234">
        <w:rPr>
          <w:rFonts w:ascii="Times New Roman" w:hAnsi="Times New Roman"/>
          <w:sz w:val="28"/>
          <w:szCs w:val="28"/>
        </w:rPr>
        <w:t>содержащего следующие сведения:</w:t>
      </w:r>
      <w:bookmarkEnd w:id="8"/>
      <w:bookmarkEnd w:id="9"/>
    </w:p>
    <w:p w14:paraId="71546F10"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10" w:name="_Ref8570040"/>
      <w:r w:rsidRPr="00D57234">
        <w:rPr>
          <w:rFonts w:ascii="Times New Roman" w:hAnsi="Times New Roman"/>
          <w:sz w:val="28"/>
          <w:szCs w:val="28"/>
        </w:rPr>
        <w:t>номер реестровой записи;</w:t>
      </w:r>
    </w:p>
    <w:p w14:paraId="4F359C8B"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фамилия, имя, отчество (последнее – при наличии) потребителя услуги;</w:t>
      </w:r>
      <w:bookmarkEnd w:id="10"/>
    </w:p>
    <w:p w14:paraId="56C35158"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E14766F"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пол потребителя услуги;</w:t>
      </w:r>
    </w:p>
    <w:p w14:paraId="12105585"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дата рождения потребителя услуги;</w:t>
      </w:r>
    </w:p>
    <w:p w14:paraId="17AD96F3"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 w:name="_Ref8570041"/>
      <w:r w:rsidRPr="00D57234">
        <w:rPr>
          <w:rFonts w:ascii="Times New Roman" w:hAnsi="Times New Roman"/>
          <w:sz w:val="28"/>
          <w:szCs w:val="28"/>
        </w:rPr>
        <w:t>место (адрес) проживания потребителя услуги;</w:t>
      </w:r>
      <w:bookmarkEnd w:id="11"/>
    </w:p>
    <w:p w14:paraId="7984B4A0"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данные страхового номера индивидуального лицевого счета (СНИЛС) потребителя услуги;</w:t>
      </w:r>
    </w:p>
    <w:p w14:paraId="731261D9"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12" w:name="_Ref17532171"/>
      <w:r w:rsidRPr="00D57234">
        <w:rPr>
          <w:rFonts w:ascii="Times New Roman" w:hAnsi="Times New Roman"/>
          <w:sz w:val="28"/>
          <w:szCs w:val="28"/>
        </w:rPr>
        <w:t>фамилия, имя, отчество (последнее – при наличии) родителя (законного представителя) потребителя услуги;</w:t>
      </w:r>
      <w:bookmarkEnd w:id="12"/>
    </w:p>
    <w:p w14:paraId="2340A843"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0283D182"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13" w:name="_Ref21955484"/>
      <w:bookmarkStart w:id="14" w:name="_Ref17531899"/>
      <w:r w:rsidRPr="00D57234">
        <w:rPr>
          <w:rFonts w:ascii="Times New Roman" w:hAnsi="Times New Roman"/>
          <w:sz w:val="28"/>
          <w:szCs w:val="28"/>
        </w:rPr>
        <w:t>контактная информация родителя (законного представителя) потребителя услуги (адрес электронной почты, телефон);</w:t>
      </w:r>
    </w:p>
    <w:p w14:paraId="1609206D"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данные страхового номера индивидуального лицевого счета (СНИЛС) родителя (законного представителя) потребителя услуги;</w:t>
      </w:r>
    </w:p>
    <w:p w14:paraId="772DB1EA"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 xml:space="preserve">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w:t>
      </w:r>
      <w:r w:rsidRPr="00D57234">
        <w:rPr>
          <w:rFonts w:ascii="Times New Roman" w:hAnsi="Times New Roman"/>
          <w:sz w:val="28"/>
          <w:szCs w:val="28"/>
        </w:rPr>
        <w:lastRenderedPageBreak/>
        <w:t>предусмотренного пунктом 7 настоящих Правил);</w:t>
      </w:r>
    </w:p>
    <w:p w14:paraId="2F0F5751" w14:textId="77777777" w:rsidR="00D57234" w:rsidRPr="00D57234" w:rsidRDefault="00D57234" w:rsidP="00D57234">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информация о социальном сертификате</w:t>
      </w:r>
      <w:bookmarkEnd w:id="13"/>
      <w:r w:rsidRPr="00D57234">
        <w:rPr>
          <w:rFonts w:ascii="Times New Roman" w:hAnsi="Times New Roman"/>
          <w:sz w:val="28"/>
          <w:szCs w:val="28"/>
        </w:rPr>
        <w:t>.</w:t>
      </w:r>
      <w:bookmarkEnd w:id="14"/>
    </w:p>
    <w:p w14:paraId="7A959B42" w14:textId="77777777" w:rsidR="00D57234" w:rsidRPr="00D57234" w:rsidRDefault="00D57234" w:rsidP="00D57234">
      <w:pPr>
        <w:numPr>
          <w:ilvl w:val="0"/>
          <w:numId w:val="5"/>
        </w:numPr>
        <w:spacing w:after="0" w:line="240" w:lineRule="auto"/>
        <w:ind w:left="0" w:firstLine="709"/>
        <w:contextualSpacing/>
        <w:jc w:val="both"/>
        <w:rPr>
          <w:rFonts w:ascii="Times New Roman" w:hAnsi="Times New Roman"/>
          <w:sz w:val="28"/>
          <w:szCs w:val="28"/>
        </w:rPr>
      </w:pPr>
      <w:bookmarkStart w:id="15" w:name="_Ref17540954"/>
      <w:r w:rsidRPr="00D57234">
        <w:rPr>
          <w:rFonts w:ascii="Times New Roman" w:hAnsi="Times New Roman"/>
          <w:sz w:val="28"/>
          <w:szCs w:val="28"/>
        </w:rPr>
        <w:t>Сведения, указанные в подпункте «а» пункта 10 настоящих Правил, формируется автоматически в информационной системе.</w:t>
      </w:r>
    </w:p>
    <w:p w14:paraId="58723533" w14:textId="77777777" w:rsidR="00D57234" w:rsidRPr="00D57234" w:rsidRDefault="00D57234" w:rsidP="00D57234">
      <w:pPr>
        <w:spacing w:after="0" w:line="240" w:lineRule="auto"/>
        <w:ind w:firstLine="709"/>
        <w:jc w:val="both"/>
        <w:rPr>
          <w:rFonts w:ascii="Times New Roman" w:hAnsi="Times New Roman"/>
          <w:sz w:val="28"/>
          <w:szCs w:val="28"/>
        </w:rPr>
      </w:pPr>
      <w:r w:rsidRPr="00D57234">
        <w:rPr>
          <w:rFonts w:ascii="Times New Roman" w:hAnsi="Times New Roman"/>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6" w:name="_Ref17532039"/>
      <w:bookmarkEnd w:id="15"/>
    </w:p>
    <w:p w14:paraId="306FDA0B" w14:textId="77777777" w:rsidR="00D57234" w:rsidRPr="00D57234" w:rsidRDefault="00D57234" w:rsidP="00D57234">
      <w:pPr>
        <w:numPr>
          <w:ilvl w:val="0"/>
          <w:numId w:val="5"/>
        </w:numPr>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Сведения, указанные в подпункте «н» пункта 10 настоящих Правил, формируются в соответствии с Общими требованиями.</w:t>
      </w:r>
    </w:p>
    <w:p w14:paraId="4E0C9CC8" w14:textId="77777777" w:rsidR="00D57234" w:rsidRPr="00D57234" w:rsidRDefault="00D57234" w:rsidP="00D57234">
      <w:pPr>
        <w:widowControl w:val="0"/>
        <w:numPr>
          <w:ilvl w:val="0"/>
          <w:numId w:val="5"/>
        </w:numPr>
        <w:autoSpaceDE w:val="0"/>
        <w:autoSpaceDN w:val="0"/>
        <w:adjustRightInd w:val="0"/>
        <w:spacing w:after="0" w:line="240" w:lineRule="auto"/>
        <w:ind w:left="0" w:firstLine="709"/>
        <w:contextualSpacing/>
        <w:jc w:val="both"/>
        <w:rPr>
          <w:rFonts w:ascii="Times New Roman" w:hAnsi="Times New Roman"/>
          <w:sz w:val="28"/>
          <w:szCs w:val="28"/>
        </w:rPr>
      </w:pPr>
      <w:bookmarkStart w:id="17" w:name="_Ref114234408"/>
      <w:bookmarkStart w:id="18" w:name="_Ref21597482"/>
      <w:r w:rsidRPr="00D57234">
        <w:rPr>
          <w:rFonts w:ascii="Times New Roman" w:hAnsi="Times New Roman"/>
          <w:sz w:val="28"/>
          <w:szCs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14:paraId="54E774C1" w14:textId="77777777" w:rsidR="00D57234" w:rsidRPr="00D57234" w:rsidRDefault="00D57234" w:rsidP="00D57234">
      <w:pPr>
        <w:widowControl w:val="0"/>
        <w:numPr>
          <w:ilvl w:val="0"/>
          <w:numId w:val="5"/>
        </w:numPr>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14:paraId="4E76F09F" w14:textId="77777777" w:rsidR="00D57234" w:rsidRPr="00D57234" w:rsidRDefault="00D57234" w:rsidP="00D57234">
      <w:pPr>
        <w:numPr>
          <w:ilvl w:val="0"/>
          <w:numId w:val="5"/>
        </w:numPr>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В случае, если получатель социального  сертификата, его</w:t>
      </w:r>
      <w:r w:rsidRPr="00D57234" w:rsidDel="00C73DFB">
        <w:rPr>
          <w:rFonts w:ascii="Times New Roman" w:hAnsi="Times New Roman"/>
          <w:sz w:val="28"/>
          <w:szCs w:val="28"/>
        </w:rPr>
        <w:t xml:space="preserve"> </w:t>
      </w:r>
      <w:r w:rsidRPr="00D57234">
        <w:rPr>
          <w:rFonts w:ascii="Times New Roman" w:hAnsi="Times New Roman"/>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D57234" w:rsidDel="00C73DFB">
        <w:rPr>
          <w:rFonts w:ascii="Times New Roman" w:hAnsi="Times New Roman"/>
          <w:sz w:val="28"/>
          <w:szCs w:val="28"/>
        </w:rPr>
        <w:t xml:space="preserve"> </w:t>
      </w:r>
      <w:r w:rsidRPr="00D57234">
        <w:rPr>
          <w:rFonts w:ascii="Times New Roman" w:hAnsi="Times New Roman"/>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7"/>
      <w:r w:rsidRPr="00D57234">
        <w:rPr>
          <w:rFonts w:ascii="Times New Roman" w:hAnsi="Times New Roman"/>
          <w:sz w:val="28"/>
          <w:szCs w:val="28"/>
        </w:rPr>
        <w:t xml:space="preserve"> </w:t>
      </w:r>
    </w:p>
    <w:p w14:paraId="43F9DBCD"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19" w:name="_Ref114175468"/>
      <w:bookmarkStart w:id="20" w:name="_Ref25505937"/>
      <w:bookmarkEnd w:id="16"/>
      <w:bookmarkEnd w:id="18"/>
      <w:r w:rsidRPr="00D57234">
        <w:rPr>
          <w:rFonts w:ascii="Times New Roman" w:hAnsi="Times New Roman"/>
          <w:sz w:val="28"/>
          <w:szCs w:val="28"/>
        </w:rPr>
        <w:t>Уполномоченный орган:</w:t>
      </w:r>
      <w:bookmarkEnd w:id="19"/>
    </w:p>
    <w:p w14:paraId="637231B8" w14:textId="77777777" w:rsidR="00D57234" w:rsidRPr="00D57234" w:rsidRDefault="00D57234" w:rsidP="00D57234">
      <w:pPr>
        <w:tabs>
          <w:tab w:val="left" w:pos="709"/>
        </w:tabs>
        <w:spacing w:after="0" w:line="240" w:lineRule="auto"/>
        <w:ind w:firstLine="709"/>
        <w:jc w:val="both"/>
        <w:rPr>
          <w:rFonts w:ascii="Times New Roman" w:hAnsi="Times New Roman"/>
          <w:sz w:val="28"/>
          <w:szCs w:val="28"/>
        </w:rPr>
      </w:pPr>
      <w:r w:rsidRPr="00D57234">
        <w:rPr>
          <w:rFonts w:ascii="Times New Roman" w:hAnsi="Times New Roman"/>
          <w:sz w:val="28"/>
          <w:szCs w:val="28"/>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14:paraId="2EEA4F6A" w14:textId="77777777" w:rsidR="00D57234" w:rsidRPr="00D57234" w:rsidRDefault="00D57234" w:rsidP="00D57234">
      <w:pPr>
        <w:widowControl w:val="0"/>
        <w:tabs>
          <w:tab w:val="left" w:pos="0"/>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D57234">
        <w:rPr>
          <w:rFonts w:ascii="Times New Roman" w:hAnsi="Times New Roman"/>
          <w:sz w:val="28"/>
          <w:szCs w:val="28"/>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14:paraId="6DF55ABD"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21" w:name="_Ref25505939"/>
      <w:bookmarkStart w:id="22" w:name="_Ref36817919"/>
      <w:bookmarkEnd w:id="20"/>
      <w:r w:rsidRPr="00D57234">
        <w:rPr>
          <w:rFonts w:ascii="Times New Roman" w:hAnsi="Times New Roman"/>
          <w:sz w:val="28"/>
          <w:szCs w:val="28"/>
        </w:rPr>
        <w:t xml:space="preserve">Основаниями для отказа в формировании социального сертификата, </w:t>
      </w:r>
      <w:r w:rsidRPr="00D57234">
        <w:rPr>
          <w:rFonts w:ascii="Times New Roman" w:hAnsi="Times New Roman"/>
          <w:sz w:val="28"/>
          <w:szCs w:val="28"/>
        </w:rPr>
        <w:lastRenderedPageBreak/>
        <w:t>являются:</w:t>
      </w:r>
      <w:bookmarkEnd w:id="21"/>
      <w:bookmarkEnd w:id="22"/>
    </w:p>
    <w:p w14:paraId="78A6FE91" w14:textId="77777777" w:rsidR="00D57234" w:rsidRPr="00D57234" w:rsidRDefault="00D57234" w:rsidP="00D57234">
      <w:pPr>
        <w:widowControl w:val="0"/>
        <w:numPr>
          <w:ilvl w:val="0"/>
          <w:numId w:val="14"/>
        </w:numPr>
        <w:tabs>
          <w:tab w:val="left" w:pos="567"/>
          <w:tab w:val="left" w:pos="851"/>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ранее осуществленное включение сведений о получателе социального сертификата в реестр получателей социального сертификата;</w:t>
      </w:r>
    </w:p>
    <w:p w14:paraId="3980EEE5" w14:textId="77777777" w:rsidR="00D57234" w:rsidRPr="00D57234" w:rsidRDefault="00D57234" w:rsidP="00D57234">
      <w:pPr>
        <w:widowControl w:val="0"/>
        <w:numPr>
          <w:ilvl w:val="0"/>
          <w:numId w:val="14"/>
        </w:numPr>
        <w:tabs>
          <w:tab w:val="left" w:pos="0"/>
          <w:tab w:val="left" w:pos="567"/>
          <w:tab w:val="left" w:pos="851"/>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2259A887" w14:textId="77777777" w:rsidR="00D57234" w:rsidRPr="00D57234" w:rsidRDefault="00D57234" w:rsidP="00D57234">
      <w:pPr>
        <w:widowControl w:val="0"/>
        <w:numPr>
          <w:ilvl w:val="0"/>
          <w:numId w:val="14"/>
        </w:numPr>
        <w:tabs>
          <w:tab w:val="left" w:pos="0"/>
          <w:tab w:val="left" w:pos="567"/>
          <w:tab w:val="left" w:pos="851"/>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отсутствие согласия получателя социального сертификата на обработку персональных данных;</w:t>
      </w:r>
    </w:p>
    <w:p w14:paraId="64A2F4A5" w14:textId="77777777" w:rsidR="00D57234" w:rsidRPr="00D57234" w:rsidRDefault="00D57234" w:rsidP="00D57234">
      <w:pPr>
        <w:widowControl w:val="0"/>
        <w:numPr>
          <w:ilvl w:val="0"/>
          <w:numId w:val="14"/>
        </w:numPr>
        <w:tabs>
          <w:tab w:val="left" w:pos="0"/>
          <w:tab w:val="left" w:pos="567"/>
          <w:tab w:val="left" w:pos="851"/>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5A904138"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23" w:name="_Ref36817382"/>
      <w:r w:rsidRPr="00D57234">
        <w:rPr>
          <w:rFonts w:ascii="Times New Roman" w:hAnsi="Times New Roman"/>
          <w:sz w:val="28"/>
          <w:szCs w:val="28"/>
        </w:rPr>
        <w:t>Получатель социального сертификата, его законный представитель</w:t>
      </w:r>
      <w:r w:rsidRPr="00D57234" w:rsidDel="00426434">
        <w:rPr>
          <w:rFonts w:ascii="Times New Roman" w:hAnsi="Times New Roman"/>
          <w:sz w:val="28"/>
          <w:szCs w:val="28"/>
        </w:rPr>
        <w:t xml:space="preserve"> </w:t>
      </w:r>
      <w:r w:rsidRPr="00D57234">
        <w:rPr>
          <w:rFonts w:ascii="Times New Roman" w:hAnsi="Times New Roman"/>
          <w:sz w:val="28"/>
          <w:szCs w:val="28"/>
        </w:rPr>
        <w:t>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3"/>
    </w:p>
    <w:p w14:paraId="6B22F508" w14:textId="77777777" w:rsidR="00D57234" w:rsidRPr="00D57234" w:rsidRDefault="00D57234" w:rsidP="00D57234">
      <w:pPr>
        <w:widowControl w:val="0"/>
        <w:numPr>
          <w:ilvl w:val="1"/>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перечень сведений, подлежащих изменению;</w:t>
      </w:r>
    </w:p>
    <w:p w14:paraId="371F1F21" w14:textId="77777777" w:rsidR="00D57234" w:rsidRPr="00D57234" w:rsidRDefault="00D57234" w:rsidP="00D57234">
      <w:pPr>
        <w:widowControl w:val="0"/>
        <w:numPr>
          <w:ilvl w:val="1"/>
          <w:numId w:val="9"/>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причину либо причины изменения сведений.</w:t>
      </w:r>
    </w:p>
    <w:p w14:paraId="3FFA0C21" w14:textId="77777777" w:rsidR="00D57234" w:rsidRPr="00D57234" w:rsidRDefault="00D57234" w:rsidP="00D57234">
      <w:pPr>
        <w:widowControl w:val="0"/>
        <w:tabs>
          <w:tab w:val="left" w:pos="0"/>
          <w:tab w:val="left" w:pos="993"/>
          <w:tab w:val="left" w:pos="1134"/>
        </w:tabs>
        <w:autoSpaceDE w:val="0"/>
        <w:autoSpaceDN w:val="0"/>
        <w:adjustRightInd w:val="0"/>
        <w:spacing w:after="0" w:line="240" w:lineRule="auto"/>
        <w:ind w:firstLine="709"/>
        <w:jc w:val="both"/>
        <w:rPr>
          <w:rFonts w:ascii="Times New Roman" w:hAnsi="Times New Roman"/>
          <w:sz w:val="28"/>
          <w:szCs w:val="28"/>
        </w:rPr>
      </w:pPr>
      <w:r w:rsidRPr="00D57234">
        <w:rPr>
          <w:rFonts w:ascii="Times New Roman" w:hAnsi="Times New Roman"/>
          <w:sz w:val="28"/>
          <w:szCs w:val="28"/>
        </w:rPr>
        <w:t>Заявление может быть подано на бумажном носителе либо посредством информационной системы.</w:t>
      </w:r>
    </w:p>
    <w:p w14:paraId="76B03157"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24" w:name="_Ref21611687"/>
      <w:bookmarkStart w:id="25" w:name="_Ref114233772"/>
      <w:r w:rsidRPr="00D57234">
        <w:rPr>
          <w:rFonts w:ascii="Times New Roman" w:hAnsi="Times New Roman"/>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6" w:name="_Ref21458283"/>
      <w:bookmarkEnd w:id="24"/>
      <w:r w:rsidRPr="00D57234">
        <w:rPr>
          <w:rFonts w:ascii="Times New Roman" w:hAnsi="Times New Roman"/>
          <w:sz w:val="28"/>
          <w:szCs w:val="28"/>
        </w:rPr>
        <w:t xml:space="preserve"> поступления заявления получателя социального сертификата, его законного представителя</w:t>
      </w:r>
      <w:r w:rsidRPr="00D57234" w:rsidDel="0064037A">
        <w:rPr>
          <w:rFonts w:ascii="Times New Roman" w:hAnsi="Times New Roman"/>
          <w:sz w:val="28"/>
          <w:szCs w:val="28"/>
        </w:rPr>
        <w:t xml:space="preserve"> </w:t>
      </w:r>
      <w:r w:rsidRPr="00D57234">
        <w:rPr>
          <w:rFonts w:ascii="Times New Roman" w:hAnsi="Times New Roman"/>
          <w:sz w:val="28"/>
          <w:szCs w:val="28"/>
        </w:rPr>
        <w:t>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5"/>
    </w:p>
    <w:p w14:paraId="6061D143"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27" w:name="_Ref25505947"/>
      <w:r w:rsidRPr="00D57234">
        <w:rPr>
          <w:rFonts w:ascii="Times New Roman" w:hAnsi="Times New Roman"/>
          <w:sz w:val="28"/>
          <w:szCs w:val="28"/>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bookmarkEnd w:id="26"/>
    <w:bookmarkEnd w:id="27"/>
    <w:p w14:paraId="23A5DE85"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14:paraId="2D564C5D" w14:textId="77777777" w:rsidR="00D57234" w:rsidRPr="00D57234" w:rsidRDefault="00D57234" w:rsidP="00D57234">
      <w:pPr>
        <w:widowControl w:val="0"/>
        <w:tabs>
          <w:tab w:val="left" w:pos="0"/>
          <w:tab w:val="left" w:pos="993"/>
          <w:tab w:val="left" w:pos="1134"/>
        </w:tabs>
        <w:autoSpaceDE w:val="0"/>
        <w:autoSpaceDN w:val="0"/>
        <w:adjustRightInd w:val="0"/>
        <w:spacing w:after="0" w:line="240" w:lineRule="auto"/>
        <w:ind w:left="709"/>
        <w:jc w:val="both"/>
        <w:rPr>
          <w:rFonts w:ascii="Times New Roman" w:hAnsi="Times New Roman"/>
          <w:sz w:val="28"/>
          <w:szCs w:val="28"/>
        </w:rPr>
      </w:pPr>
    </w:p>
    <w:p w14:paraId="62BC6087" w14:textId="77777777" w:rsidR="00D57234" w:rsidRPr="00D57234" w:rsidRDefault="00D57234" w:rsidP="00D57234">
      <w:pPr>
        <w:widowControl w:val="0"/>
        <w:numPr>
          <w:ilvl w:val="0"/>
          <w:numId w:val="8"/>
        </w:numPr>
        <w:tabs>
          <w:tab w:val="left" w:pos="0"/>
          <w:tab w:val="left" w:pos="709"/>
          <w:tab w:val="left" w:pos="851"/>
        </w:tabs>
        <w:autoSpaceDE w:val="0"/>
        <w:autoSpaceDN w:val="0"/>
        <w:adjustRightInd w:val="0"/>
        <w:spacing w:after="0" w:line="240" w:lineRule="auto"/>
        <w:ind w:left="709" w:firstLine="0"/>
        <w:contextualSpacing/>
        <w:jc w:val="center"/>
        <w:rPr>
          <w:rFonts w:ascii="Times New Roman" w:hAnsi="Times New Roman"/>
          <w:b/>
          <w:bCs/>
          <w:sz w:val="28"/>
          <w:szCs w:val="28"/>
        </w:rPr>
      </w:pPr>
      <w:r w:rsidRPr="00D57234">
        <w:rPr>
          <w:rFonts w:ascii="Times New Roman" w:hAnsi="Times New Roman"/>
          <w:b/>
          <w:bCs/>
          <w:sz w:val="28"/>
          <w:szCs w:val="28"/>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14:paraId="6FD00597"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28" w:name="_Ref114235157"/>
      <w:bookmarkStart w:id="29" w:name="_Ref113026726"/>
      <w:r w:rsidRPr="00D57234">
        <w:rPr>
          <w:rFonts w:ascii="Times New Roman" w:hAnsi="Times New Roman"/>
          <w:sz w:val="28"/>
          <w:szCs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8"/>
    </w:p>
    <w:p w14:paraId="1A7356F0" w14:textId="77777777" w:rsidR="00D57234" w:rsidRPr="00D57234" w:rsidRDefault="00D57234" w:rsidP="00D57234">
      <w:pPr>
        <w:numPr>
          <w:ilvl w:val="0"/>
          <w:numId w:val="10"/>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lastRenderedPageBreak/>
        <w:t>для дополнительной общеобразовательной программы исполнителем услуг открыта возможность заключения договоров об образовании;</w:t>
      </w:r>
    </w:p>
    <w:p w14:paraId="55DAEA03" w14:textId="77777777" w:rsidR="00D57234" w:rsidRPr="00D57234" w:rsidRDefault="00D57234" w:rsidP="00D57234">
      <w:pPr>
        <w:numPr>
          <w:ilvl w:val="0"/>
          <w:numId w:val="10"/>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4A50511A" w14:textId="77777777" w:rsidR="00D57234" w:rsidRPr="00D57234" w:rsidRDefault="00D57234" w:rsidP="00D57234">
      <w:pPr>
        <w:numPr>
          <w:ilvl w:val="0"/>
          <w:numId w:val="10"/>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6442E63"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bookmarkEnd w:id="29"/>
    </w:p>
    <w:p w14:paraId="00B43A93"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30" w:name="_Ref21458824"/>
      <w:r w:rsidRPr="00D57234">
        <w:rPr>
          <w:rFonts w:ascii="Times New Roman" w:hAnsi="Times New Roman"/>
          <w:sz w:val="28"/>
          <w:szCs w:val="28"/>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14:paraId="1D37CC22" w14:textId="77777777" w:rsidR="00D57234" w:rsidRPr="00D57234" w:rsidRDefault="00D57234" w:rsidP="00D57234">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bookmarkStart w:id="31" w:name="_Ref114234579"/>
      <w:r w:rsidRPr="00D57234">
        <w:rPr>
          <w:rFonts w:ascii="Times New Roman" w:hAnsi="Times New Roman"/>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0"/>
      <w:bookmarkEnd w:id="31"/>
    </w:p>
    <w:p w14:paraId="009EE6B5" w14:textId="77777777" w:rsidR="00D57234" w:rsidRPr="00D57234" w:rsidRDefault="00D57234" w:rsidP="00D57234">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идентификатор (номер) реестровой записи о получателе социального сертификата в реестре получателей социального сертификата;</w:t>
      </w:r>
    </w:p>
    <w:p w14:paraId="6B056F20" w14:textId="77777777" w:rsidR="00D57234" w:rsidRPr="00D57234" w:rsidRDefault="00D57234" w:rsidP="00D57234">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идентификатор (номер) социального сертификата;</w:t>
      </w:r>
    </w:p>
    <w:p w14:paraId="4A851E1E" w14:textId="77777777" w:rsidR="00D57234" w:rsidRPr="00D57234" w:rsidRDefault="00D57234" w:rsidP="00D57234">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lastRenderedPageBreak/>
        <w:t>идентификатор (номер) дополнительной общеобразовательной программы;</w:t>
      </w:r>
    </w:p>
    <w:p w14:paraId="6FE1397D" w14:textId="77777777" w:rsidR="00D57234" w:rsidRPr="00D57234" w:rsidRDefault="00D57234" w:rsidP="00D57234">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D57234">
        <w:rPr>
          <w:rFonts w:ascii="Times New Roman" w:hAnsi="Times New Roman"/>
          <w:sz w:val="28"/>
          <w:szCs w:val="28"/>
        </w:rPr>
        <w:t>дату планируемого начала освоения получателем социального сертификата дополнительной общеобразовательной программы.</w:t>
      </w:r>
    </w:p>
    <w:p w14:paraId="2E677363"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32" w:name="_Ref113028493"/>
      <w:r w:rsidRPr="00D57234">
        <w:rPr>
          <w:rFonts w:ascii="Times New Roman" w:hAnsi="Times New Roman"/>
          <w:sz w:val="28"/>
          <w:szCs w:val="28"/>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3" w:name="_Ref17541109"/>
      <w:bookmarkEnd w:id="32"/>
    </w:p>
    <w:p w14:paraId="51C263EC"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34" w:name="_Ref21458834"/>
      <w:r w:rsidRPr="00D57234">
        <w:rPr>
          <w:rFonts w:ascii="Times New Roman" w:hAnsi="Times New Roman"/>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3"/>
      <w:bookmarkEnd w:id="34"/>
    </w:p>
    <w:p w14:paraId="29802F19"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35" w:name="_Ref14618636"/>
      <w:bookmarkStart w:id="36" w:name="_Ref21458847"/>
      <w:r w:rsidRPr="00D57234">
        <w:rPr>
          <w:rFonts w:ascii="Times New Roman" w:hAnsi="Times New Roman"/>
          <w:sz w:val="28"/>
          <w:szCs w:val="28"/>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7" w:name="_Ref8587360"/>
      <w:r w:rsidRPr="00D57234">
        <w:rPr>
          <w:rFonts w:ascii="Times New Roman" w:hAnsi="Times New Roman"/>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8" w:name="_Ref8586085"/>
      <w:bookmarkEnd w:id="35"/>
      <w:bookmarkEnd w:id="36"/>
      <w:bookmarkEnd w:id="37"/>
    </w:p>
    <w:p w14:paraId="359BAE2B"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39" w:name="_Ref113030093"/>
      <w:bookmarkStart w:id="40" w:name="_Ref64285873"/>
      <w:bookmarkEnd w:id="38"/>
      <w:r w:rsidRPr="00D57234">
        <w:rPr>
          <w:rFonts w:ascii="Times New Roman" w:hAnsi="Times New Roman"/>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9"/>
    </w:p>
    <w:p w14:paraId="30758A87" w14:textId="77777777" w:rsidR="00D57234" w:rsidRPr="00D57234" w:rsidRDefault="00D57234" w:rsidP="00D57234">
      <w:pPr>
        <w:numPr>
          <w:ilvl w:val="0"/>
          <w:numId w:val="12"/>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28502DE4" w14:textId="3C500438" w:rsidR="00D57234" w:rsidRPr="00D57234" w:rsidRDefault="00D57234" w:rsidP="00D57234">
      <w:pPr>
        <w:numPr>
          <w:ilvl w:val="0"/>
          <w:numId w:val="12"/>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lastRenderedPageBreak/>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0"/>
    </w:p>
    <w:p w14:paraId="26FD5D4B"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41" w:name="_Ref8586178"/>
      <w:bookmarkStart w:id="42" w:name="_Ref21458760"/>
      <w:r w:rsidRPr="00D57234">
        <w:rPr>
          <w:rFonts w:ascii="Times New Roman" w:hAnsi="Times New Roman"/>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1"/>
      <w:bookmarkEnd w:id="42"/>
    </w:p>
    <w:p w14:paraId="60F0DB70" w14:textId="49D937A2" w:rsidR="00D57234" w:rsidRPr="00D57234" w:rsidRDefault="00D57234" w:rsidP="00D57234">
      <w:pPr>
        <w:numPr>
          <w:ilvl w:val="0"/>
          <w:numId w:val="13"/>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B82455">
        <w:rPr>
          <w:rFonts w:ascii="Times New Roman" w:hAnsi="Times New Roman"/>
          <w:sz w:val="28"/>
          <w:szCs w:val="28"/>
        </w:rPr>
        <w:t>Курчатовского района Курской области</w:t>
      </w:r>
      <w:r w:rsidRPr="00D57234">
        <w:rPr>
          <w:rFonts w:ascii="Times New Roman" w:hAnsi="Times New Roman"/>
          <w:sz w:val="28"/>
          <w:szCs w:val="28"/>
        </w:rPr>
        <w:t>, осуществляющего финансовое обеспечение социального сертификата;</w:t>
      </w:r>
    </w:p>
    <w:p w14:paraId="131F45AF" w14:textId="77777777" w:rsidR="00D57234" w:rsidRPr="00D57234" w:rsidRDefault="00D57234" w:rsidP="00D57234">
      <w:pPr>
        <w:numPr>
          <w:ilvl w:val="0"/>
          <w:numId w:val="13"/>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31C116ED" w14:textId="77777777" w:rsidR="00D57234" w:rsidRPr="00D57234" w:rsidRDefault="00D57234" w:rsidP="00D57234">
      <w:pPr>
        <w:numPr>
          <w:ilvl w:val="0"/>
          <w:numId w:val="13"/>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43" w:name="_Hlk25571309"/>
      <w:r w:rsidRPr="00D57234">
        <w:rPr>
          <w:rFonts w:ascii="Times New Roman" w:hAnsi="Times New Roman"/>
          <w:sz w:val="28"/>
          <w:szCs w:val="28"/>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3"/>
      <w:r w:rsidRPr="00D57234">
        <w:rPr>
          <w:rFonts w:ascii="Times New Roman" w:hAnsi="Times New Roman"/>
          <w:sz w:val="28"/>
          <w:szCs w:val="28"/>
        </w:rPr>
        <w:t xml:space="preserve"> при условии продолжения реализации дополнительной общеобразовательной программы;</w:t>
      </w:r>
    </w:p>
    <w:p w14:paraId="57995F75" w14:textId="77777777" w:rsidR="00D57234" w:rsidRPr="00D57234" w:rsidRDefault="00D57234" w:rsidP="00D57234">
      <w:pPr>
        <w:numPr>
          <w:ilvl w:val="0"/>
          <w:numId w:val="13"/>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срок, установленный исполнителем услуг для акцепта договора об оказании муниципальных услуг в социальной сфере;</w:t>
      </w:r>
    </w:p>
    <w:p w14:paraId="31EFF1C8" w14:textId="77777777" w:rsidR="00D57234" w:rsidRPr="00D57234" w:rsidRDefault="00D57234" w:rsidP="00D57234">
      <w:pPr>
        <w:numPr>
          <w:ilvl w:val="0"/>
          <w:numId w:val="13"/>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14:paraId="5D1B5D2C"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D57234">
        <w:rPr>
          <w:rFonts w:ascii="Times New Roman" w:hAnsi="Times New Roman"/>
          <w:sz w:val="28"/>
          <w:szCs w:val="28"/>
          <w:shd w:val="clear" w:color="auto" w:fill="FFFFFF"/>
        </w:rPr>
        <w:t>представителем одного из заявлений, предусмотренных пунктами 6-7 настоящих Правил, в</w:t>
      </w:r>
      <w:r w:rsidRPr="00D57234">
        <w:rPr>
          <w:rFonts w:ascii="Times New Roman" w:hAnsi="Times New Roman"/>
          <w:sz w:val="28"/>
          <w:szCs w:val="28"/>
        </w:rPr>
        <w:t xml:space="preserve"> бумажной форме. </w:t>
      </w:r>
      <w:bookmarkStart w:id="44" w:name="_Ref8572330"/>
    </w:p>
    <w:p w14:paraId="7DD240D0"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Уполномоченный орган не позднее одного рабочего дня, следующего за днем получения от исполнителя услуг электронной копии </w:t>
      </w:r>
      <w:r w:rsidRPr="00D57234">
        <w:rPr>
          <w:rFonts w:ascii="Times New Roman" w:hAnsi="Times New Roman"/>
          <w:sz w:val="28"/>
          <w:szCs w:val="28"/>
        </w:rPr>
        <w:lastRenderedPageBreak/>
        <w:t>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14:paraId="060D77FB"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 статус "утверждена"</w:t>
      </w:r>
    </w:p>
    <w:p w14:paraId="4DC09AF2"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5" w:name="_Ref8586590"/>
      <w:bookmarkEnd w:id="44"/>
    </w:p>
    <w:p w14:paraId="710509AE"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46" w:name="_Ref31625823"/>
      <w:r w:rsidRPr="00D57234">
        <w:rPr>
          <w:rFonts w:ascii="Times New Roman" w:hAnsi="Times New Roman"/>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6"/>
    </w:p>
    <w:p w14:paraId="69515B42"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14:paraId="7126E756"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bookmarkStart w:id="47" w:name="_Ref25499742"/>
      <w:bookmarkEnd w:id="45"/>
      <w:r w:rsidRPr="00D57234">
        <w:rPr>
          <w:rFonts w:ascii="Times New Roman" w:hAnsi="Times New Roman"/>
          <w:sz w:val="28"/>
          <w:szCs w:val="28"/>
        </w:rPr>
        <w:t xml:space="preserve">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w:t>
      </w:r>
      <w:r w:rsidRPr="00D57234">
        <w:rPr>
          <w:rFonts w:ascii="Times New Roman" w:hAnsi="Times New Roman"/>
          <w:sz w:val="28"/>
          <w:szCs w:val="28"/>
        </w:rPr>
        <w:lastRenderedPageBreak/>
        <w:t>расторжении.</w:t>
      </w:r>
      <w:bookmarkStart w:id="48" w:name="_Ref8586895"/>
      <w:bookmarkEnd w:id="47"/>
      <w:r w:rsidRPr="00D57234">
        <w:rPr>
          <w:rFonts w:ascii="Times New Roman" w:hAnsi="Times New Roman"/>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9" w:name="_Ref21458807"/>
    </w:p>
    <w:p w14:paraId="7C85D1D0"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34CF1744" w14:textId="77777777" w:rsidR="00D57234" w:rsidRPr="00D57234" w:rsidRDefault="00D57234" w:rsidP="00D57234">
      <w:pPr>
        <w:widowControl w:val="0"/>
        <w:numPr>
          <w:ilvl w:val="0"/>
          <w:numId w:val="5"/>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14:paraId="07BC6B8A" w14:textId="77777777" w:rsidR="00D57234" w:rsidRPr="00D57234" w:rsidRDefault="00D57234" w:rsidP="00D57234">
      <w:pPr>
        <w:widowControl w:val="0"/>
        <w:numPr>
          <w:ilvl w:val="0"/>
          <w:numId w:val="5"/>
        </w:numPr>
        <w:tabs>
          <w:tab w:val="left" w:pos="284"/>
          <w:tab w:val="left" w:pos="993"/>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14:paraId="62764CD2"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 xml:space="preserve">Оператор реестра получателей социального сертификата в течение одного рабочего дня, следующего за днем получения от уполномоченного </w:t>
      </w:r>
      <w:r w:rsidRPr="00D57234">
        <w:rPr>
          <w:rFonts w:ascii="Times New Roman" w:hAnsi="Times New Roman"/>
          <w:sz w:val="28"/>
          <w:szCs w:val="28"/>
        </w:rPr>
        <w:lastRenderedPageBreak/>
        <w:t>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14:paraId="6F6DFD43"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14:paraId="6999DF89" w14:textId="77777777" w:rsidR="00D57234" w:rsidRPr="00D57234" w:rsidRDefault="00D57234" w:rsidP="00D57234">
      <w:pPr>
        <w:numPr>
          <w:ilvl w:val="0"/>
          <w:numId w:val="5"/>
        </w:numPr>
        <w:tabs>
          <w:tab w:val="left" w:pos="0"/>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14:paraId="4F216FB3" w14:textId="77777777" w:rsidR="00D57234" w:rsidRPr="00D57234" w:rsidRDefault="00D57234" w:rsidP="00D57234">
      <w:pPr>
        <w:tabs>
          <w:tab w:val="left" w:pos="0"/>
          <w:tab w:val="left" w:pos="993"/>
          <w:tab w:val="left" w:pos="1134"/>
        </w:tabs>
        <w:spacing w:after="0" w:line="240" w:lineRule="auto"/>
        <w:ind w:left="709"/>
        <w:contextualSpacing/>
        <w:jc w:val="both"/>
        <w:rPr>
          <w:rFonts w:ascii="Times New Roman" w:hAnsi="Times New Roman"/>
          <w:sz w:val="28"/>
          <w:szCs w:val="28"/>
        </w:rPr>
      </w:pPr>
    </w:p>
    <w:p w14:paraId="50C6F334" w14:textId="77777777" w:rsidR="00D57234" w:rsidRPr="00D57234" w:rsidRDefault="00D57234" w:rsidP="00D57234">
      <w:pPr>
        <w:tabs>
          <w:tab w:val="left" w:pos="0"/>
          <w:tab w:val="left" w:pos="993"/>
          <w:tab w:val="left" w:pos="1134"/>
        </w:tabs>
        <w:spacing w:after="0" w:line="240" w:lineRule="auto"/>
        <w:ind w:left="709"/>
        <w:contextualSpacing/>
        <w:jc w:val="both"/>
        <w:rPr>
          <w:rFonts w:ascii="Times New Roman" w:hAnsi="Times New Roman"/>
          <w:sz w:val="28"/>
          <w:szCs w:val="28"/>
        </w:rPr>
      </w:pPr>
    </w:p>
    <w:p w14:paraId="7B6CEF2C" w14:textId="2FCA45C4" w:rsidR="00D57234" w:rsidRPr="00D57234" w:rsidRDefault="00D57234" w:rsidP="00D57234">
      <w:pPr>
        <w:widowControl w:val="0"/>
        <w:numPr>
          <w:ilvl w:val="0"/>
          <w:numId w:val="8"/>
        </w:numPr>
        <w:tabs>
          <w:tab w:val="left" w:pos="0"/>
          <w:tab w:val="left" w:pos="993"/>
          <w:tab w:val="left" w:pos="1134"/>
        </w:tabs>
        <w:autoSpaceDE w:val="0"/>
        <w:autoSpaceDN w:val="0"/>
        <w:adjustRightInd w:val="0"/>
        <w:spacing w:after="0" w:line="240" w:lineRule="auto"/>
        <w:ind w:left="284" w:firstLine="709"/>
        <w:contextualSpacing/>
        <w:jc w:val="center"/>
        <w:rPr>
          <w:rFonts w:ascii="Times New Roman" w:hAnsi="Times New Roman"/>
          <w:b/>
          <w:bCs/>
          <w:sz w:val="28"/>
          <w:szCs w:val="28"/>
        </w:rPr>
      </w:pPr>
      <w:r w:rsidRPr="00D57234">
        <w:rPr>
          <w:rFonts w:ascii="Times New Roman" w:hAnsi="Times New Roman"/>
          <w:b/>
          <w:bCs/>
          <w:sz w:val="28"/>
          <w:szCs w:val="28"/>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14:paraId="1D2070A9" w14:textId="77777777" w:rsidR="00D57234" w:rsidRPr="00D57234" w:rsidRDefault="00D57234" w:rsidP="00D57234">
      <w:pPr>
        <w:tabs>
          <w:tab w:val="left" w:pos="0"/>
          <w:tab w:val="left" w:pos="993"/>
          <w:tab w:val="left" w:pos="1134"/>
        </w:tabs>
        <w:spacing w:after="0" w:line="240" w:lineRule="auto"/>
        <w:ind w:left="709"/>
        <w:contextualSpacing/>
        <w:jc w:val="both"/>
        <w:rPr>
          <w:rFonts w:ascii="Times New Roman" w:hAnsi="Times New Roman"/>
          <w:sz w:val="28"/>
          <w:szCs w:val="28"/>
        </w:rPr>
      </w:pPr>
    </w:p>
    <w:bookmarkEnd w:id="48"/>
    <w:bookmarkEnd w:id="49"/>
    <w:p w14:paraId="008EB8AC" w14:textId="77777777" w:rsidR="00D57234" w:rsidRPr="00D57234" w:rsidRDefault="00D57234" w:rsidP="00D57234">
      <w:pPr>
        <w:numPr>
          <w:ilvl w:val="0"/>
          <w:numId w:val="5"/>
        </w:numPr>
        <w:tabs>
          <w:tab w:val="left" w:pos="426"/>
          <w:tab w:val="left" w:pos="993"/>
          <w:tab w:val="left" w:pos="1134"/>
        </w:tabs>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14:paraId="7E4F5794" w14:textId="77777777" w:rsidR="00D57234" w:rsidRPr="00D57234" w:rsidRDefault="00D57234" w:rsidP="00D57234">
      <w:pPr>
        <w:widowControl w:val="0"/>
        <w:numPr>
          <w:ilvl w:val="0"/>
          <w:numId w:val="5"/>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14:paraId="44DFB257" w14:textId="77777777" w:rsidR="00D57234" w:rsidRPr="00D57234" w:rsidRDefault="00D57234" w:rsidP="00D57234">
      <w:pPr>
        <w:widowControl w:val="0"/>
        <w:numPr>
          <w:ilvl w:val="0"/>
          <w:numId w:val="5"/>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14:paraId="54C9966F" w14:textId="77777777" w:rsidR="00D57234" w:rsidRPr="00D57234" w:rsidRDefault="00D57234" w:rsidP="00D57234">
      <w:pPr>
        <w:widowControl w:val="0"/>
        <w:numPr>
          <w:ilvl w:val="0"/>
          <w:numId w:val="5"/>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lastRenderedPageBreak/>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14:paraId="549D1091" w14:textId="77777777" w:rsidR="00D57234" w:rsidRPr="00D57234" w:rsidRDefault="00D57234" w:rsidP="00D57234">
      <w:pPr>
        <w:widowControl w:val="0"/>
        <w:numPr>
          <w:ilvl w:val="0"/>
          <w:numId w:val="5"/>
        </w:numPr>
        <w:tabs>
          <w:tab w:val="left" w:pos="426"/>
          <w:tab w:val="left" w:pos="993"/>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D57234">
        <w:rPr>
          <w:rFonts w:ascii="Times New Roman" w:hAnsi="Times New Roman"/>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14:paraId="28916843" w14:textId="77777777" w:rsidR="00D57234" w:rsidRPr="00D57234" w:rsidRDefault="00D57234" w:rsidP="00D57234">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8"/>
          <w:szCs w:val="28"/>
        </w:rPr>
      </w:pPr>
    </w:p>
    <w:p w14:paraId="6D59A728" w14:textId="77777777" w:rsidR="00D57234" w:rsidRPr="00D57234" w:rsidRDefault="00D57234" w:rsidP="00D57234">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8"/>
          <w:szCs w:val="28"/>
        </w:rPr>
      </w:pPr>
    </w:p>
    <w:p w14:paraId="236E9B0D" w14:textId="67A13DBC" w:rsidR="00D57234" w:rsidRPr="00D57234" w:rsidRDefault="00D57234" w:rsidP="00D57234">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8"/>
          <w:szCs w:val="28"/>
        </w:rPr>
      </w:pPr>
    </w:p>
    <w:p w14:paraId="647C2FA0" w14:textId="77777777" w:rsidR="00BD6BCD" w:rsidRPr="00BD6BCD" w:rsidRDefault="00BD6BCD" w:rsidP="00BD6BCD">
      <w:pPr>
        <w:rPr>
          <w:rFonts w:ascii="Times New Roman" w:hAnsi="Times New Roman"/>
          <w:sz w:val="24"/>
          <w:szCs w:val="24"/>
        </w:rPr>
      </w:pPr>
    </w:p>
    <w:sectPr w:rsidR="00BD6BCD" w:rsidRPr="00BD6BCD" w:rsidSect="00094C8E">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4EE5A" w14:textId="77777777" w:rsidR="00731E19" w:rsidRDefault="00731E19" w:rsidP="005C2F71">
      <w:pPr>
        <w:spacing w:after="0" w:line="240" w:lineRule="auto"/>
      </w:pPr>
      <w:r>
        <w:separator/>
      </w:r>
    </w:p>
  </w:endnote>
  <w:endnote w:type="continuationSeparator" w:id="0">
    <w:p w14:paraId="4B15A525" w14:textId="77777777" w:rsidR="00731E19" w:rsidRDefault="00731E19" w:rsidP="005C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4E9C8" w14:textId="77777777" w:rsidR="00731E19" w:rsidRDefault="00731E19" w:rsidP="005C2F71">
      <w:pPr>
        <w:spacing w:after="0" w:line="240" w:lineRule="auto"/>
      </w:pPr>
      <w:r>
        <w:separator/>
      </w:r>
    </w:p>
  </w:footnote>
  <w:footnote w:type="continuationSeparator" w:id="0">
    <w:p w14:paraId="0E04D173" w14:textId="77777777" w:rsidR="00731E19" w:rsidRDefault="00731E19" w:rsidP="005C2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2">
    <w:nsid w:val="7B110565"/>
    <w:multiLevelType w:val="multilevel"/>
    <w:tmpl w:val="48AC6BDA"/>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ECF0C62"/>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9"/>
  </w:num>
  <w:num w:numId="3">
    <w:abstractNumId w:val="13"/>
  </w:num>
  <w:num w:numId="4">
    <w:abstractNumId w:val="2"/>
  </w:num>
  <w:num w:numId="5">
    <w:abstractNumId w:val="0"/>
  </w:num>
  <w:num w:numId="6">
    <w:abstractNumId w:val="8"/>
  </w:num>
  <w:num w:numId="7">
    <w:abstractNumId w:val="7"/>
  </w:num>
  <w:num w:numId="8">
    <w:abstractNumId w:val="10"/>
  </w:num>
  <w:num w:numId="9">
    <w:abstractNumId w:val="11"/>
  </w:num>
  <w:num w:numId="10">
    <w:abstractNumId w:val="1"/>
  </w:num>
  <w:num w:numId="11">
    <w:abstractNumId w:val="6"/>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BA"/>
    <w:rsid w:val="000028C8"/>
    <w:rsid w:val="00016636"/>
    <w:rsid w:val="0004257C"/>
    <w:rsid w:val="0004770B"/>
    <w:rsid w:val="0005609E"/>
    <w:rsid w:val="0007734B"/>
    <w:rsid w:val="000F3199"/>
    <w:rsid w:val="00147AD7"/>
    <w:rsid w:val="00155E71"/>
    <w:rsid w:val="00160673"/>
    <w:rsid w:val="0018159A"/>
    <w:rsid w:val="00181766"/>
    <w:rsid w:val="001851F0"/>
    <w:rsid w:val="001B0B40"/>
    <w:rsid w:val="001C6BBF"/>
    <w:rsid w:val="001E0B5F"/>
    <w:rsid w:val="00200F4A"/>
    <w:rsid w:val="00213C79"/>
    <w:rsid w:val="0022677C"/>
    <w:rsid w:val="0023632B"/>
    <w:rsid w:val="002479E5"/>
    <w:rsid w:val="00256A84"/>
    <w:rsid w:val="0026145E"/>
    <w:rsid w:val="00283B9C"/>
    <w:rsid w:val="002A66DD"/>
    <w:rsid w:val="002B1356"/>
    <w:rsid w:val="002C2653"/>
    <w:rsid w:val="002C71E1"/>
    <w:rsid w:val="0030535B"/>
    <w:rsid w:val="003141E6"/>
    <w:rsid w:val="00317F86"/>
    <w:rsid w:val="00324BA0"/>
    <w:rsid w:val="003325D8"/>
    <w:rsid w:val="00342E59"/>
    <w:rsid w:val="0037057D"/>
    <w:rsid w:val="003A0034"/>
    <w:rsid w:val="003C6989"/>
    <w:rsid w:val="003D4BB4"/>
    <w:rsid w:val="003E64B5"/>
    <w:rsid w:val="003F4932"/>
    <w:rsid w:val="00406421"/>
    <w:rsid w:val="00442AA4"/>
    <w:rsid w:val="00452322"/>
    <w:rsid w:val="004B7854"/>
    <w:rsid w:val="004D4E26"/>
    <w:rsid w:val="00501D1C"/>
    <w:rsid w:val="005154F8"/>
    <w:rsid w:val="00544168"/>
    <w:rsid w:val="005614F1"/>
    <w:rsid w:val="0057116E"/>
    <w:rsid w:val="00594943"/>
    <w:rsid w:val="005B1B54"/>
    <w:rsid w:val="005B67DB"/>
    <w:rsid w:val="005C2F71"/>
    <w:rsid w:val="005D23FF"/>
    <w:rsid w:val="005D3685"/>
    <w:rsid w:val="005E0A40"/>
    <w:rsid w:val="005F1E83"/>
    <w:rsid w:val="006071AE"/>
    <w:rsid w:val="00652296"/>
    <w:rsid w:val="00655F48"/>
    <w:rsid w:val="0069576C"/>
    <w:rsid w:val="00697938"/>
    <w:rsid w:val="006C771B"/>
    <w:rsid w:val="00721D0D"/>
    <w:rsid w:val="00731E19"/>
    <w:rsid w:val="007332DE"/>
    <w:rsid w:val="0074201F"/>
    <w:rsid w:val="0075503E"/>
    <w:rsid w:val="00771881"/>
    <w:rsid w:val="007718CA"/>
    <w:rsid w:val="007732E5"/>
    <w:rsid w:val="00784357"/>
    <w:rsid w:val="007B35C0"/>
    <w:rsid w:val="00812C7B"/>
    <w:rsid w:val="00816AB2"/>
    <w:rsid w:val="00821658"/>
    <w:rsid w:val="0088410E"/>
    <w:rsid w:val="008A5179"/>
    <w:rsid w:val="008B195A"/>
    <w:rsid w:val="008F28FF"/>
    <w:rsid w:val="00925E05"/>
    <w:rsid w:val="009335D3"/>
    <w:rsid w:val="00985099"/>
    <w:rsid w:val="009B0741"/>
    <w:rsid w:val="009C149A"/>
    <w:rsid w:val="009E219F"/>
    <w:rsid w:val="009E399E"/>
    <w:rsid w:val="009F0B45"/>
    <w:rsid w:val="009F164A"/>
    <w:rsid w:val="009F6717"/>
    <w:rsid w:val="00A14AB3"/>
    <w:rsid w:val="00A2337C"/>
    <w:rsid w:val="00A269B3"/>
    <w:rsid w:val="00A36806"/>
    <w:rsid w:val="00A60773"/>
    <w:rsid w:val="00A9016F"/>
    <w:rsid w:val="00AA7369"/>
    <w:rsid w:val="00AC1924"/>
    <w:rsid w:val="00B01CB2"/>
    <w:rsid w:val="00B70113"/>
    <w:rsid w:val="00B76EE5"/>
    <w:rsid w:val="00B82455"/>
    <w:rsid w:val="00BA1F88"/>
    <w:rsid w:val="00BB1AD3"/>
    <w:rsid w:val="00BD0A18"/>
    <w:rsid w:val="00BD15E9"/>
    <w:rsid w:val="00BD6BCD"/>
    <w:rsid w:val="00BE08EA"/>
    <w:rsid w:val="00BF0FD5"/>
    <w:rsid w:val="00C14BBA"/>
    <w:rsid w:val="00C4405F"/>
    <w:rsid w:val="00C45759"/>
    <w:rsid w:val="00C51CBD"/>
    <w:rsid w:val="00C5626D"/>
    <w:rsid w:val="00C6617B"/>
    <w:rsid w:val="00C71CF7"/>
    <w:rsid w:val="00CA272E"/>
    <w:rsid w:val="00CB6E8E"/>
    <w:rsid w:val="00CD5C8A"/>
    <w:rsid w:val="00CF437B"/>
    <w:rsid w:val="00CF4F60"/>
    <w:rsid w:val="00CF6E57"/>
    <w:rsid w:val="00D0384B"/>
    <w:rsid w:val="00D147E7"/>
    <w:rsid w:val="00D20330"/>
    <w:rsid w:val="00D36D8C"/>
    <w:rsid w:val="00D5552E"/>
    <w:rsid w:val="00D57234"/>
    <w:rsid w:val="00D627DB"/>
    <w:rsid w:val="00D92269"/>
    <w:rsid w:val="00DA0E88"/>
    <w:rsid w:val="00DC3168"/>
    <w:rsid w:val="00DE019A"/>
    <w:rsid w:val="00DF06D5"/>
    <w:rsid w:val="00E00217"/>
    <w:rsid w:val="00E17AD0"/>
    <w:rsid w:val="00E24A1D"/>
    <w:rsid w:val="00E315BA"/>
    <w:rsid w:val="00E5769C"/>
    <w:rsid w:val="00E63398"/>
    <w:rsid w:val="00E76376"/>
    <w:rsid w:val="00E95A29"/>
    <w:rsid w:val="00E975CF"/>
    <w:rsid w:val="00EA7894"/>
    <w:rsid w:val="00EC2260"/>
    <w:rsid w:val="00EC5342"/>
    <w:rsid w:val="00ED5A85"/>
    <w:rsid w:val="00EE1397"/>
    <w:rsid w:val="00F62659"/>
    <w:rsid w:val="00F8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C0"/>
    <w:pPr>
      <w:spacing w:after="160" w:line="259" w:lineRule="auto"/>
    </w:pPr>
    <w:rPr>
      <w:sz w:val="22"/>
      <w:szCs w:val="22"/>
      <w:lang w:eastAsia="en-US"/>
    </w:rPr>
  </w:style>
  <w:style w:type="paragraph" w:styleId="1">
    <w:name w:val="heading 1"/>
    <w:basedOn w:val="a"/>
    <w:next w:val="a"/>
    <w:link w:val="10"/>
    <w:uiPriority w:val="9"/>
    <w:qFormat/>
    <w:rsid w:val="005C2F7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074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B0741"/>
    <w:rPr>
      <w:rFonts w:ascii="Segoe UI" w:hAnsi="Segoe UI" w:cs="Segoe UI"/>
      <w:sz w:val="18"/>
      <w:szCs w:val="18"/>
    </w:rPr>
  </w:style>
  <w:style w:type="character" w:customStyle="1" w:styleId="2">
    <w:name w:val="Основной текст (2)"/>
    <w:rsid w:val="00283B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C2F71"/>
    <w:rPr>
      <w:rFonts w:asciiTheme="majorHAnsi" w:eastAsiaTheme="majorEastAsia" w:hAnsiTheme="majorHAnsi" w:cstheme="majorBidi"/>
      <w:b/>
      <w:bCs/>
      <w:color w:val="2F5496" w:themeColor="accent1" w:themeShade="BF"/>
      <w:sz w:val="28"/>
      <w:szCs w:val="28"/>
      <w:lang w:eastAsia="en-US"/>
    </w:rPr>
  </w:style>
  <w:style w:type="paragraph" w:styleId="a6">
    <w:name w:val="List Paragraph"/>
    <w:aliases w:val="мой"/>
    <w:basedOn w:val="a"/>
    <w:link w:val="a7"/>
    <w:uiPriority w:val="34"/>
    <w:qFormat/>
    <w:rsid w:val="005C2F71"/>
    <w:pPr>
      <w:ind w:left="720"/>
      <w:contextualSpacing/>
    </w:pPr>
    <w:rPr>
      <w:rFonts w:asciiTheme="minorHAnsi" w:eastAsiaTheme="minorHAnsi" w:hAnsiTheme="minorHAnsi" w:cstheme="minorBidi"/>
      <w:lang w:val="en-US"/>
    </w:rPr>
  </w:style>
  <w:style w:type="paragraph" w:customStyle="1" w:styleId="ConsPlusNormal">
    <w:name w:val="ConsPlusNormal"/>
    <w:qFormat/>
    <w:rsid w:val="005C2F71"/>
    <w:pPr>
      <w:widowControl w:val="0"/>
    </w:pPr>
    <w:rPr>
      <w:rFonts w:asciiTheme="minorHAnsi" w:eastAsia="Times New Roman" w:hAnsiTheme="minorHAnsi" w:cs="Calibri"/>
      <w:sz w:val="22"/>
    </w:rPr>
  </w:style>
  <w:style w:type="table" w:customStyle="1" w:styleId="11">
    <w:name w:val="Сетка таблицы1"/>
    <w:basedOn w:val="a1"/>
    <w:next w:val="a3"/>
    <w:uiPriority w:val="39"/>
    <w:rsid w:val="005C2F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8"/>
    <w:link w:val="a9"/>
    <w:uiPriority w:val="99"/>
    <w:semiHidden/>
    <w:unhideWhenUsed/>
    <w:rsid w:val="005C2F71"/>
    <w:pPr>
      <w:spacing w:after="0" w:line="240" w:lineRule="auto"/>
    </w:pPr>
    <w:rPr>
      <w:rFonts w:asciiTheme="minorHAnsi" w:eastAsiaTheme="minorHAnsi" w:hAnsiTheme="minorHAnsi" w:cstheme="minorBidi"/>
      <w:sz w:val="20"/>
      <w:szCs w:val="20"/>
      <w:lang w:val="en-US"/>
    </w:rPr>
  </w:style>
  <w:style w:type="character" w:customStyle="1" w:styleId="a9">
    <w:name w:val="Текст сноски Знак"/>
    <w:basedOn w:val="a0"/>
    <w:link w:val="12"/>
    <w:uiPriority w:val="99"/>
    <w:semiHidden/>
    <w:rsid w:val="005C2F71"/>
    <w:rPr>
      <w:rFonts w:asciiTheme="minorHAnsi" w:eastAsiaTheme="minorHAnsi" w:hAnsiTheme="minorHAnsi" w:cstheme="minorBidi"/>
      <w:lang w:val="en-US" w:eastAsia="en-US"/>
    </w:rPr>
  </w:style>
  <w:style w:type="character" w:styleId="aa">
    <w:name w:val="footnote reference"/>
    <w:basedOn w:val="a0"/>
    <w:uiPriority w:val="99"/>
    <w:semiHidden/>
    <w:unhideWhenUsed/>
    <w:rsid w:val="005C2F71"/>
    <w:rPr>
      <w:vertAlign w:val="superscript"/>
    </w:rPr>
  </w:style>
  <w:style w:type="paragraph" w:styleId="a8">
    <w:name w:val="footnote text"/>
    <w:basedOn w:val="a"/>
    <w:link w:val="13"/>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13">
    <w:name w:val="Текст сноски Знак1"/>
    <w:basedOn w:val="a0"/>
    <w:link w:val="a8"/>
    <w:uiPriority w:val="99"/>
    <w:semiHidden/>
    <w:rsid w:val="005C2F71"/>
    <w:rPr>
      <w:rFonts w:ascii="Times New Roman" w:eastAsiaTheme="minorEastAsia" w:hAnsi="Times New Roman" w:cstheme="minorBidi"/>
    </w:rPr>
  </w:style>
  <w:style w:type="table" w:customStyle="1" w:styleId="20">
    <w:name w:val="Сетка таблицы2"/>
    <w:basedOn w:val="a1"/>
    <w:next w:val="a3"/>
    <w:uiPriority w:val="39"/>
    <w:rsid w:val="005C2F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C2F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C2F71"/>
    <w:rPr>
      <w:sz w:val="16"/>
      <w:szCs w:val="16"/>
    </w:rPr>
  </w:style>
  <w:style w:type="paragraph" w:styleId="ac">
    <w:name w:val="annotation text"/>
    <w:basedOn w:val="a"/>
    <w:link w:val="ad"/>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ad">
    <w:name w:val="Текст примечания Знак"/>
    <w:basedOn w:val="a0"/>
    <w:link w:val="ac"/>
    <w:uiPriority w:val="99"/>
    <w:semiHidden/>
    <w:rsid w:val="005C2F71"/>
    <w:rPr>
      <w:rFonts w:ascii="Times New Roman" w:eastAsiaTheme="minorEastAsia" w:hAnsi="Times New Roman" w:cstheme="minorBidi"/>
    </w:rPr>
  </w:style>
  <w:style w:type="paragraph" w:styleId="ae">
    <w:name w:val="annotation subject"/>
    <w:basedOn w:val="ac"/>
    <w:next w:val="ac"/>
    <w:link w:val="af"/>
    <w:uiPriority w:val="99"/>
    <w:semiHidden/>
    <w:unhideWhenUsed/>
    <w:rsid w:val="005C2F71"/>
    <w:rPr>
      <w:b/>
      <w:bCs/>
    </w:rPr>
  </w:style>
  <w:style w:type="character" w:customStyle="1" w:styleId="af">
    <w:name w:val="Тема примечания Знак"/>
    <w:basedOn w:val="ad"/>
    <w:link w:val="ae"/>
    <w:uiPriority w:val="99"/>
    <w:semiHidden/>
    <w:rsid w:val="005C2F71"/>
    <w:rPr>
      <w:rFonts w:ascii="Times New Roman" w:eastAsiaTheme="minorEastAsia" w:hAnsi="Times New Roman" w:cstheme="minorBidi"/>
      <w:b/>
      <w:bCs/>
    </w:rPr>
  </w:style>
  <w:style w:type="paragraph" w:styleId="af0">
    <w:name w:val="header"/>
    <w:basedOn w:val="a"/>
    <w:link w:val="af1"/>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1">
    <w:name w:val="Верхний колонтитул Знак"/>
    <w:basedOn w:val="a0"/>
    <w:link w:val="af0"/>
    <w:uiPriority w:val="99"/>
    <w:rsid w:val="005C2F71"/>
    <w:rPr>
      <w:rFonts w:ascii="Times New Roman" w:eastAsiaTheme="minorEastAsia" w:hAnsi="Times New Roman" w:cstheme="minorBidi"/>
      <w:sz w:val="28"/>
      <w:szCs w:val="22"/>
    </w:rPr>
  </w:style>
  <w:style w:type="paragraph" w:styleId="af2">
    <w:name w:val="footer"/>
    <w:basedOn w:val="a"/>
    <w:link w:val="af3"/>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3">
    <w:name w:val="Нижний колонтитул Знак"/>
    <w:basedOn w:val="a0"/>
    <w:link w:val="af2"/>
    <w:uiPriority w:val="99"/>
    <w:rsid w:val="005C2F71"/>
    <w:rPr>
      <w:rFonts w:ascii="Times New Roman" w:eastAsiaTheme="minorEastAsia" w:hAnsi="Times New Roman" w:cstheme="minorBidi"/>
      <w:sz w:val="28"/>
      <w:szCs w:val="22"/>
    </w:rPr>
  </w:style>
  <w:style w:type="paragraph" w:styleId="af4">
    <w:name w:val="Revision"/>
    <w:hidden/>
    <w:uiPriority w:val="99"/>
    <w:semiHidden/>
    <w:rsid w:val="005C2F71"/>
    <w:rPr>
      <w:rFonts w:ascii="Times New Roman" w:eastAsiaTheme="minorEastAsia" w:hAnsi="Times New Roman" w:cstheme="minorBidi"/>
      <w:sz w:val="28"/>
      <w:szCs w:val="22"/>
    </w:rPr>
  </w:style>
  <w:style w:type="character" w:customStyle="1" w:styleId="af5">
    <w:name w:val="Гипертекстовая ссылка"/>
    <w:basedOn w:val="a0"/>
    <w:uiPriority w:val="99"/>
    <w:rsid w:val="003E64B5"/>
    <w:rPr>
      <w:rFonts w:cs="Times New Roman"/>
      <w:b w:val="0"/>
      <w:color w:val="106BBE"/>
    </w:rPr>
  </w:style>
  <w:style w:type="character" w:customStyle="1" w:styleId="a7">
    <w:name w:val="Абзац списка Знак"/>
    <w:aliases w:val="мой Знак"/>
    <w:basedOn w:val="a0"/>
    <w:link w:val="a6"/>
    <w:uiPriority w:val="34"/>
    <w:locked/>
    <w:rsid w:val="003E64B5"/>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5C0"/>
    <w:pPr>
      <w:spacing w:after="160" w:line="259" w:lineRule="auto"/>
    </w:pPr>
    <w:rPr>
      <w:sz w:val="22"/>
      <w:szCs w:val="22"/>
      <w:lang w:eastAsia="en-US"/>
    </w:rPr>
  </w:style>
  <w:style w:type="paragraph" w:styleId="1">
    <w:name w:val="heading 1"/>
    <w:basedOn w:val="a"/>
    <w:next w:val="a"/>
    <w:link w:val="10"/>
    <w:uiPriority w:val="9"/>
    <w:qFormat/>
    <w:rsid w:val="005C2F71"/>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0741"/>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B0741"/>
    <w:rPr>
      <w:rFonts w:ascii="Segoe UI" w:hAnsi="Segoe UI" w:cs="Segoe UI"/>
      <w:sz w:val="18"/>
      <w:szCs w:val="18"/>
    </w:rPr>
  </w:style>
  <w:style w:type="character" w:customStyle="1" w:styleId="2">
    <w:name w:val="Основной текст (2)"/>
    <w:rsid w:val="00283B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
    <w:rsid w:val="005C2F71"/>
    <w:rPr>
      <w:rFonts w:asciiTheme="majorHAnsi" w:eastAsiaTheme="majorEastAsia" w:hAnsiTheme="majorHAnsi" w:cstheme="majorBidi"/>
      <w:b/>
      <w:bCs/>
      <w:color w:val="2F5496" w:themeColor="accent1" w:themeShade="BF"/>
      <w:sz w:val="28"/>
      <w:szCs w:val="28"/>
      <w:lang w:eastAsia="en-US"/>
    </w:rPr>
  </w:style>
  <w:style w:type="paragraph" w:styleId="a6">
    <w:name w:val="List Paragraph"/>
    <w:aliases w:val="мой"/>
    <w:basedOn w:val="a"/>
    <w:link w:val="a7"/>
    <w:uiPriority w:val="34"/>
    <w:qFormat/>
    <w:rsid w:val="005C2F71"/>
    <w:pPr>
      <w:ind w:left="720"/>
      <w:contextualSpacing/>
    </w:pPr>
    <w:rPr>
      <w:rFonts w:asciiTheme="minorHAnsi" w:eastAsiaTheme="minorHAnsi" w:hAnsiTheme="minorHAnsi" w:cstheme="minorBidi"/>
      <w:lang w:val="en-US"/>
    </w:rPr>
  </w:style>
  <w:style w:type="paragraph" w:customStyle="1" w:styleId="ConsPlusNormal">
    <w:name w:val="ConsPlusNormal"/>
    <w:qFormat/>
    <w:rsid w:val="005C2F71"/>
    <w:pPr>
      <w:widowControl w:val="0"/>
    </w:pPr>
    <w:rPr>
      <w:rFonts w:asciiTheme="minorHAnsi" w:eastAsia="Times New Roman" w:hAnsiTheme="minorHAnsi" w:cs="Calibri"/>
      <w:sz w:val="22"/>
    </w:rPr>
  </w:style>
  <w:style w:type="table" w:customStyle="1" w:styleId="11">
    <w:name w:val="Сетка таблицы1"/>
    <w:basedOn w:val="a1"/>
    <w:next w:val="a3"/>
    <w:uiPriority w:val="39"/>
    <w:rsid w:val="005C2F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8"/>
    <w:link w:val="a9"/>
    <w:uiPriority w:val="99"/>
    <w:semiHidden/>
    <w:unhideWhenUsed/>
    <w:rsid w:val="005C2F71"/>
    <w:pPr>
      <w:spacing w:after="0" w:line="240" w:lineRule="auto"/>
    </w:pPr>
    <w:rPr>
      <w:rFonts w:asciiTheme="minorHAnsi" w:eastAsiaTheme="minorHAnsi" w:hAnsiTheme="minorHAnsi" w:cstheme="minorBidi"/>
      <w:sz w:val="20"/>
      <w:szCs w:val="20"/>
      <w:lang w:val="en-US"/>
    </w:rPr>
  </w:style>
  <w:style w:type="character" w:customStyle="1" w:styleId="a9">
    <w:name w:val="Текст сноски Знак"/>
    <w:basedOn w:val="a0"/>
    <w:link w:val="12"/>
    <w:uiPriority w:val="99"/>
    <w:semiHidden/>
    <w:rsid w:val="005C2F71"/>
    <w:rPr>
      <w:rFonts w:asciiTheme="minorHAnsi" w:eastAsiaTheme="minorHAnsi" w:hAnsiTheme="minorHAnsi" w:cstheme="minorBidi"/>
      <w:lang w:val="en-US" w:eastAsia="en-US"/>
    </w:rPr>
  </w:style>
  <w:style w:type="character" w:styleId="aa">
    <w:name w:val="footnote reference"/>
    <w:basedOn w:val="a0"/>
    <w:uiPriority w:val="99"/>
    <w:semiHidden/>
    <w:unhideWhenUsed/>
    <w:rsid w:val="005C2F71"/>
    <w:rPr>
      <w:vertAlign w:val="superscript"/>
    </w:rPr>
  </w:style>
  <w:style w:type="paragraph" w:styleId="a8">
    <w:name w:val="footnote text"/>
    <w:basedOn w:val="a"/>
    <w:link w:val="13"/>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13">
    <w:name w:val="Текст сноски Знак1"/>
    <w:basedOn w:val="a0"/>
    <w:link w:val="a8"/>
    <w:uiPriority w:val="99"/>
    <w:semiHidden/>
    <w:rsid w:val="005C2F71"/>
    <w:rPr>
      <w:rFonts w:ascii="Times New Roman" w:eastAsiaTheme="minorEastAsia" w:hAnsi="Times New Roman" w:cstheme="minorBidi"/>
    </w:rPr>
  </w:style>
  <w:style w:type="table" w:customStyle="1" w:styleId="20">
    <w:name w:val="Сетка таблицы2"/>
    <w:basedOn w:val="a1"/>
    <w:next w:val="a3"/>
    <w:uiPriority w:val="39"/>
    <w:rsid w:val="005C2F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C2F7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C2F71"/>
    <w:rPr>
      <w:sz w:val="16"/>
      <w:szCs w:val="16"/>
    </w:rPr>
  </w:style>
  <w:style w:type="paragraph" w:styleId="ac">
    <w:name w:val="annotation text"/>
    <w:basedOn w:val="a"/>
    <w:link w:val="ad"/>
    <w:uiPriority w:val="99"/>
    <w:semiHidden/>
    <w:unhideWhenUsed/>
    <w:rsid w:val="005C2F71"/>
    <w:pPr>
      <w:spacing w:after="0" w:line="240" w:lineRule="auto"/>
      <w:jc w:val="both"/>
    </w:pPr>
    <w:rPr>
      <w:rFonts w:ascii="Times New Roman" w:eastAsiaTheme="minorEastAsia" w:hAnsi="Times New Roman" w:cstheme="minorBidi"/>
      <w:sz w:val="20"/>
      <w:szCs w:val="20"/>
      <w:lang w:eastAsia="ru-RU"/>
    </w:rPr>
  </w:style>
  <w:style w:type="character" w:customStyle="1" w:styleId="ad">
    <w:name w:val="Текст примечания Знак"/>
    <w:basedOn w:val="a0"/>
    <w:link w:val="ac"/>
    <w:uiPriority w:val="99"/>
    <w:semiHidden/>
    <w:rsid w:val="005C2F71"/>
    <w:rPr>
      <w:rFonts w:ascii="Times New Roman" w:eastAsiaTheme="minorEastAsia" w:hAnsi="Times New Roman" w:cstheme="minorBidi"/>
    </w:rPr>
  </w:style>
  <w:style w:type="paragraph" w:styleId="ae">
    <w:name w:val="annotation subject"/>
    <w:basedOn w:val="ac"/>
    <w:next w:val="ac"/>
    <w:link w:val="af"/>
    <w:uiPriority w:val="99"/>
    <w:semiHidden/>
    <w:unhideWhenUsed/>
    <w:rsid w:val="005C2F71"/>
    <w:rPr>
      <w:b/>
      <w:bCs/>
    </w:rPr>
  </w:style>
  <w:style w:type="character" w:customStyle="1" w:styleId="af">
    <w:name w:val="Тема примечания Знак"/>
    <w:basedOn w:val="ad"/>
    <w:link w:val="ae"/>
    <w:uiPriority w:val="99"/>
    <w:semiHidden/>
    <w:rsid w:val="005C2F71"/>
    <w:rPr>
      <w:rFonts w:ascii="Times New Roman" w:eastAsiaTheme="minorEastAsia" w:hAnsi="Times New Roman" w:cstheme="minorBidi"/>
      <w:b/>
      <w:bCs/>
    </w:rPr>
  </w:style>
  <w:style w:type="paragraph" w:styleId="af0">
    <w:name w:val="header"/>
    <w:basedOn w:val="a"/>
    <w:link w:val="af1"/>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1">
    <w:name w:val="Верхний колонтитул Знак"/>
    <w:basedOn w:val="a0"/>
    <w:link w:val="af0"/>
    <w:uiPriority w:val="99"/>
    <w:rsid w:val="005C2F71"/>
    <w:rPr>
      <w:rFonts w:ascii="Times New Roman" w:eastAsiaTheme="minorEastAsia" w:hAnsi="Times New Roman" w:cstheme="minorBidi"/>
      <w:sz w:val="28"/>
      <w:szCs w:val="22"/>
    </w:rPr>
  </w:style>
  <w:style w:type="paragraph" w:styleId="af2">
    <w:name w:val="footer"/>
    <w:basedOn w:val="a"/>
    <w:link w:val="af3"/>
    <w:uiPriority w:val="99"/>
    <w:unhideWhenUsed/>
    <w:rsid w:val="005C2F71"/>
    <w:pPr>
      <w:tabs>
        <w:tab w:val="center" w:pos="4677"/>
        <w:tab w:val="right" w:pos="9355"/>
      </w:tabs>
      <w:spacing w:after="0" w:line="240" w:lineRule="auto"/>
      <w:jc w:val="both"/>
    </w:pPr>
    <w:rPr>
      <w:rFonts w:ascii="Times New Roman" w:eastAsiaTheme="minorEastAsia" w:hAnsi="Times New Roman" w:cstheme="minorBidi"/>
      <w:sz w:val="28"/>
      <w:lang w:eastAsia="ru-RU"/>
    </w:rPr>
  </w:style>
  <w:style w:type="character" w:customStyle="1" w:styleId="af3">
    <w:name w:val="Нижний колонтитул Знак"/>
    <w:basedOn w:val="a0"/>
    <w:link w:val="af2"/>
    <w:uiPriority w:val="99"/>
    <w:rsid w:val="005C2F71"/>
    <w:rPr>
      <w:rFonts w:ascii="Times New Roman" w:eastAsiaTheme="minorEastAsia" w:hAnsi="Times New Roman" w:cstheme="minorBidi"/>
      <w:sz w:val="28"/>
      <w:szCs w:val="22"/>
    </w:rPr>
  </w:style>
  <w:style w:type="paragraph" w:styleId="af4">
    <w:name w:val="Revision"/>
    <w:hidden/>
    <w:uiPriority w:val="99"/>
    <w:semiHidden/>
    <w:rsid w:val="005C2F71"/>
    <w:rPr>
      <w:rFonts w:ascii="Times New Roman" w:eastAsiaTheme="minorEastAsia" w:hAnsi="Times New Roman" w:cstheme="minorBidi"/>
      <w:sz w:val="28"/>
      <w:szCs w:val="22"/>
    </w:rPr>
  </w:style>
  <w:style w:type="character" w:customStyle="1" w:styleId="af5">
    <w:name w:val="Гипертекстовая ссылка"/>
    <w:basedOn w:val="a0"/>
    <w:uiPriority w:val="99"/>
    <w:rsid w:val="003E64B5"/>
    <w:rPr>
      <w:rFonts w:cs="Times New Roman"/>
      <w:b w:val="0"/>
      <w:color w:val="106BBE"/>
    </w:rPr>
  </w:style>
  <w:style w:type="character" w:customStyle="1" w:styleId="a7">
    <w:name w:val="Абзац списка Знак"/>
    <w:aliases w:val="мой Знак"/>
    <w:basedOn w:val="a0"/>
    <w:link w:val="a6"/>
    <w:uiPriority w:val="34"/>
    <w:locked/>
    <w:rsid w:val="003E64B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5545</Words>
  <Characters>31609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ИДК</dc:creator>
  <cp:lastModifiedBy>User</cp:lastModifiedBy>
  <cp:revision>2</cp:revision>
  <cp:lastPrinted>2021-03-01T11:44:00Z</cp:lastPrinted>
  <dcterms:created xsi:type="dcterms:W3CDTF">2025-05-05T08:23:00Z</dcterms:created>
  <dcterms:modified xsi:type="dcterms:W3CDTF">2025-05-05T08:23:00Z</dcterms:modified>
</cp:coreProperties>
</file>