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A280" w14:textId="77777777" w:rsidR="00655F48" w:rsidRDefault="00655F48" w:rsidP="00C14BB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  <w:bookmarkStart w:id="0" w:name="_Hlk65500175"/>
      <w:bookmarkEnd w:id="0"/>
    </w:p>
    <w:p w14:paraId="04E40496" w14:textId="49C54FE2" w:rsidR="007732E5" w:rsidRDefault="00A36806" w:rsidP="00C14BB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  <w:r>
        <w:rPr>
          <w:rFonts w:ascii="Times New Roman" w:eastAsia="Times New Roman" w:hAnsi="Times New Roman"/>
          <w:sz w:val="36"/>
          <w:szCs w:val="36"/>
          <w:lang w:eastAsia="ar-SA"/>
        </w:rPr>
        <w:t xml:space="preserve">                                                                                        </w:t>
      </w:r>
      <w:r w:rsidR="003E64B5">
        <w:rPr>
          <w:rFonts w:ascii="Times New Roman" w:eastAsia="Times New Roman" w:hAnsi="Times New Roman"/>
          <w:sz w:val="36"/>
          <w:szCs w:val="36"/>
          <w:lang w:eastAsia="ar-SA"/>
        </w:rPr>
        <w:t>проект</w:t>
      </w:r>
    </w:p>
    <w:p w14:paraId="3A909A2D" w14:textId="3AFDA4E6" w:rsidR="007732E5" w:rsidRPr="007732E5" w:rsidRDefault="00A36806" w:rsidP="00BF0FD5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  <w:r>
        <w:rPr>
          <w:rFonts w:ascii="Times New Roman" w:eastAsia="Times New Roman" w:hAnsi="Times New Roman"/>
          <w:sz w:val="36"/>
          <w:szCs w:val="36"/>
          <w:lang w:eastAsia="ar-SA"/>
        </w:rPr>
        <w:t xml:space="preserve">      </w:t>
      </w:r>
      <w:r w:rsidR="00E17AD0">
        <w:rPr>
          <w:rFonts w:ascii="Times New Roman" w:eastAsia="Times New Roman" w:hAnsi="Times New Roman"/>
          <w:sz w:val="36"/>
          <w:szCs w:val="36"/>
          <w:lang w:eastAsia="ar-SA"/>
        </w:rPr>
        <w:t xml:space="preserve">   </w:t>
      </w:r>
      <w:r w:rsidR="009F0B45" w:rsidRPr="00A36806">
        <w:rPr>
          <w:rFonts w:ascii="Times New Roman" w:eastAsia="Times New Roman" w:hAnsi="Times New Roman"/>
          <w:noProof/>
          <w:sz w:val="36"/>
          <w:szCs w:val="36"/>
          <w:lang w:eastAsia="ru-RU"/>
        </w:rPr>
        <w:drawing>
          <wp:inline distT="0" distB="0" distL="0" distR="0" wp14:anchorId="75C1E21A" wp14:editId="703BA389">
            <wp:extent cx="1314450" cy="1381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7AD0">
        <w:rPr>
          <w:rFonts w:ascii="Times New Roman" w:eastAsia="Times New Roman" w:hAnsi="Times New Roman"/>
          <w:sz w:val="36"/>
          <w:szCs w:val="36"/>
          <w:lang w:eastAsia="ar-SA"/>
        </w:rPr>
        <w:t xml:space="preserve">    </w:t>
      </w:r>
    </w:p>
    <w:p w14:paraId="58778637" w14:textId="77777777" w:rsidR="007732E5" w:rsidRPr="00A2337C" w:rsidRDefault="007732E5" w:rsidP="007732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A2337C">
        <w:rPr>
          <w:rFonts w:ascii="Times New Roman" w:eastAsia="Times New Roman" w:hAnsi="Times New Roman"/>
          <w:b/>
          <w:sz w:val="32"/>
          <w:szCs w:val="32"/>
          <w:lang w:eastAsia="ar-SA"/>
        </w:rPr>
        <w:t>АДМИНИСТРАЦИЯ</w:t>
      </w:r>
    </w:p>
    <w:p w14:paraId="7C64CBF6" w14:textId="77777777" w:rsidR="007732E5" w:rsidRPr="00A2337C" w:rsidRDefault="007732E5" w:rsidP="007732E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 w:rsidRPr="00A2337C">
        <w:rPr>
          <w:rFonts w:ascii="Times New Roman" w:eastAsia="Times New Roman" w:hAnsi="Times New Roman"/>
          <w:b/>
          <w:sz w:val="32"/>
          <w:szCs w:val="32"/>
          <w:lang w:eastAsia="ar-SA"/>
        </w:rPr>
        <w:t>КУРЧАТОВСКОГО РАЙОНА КУРСКОЙ ОБЛАСТИ</w:t>
      </w:r>
    </w:p>
    <w:p w14:paraId="41F1905B" w14:textId="77777777" w:rsidR="007732E5" w:rsidRPr="00A2337C" w:rsidRDefault="007732E5" w:rsidP="007732E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</w:p>
    <w:p w14:paraId="6B3BD3CA" w14:textId="03E02420" w:rsidR="007732E5" w:rsidRPr="00A2337C" w:rsidRDefault="003325D8" w:rsidP="007732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proofErr w:type="gramStart"/>
      <w:r w:rsidRPr="00A2337C">
        <w:rPr>
          <w:rFonts w:ascii="Times New Roman" w:eastAsia="Times New Roman" w:hAnsi="Times New Roman"/>
          <w:b/>
          <w:sz w:val="32"/>
          <w:szCs w:val="32"/>
          <w:lang w:eastAsia="ar-SA"/>
        </w:rPr>
        <w:t>П</w:t>
      </w:r>
      <w:proofErr w:type="gramEnd"/>
      <w:r w:rsidRPr="00A2337C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О С Т А Н О В Л</w:t>
      </w:r>
      <w:r w:rsidR="00771881" w:rsidRPr="00A2337C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</w:t>
      </w:r>
      <w:r w:rsidRPr="00A2337C">
        <w:rPr>
          <w:rFonts w:ascii="Times New Roman" w:eastAsia="Times New Roman" w:hAnsi="Times New Roman"/>
          <w:b/>
          <w:sz w:val="32"/>
          <w:szCs w:val="32"/>
          <w:lang w:eastAsia="ar-SA"/>
        </w:rPr>
        <w:t>Е Н И Е</w:t>
      </w:r>
    </w:p>
    <w:p w14:paraId="7138D953" w14:textId="77777777" w:rsidR="00C14BBA" w:rsidRDefault="00C14BBA" w:rsidP="00C14BBA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CF6498D" w14:textId="12F8DB54" w:rsidR="00C14BBA" w:rsidRPr="00C71CF7" w:rsidRDefault="00B01CB2" w:rsidP="00C14BBA">
      <w:pPr>
        <w:suppressAutoHyphens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№</w:t>
      </w:r>
      <w:r w:rsidR="00CF6E57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</w:t>
      </w:r>
      <w:r w:rsidR="00C47856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250                                     </w:t>
      </w:r>
      <w:bookmarkStart w:id="1" w:name="_GoBack"/>
      <w:bookmarkEnd w:id="1"/>
      <w:r w:rsidR="001C6BBF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от </w:t>
      </w:r>
      <w:r w:rsidR="00C47856">
        <w:rPr>
          <w:rFonts w:ascii="Times New Roman" w:eastAsia="Times New Roman" w:hAnsi="Times New Roman"/>
          <w:b/>
          <w:sz w:val="26"/>
          <w:szCs w:val="26"/>
          <w:lang w:eastAsia="ar-SA"/>
        </w:rPr>
        <w:t>28.04.2025</w:t>
      </w:r>
    </w:p>
    <w:p w14:paraId="3D3C67CD" w14:textId="71D9465B" w:rsidR="001C6BBF" w:rsidRPr="00A2337C" w:rsidRDefault="001C6BBF" w:rsidP="001C6BBF">
      <w:pPr>
        <w:tabs>
          <w:tab w:val="left" w:pos="4065"/>
        </w:tabs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                                                            </w:t>
      </w:r>
    </w:p>
    <w:p w14:paraId="7F707E8F" w14:textId="5E59FC99" w:rsidR="00406421" w:rsidRDefault="001C6BBF" w:rsidP="001C6BBF">
      <w:pPr>
        <w:tabs>
          <w:tab w:val="left" w:pos="4065"/>
        </w:tabs>
        <w:suppressAutoHyphens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                        </w:t>
      </w:r>
    </w:p>
    <w:p w14:paraId="792A2DA9" w14:textId="21610F13" w:rsidR="001C6BBF" w:rsidRDefault="003E64B5" w:rsidP="003E64B5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C6B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</w:t>
      </w:r>
      <w:r w:rsidR="003705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отдельные </w:t>
      </w:r>
      <w:r w:rsidR="001C6BBF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3705D3">
        <w:rPr>
          <w:rFonts w:ascii="Times New Roman" w:eastAsia="Times New Roman" w:hAnsi="Times New Roman"/>
          <w:bCs/>
          <w:sz w:val="28"/>
          <w:szCs w:val="28"/>
          <w:lang w:eastAsia="ru-RU"/>
        </w:rPr>
        <w:t>остановления</w:t>
      </w:r>
      <w:r w:rsidRPr="001C6B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 </w:t>
      </w:r>
    </w:p>
    <w:p w14:paraId="5142A225" w14:textId="238C1EDA" w:rsidR="008A5179" w:rsidRDefault="003E64B5" w:rsidP="003705D3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C6BBF">
        <w:rPr>
          <w:rFonts w:ascii="Times New Roman" w:eastAsia="Times New Roman" w:hAnsi="Times New Roman"/>
          <w:bCs/>
          <w:sz w:val="28"/>
          <w:szCs w:val="28"/>
          <w:lang w:eastAsia="ru-RU"/>
        </w:rPr>
        <w:t>Курчатовского района</w:t>
      </w:r>
      <w:r w:rsidR="001C6B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C6B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Курской области </w:t>
      </w:r>
    </w:p>
    <w:p w14:paraId="51884798" w14:textId="77777777" w:rsidR="003705D3" w:rsidRPr="001C6BBF" w:rsidRDefault="003705D3" w:rsidP="003705D3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5BDAD2C" w14:textId="7658533E" w:rsidR="0018159A" w:rsidRDefault="003E64B5" w:rsidP="001C6BBF">
      <w:pPr>
        <w:spacing w:before="120" w:after="0" w:line="276" w:lineRule="auto"/>
        <w:ind w:right="62" w:firstLine="709"/>
        <w:jc w:val="both"/>
        <w:rPr>
          <w:rFonts w:ascii="Times New Roman" w:hAnsi="Times New Roman"/>
          <w:b/>
          <w:sz w:val="28"/>
          <w:szCs w:val="28"/>
        </w:rPr>
      </w:pPr>
      <w:r w:rsidRPr="001C6BBF">
        <w:rPr>
          <w:rFonts w:ascii="Times New Roman" w:hAnsi="Times New Roman"/>
          <w:sz w:val="28"/>
          <w:szCs w:val="28"/>
        </w:rPr>
        <w:t xml:space="preserve">В целях приведения действующих актов в соответствие с </w:t>
      </w:r>
      <w:r w:rsidRPr="001C6BBF">
        <w:rPr>
          <w:rStyle w:val="af5"/>
          <w:rFonts w:ascii="Times New Roman" w:hAnsi="Times New Roman"/>
          <w:color w:val="auto"/>
          <w:sz w:val="28"/>
          <w:szCs w:val="28"/>
        </w:rPr>
        <w:t>Федеральным законом от 26.12.2024 № 476-ФЗ "О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Федерации",</w:t>
      </w:r>
      <w:r w:rsidRPr="001C6BBF">
        <w:rPr>
          <w:rFonts w:ascii="Times New Roman" w:hAnsi="Times New Roman"/>
          <w:sz w:val="28"/>
          <w:szCs w:val="28"/>
        </w:rPr>
        <w:t xml:space="preserve"> </w:t>
      </w:r>
      <w:r w:rsidR="00771881" w:rsidRPr="001C6BBF">
        <w:rPr>
          <w:rFonts w:ascii="Times New Roman" w:hAnsi="Times New Roman"/>
          <w:sz w:val="28"/>
          <w:szCs w:val="28"/>
        </w:rPr>
        <w:t>А</w:t>
      </w:r>
      <w:r w:rsidR="0018159A" w:rsidRPr="001C6BBF">
        <w:rPr>
          <w:rFonts w:ascii="Times New Roman" w:hAnsi="Times New Roman"/>
          <w:sz w:val="28"/>
          <w:szCs w:val="28"/>
        </w:rPr>
        <w:t>дминистрация Курчатовского района Курской области</w:t>
      </w:r>
      <w:r w:rsidRPr="001C6B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8159A" w:rsidRPr="003705D3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18159A" w:rsidRPr="003705D3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14:paraId="15C5F879" w14:textId="77777777" w:rsidR="005322A5" w:rsidRDefault="005322A5" w:rsidP="001C6BBF">
      <w:pPr>
        <w:spacing w:before="120" w:after="0" w:line="276" w:lineRule="auto"/>
        <w:ind w:right="62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93F2392" w14:textId="350BFDDE" w:rsidR="003705D3" w:rsidRPr="003705D3" w:rsidRDefault="003705D3" w:rsidP="003705D3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5D3">
        <w:rPr>
          <w:rFonts w:ascii="Times New Roman" w:hAnsi="Times New Roman"/>
          <w:sz w:val="28"/>
          <w:szCs w:val="28"/>
        </w:rPr>
        <w:t xml:space="preserve">1. Внести в Порядок </w:t>
      </w:r>
      <w:r w:rsidRPr="003705D3">
        <w:rPr>
          <w:rFonts w:ascii="Times New Roman" w:hAnsi="Times New Roman"/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  <w:r w:rsidRPr="003705D3">
        <w:rPr>
          <w:rFonts w:ascii="Times New Roman" w:hAnsi="Times New Roman"/>
          <w:sz w:val="28"/>
          <w:szCs w:val="28"/>
        </w:rPr>
        <w:t xml:space="preserve">, утвержденный </w:t>
      </w:r>
      <w:r>
        <w:rPr>
          <w:rFonts w:ascii="Times New Roman" w:hAnsi="Times New Roman"/>
          <w:sz w:val="28"/>
          <w:szCs w:val="28"/>
        </w:rPr>
        <w:t>П</w:t>
      </w:r>
      <w:r w:rsidRPr="003705D3">
        <w:rPr>
          <w:rFonts w:ascii="Times New Roman" w:hAnsi="Times New Roman"/>
          <w:sz w:val="28"/>
          <w:szCs w:val="28"/>
        </w:rPr>
        <w:t xml:space="preserve">остановлением Администрации </w:t>
      </w:r>
      <w:r>
        <w:rPr>
          <w:rFonts w:ascii="Times New Roman" w:hAnsi="Times New Roman"/>
          <w:sz w:val="28"/>
          <w:szCs w:val="28"/>
        </w:rPr>
        <w:t>Курчатовского района Курской области</w:t>
      </w:r>
      <w:r w:rsidRPr="003705D3">
        <w:rPr>
          <w:rFonts w:ascii="Times New Roman" w:hAnsi="Times New Roman"/>
          <w:sz w:val="28"/>
          <w:szCs w:val="28"/>
        </w:rPr>
        <w:t xml:space="preserve"> от 09.06.2023 № </w:t>
      </w:r>
      <w:r>
        <w:rPr>
          <w:rFonts w:ascii="Times New Roman" w:hAnsi="Times New Roman"/>
          <w:sz w:val="28"/>
          <w:szCs w:val="28"/>
        </w:rPr>
        <w:t>478</w:t>
      </w:r>
      <w:r w:rsidRPr="003705D3">
        <w:rPr>
          <w:rFonts w:ascii="Times New Roman" w:hAnsi="Times New Roman"/>
          <w:sz w:val="28"/>
          <w:szCs w:val="28"/>
        </w:rPr>
        <w:t>, следующие изменения:</w:t>
      </w:r>
    </w:p>
    <w:p w14:paraId="06449699" w14:textId="77777777" w:rsidR="003705D3" w:rsidRPr="003705D3" w:rsidRDefault="003705D3" w:rsidP="003705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5D3">
        <w:rPr>
          <w:rFonts w:ascii="Times New Roman" w:hAnsi="Times New Roman"/>
          <w:sz w:val="28"/>
          <w:szCs w:val="28"/>
        </w:rPr>
        <w:t xml:space="preserve">1) пункт 3 дополнить словами «, на основании соглашения о возмещении затрат, связанных с оказанием муниципальных услуг в социальной сфере </w:t>
      </w:r>
      <w:r w:rsidRPr="003705D3">
        <w:rPr>
          <w:rFonts w:ascii="Times New Roman" w:hAnsi="Times New Roman"/>
          <w:sz w:val="28"/>
          <w:szCs w:val="28"/>
        </w:rPr>
        <w:br/>
        <w:t>в соответствии с социальным сертификатом на получение муниципальной услуги в социальной сфере, заключенного в соответствии со статьей 21 Федерального закона № 189-ФЗ (далее – соглашение)»;</w:t>
      </w:r>
    </w:p>
    <w:p w14:paraId="1052171E" w14:textId="77777777" w:rsidR="003705D3" w:rsidRPr="003705D3" w:rsidRDefault="003705D3" w:rsidP="003705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5D3">
        <w:rPr>
          <w:rFonts w:ascii="Times New Roman" w:hAnsi="Times New Roman"/>
          <w:sz w:val="28"/>
          <w:szCs w:val="28"/>
        </w:rPr>
        <w:t>2) пункт 4 дополнить словами «, в объеме, определенном соглашением»;</w:t>
      </w:r>
    </w:p>
    <w:p w14:paraId="384DA1D5" w14:textId="77777777" w:rsidR="003705D3" w:rsidRPr="003705D3" w:rsidRDefault="003705D3" w:rsidP="003705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5D3">
        <w:rPr>
          <w:rFonts w:ascii="Times New Roman" w:hAnsi="Times New Roman"/>
          <w:sz w:val="28"/>
          <w:szCs w:val="28"/>
        </w:rPr>
        <w:t>3) пункт 7 изложить в следующей редакции:</w:t>
      </w:r>
    </w:p>
    <w:p w14:paraId="15462A3E" w14:textId="15C68D33" w:rsidR="003705D3" w:rsidRPr="003705D3" w:rsidRDefault="003705D3" w:rsidP="003705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5D3">
        <w:rPr>
          <w:rFonts w:ascii="Times New Roman" w:hAnsi="Times New Roman"/>
          <w:sz w:val="28"/>
          <w:szCs w:val="28"/>
        </w:rPr>
        <w:t xml:space="preserve">«7. </w:t>
      </w:r>
      <w:proofErr w:type="gramStart"/>
      <w:r w:rsidRPr="003705D3">
        <w:rPr>
          <w:rFonts w:ascii="Times New Roman" w:hAnsi="Times New Roman"/>
          <w:sz w:val="28"/>
          <w:szCs w:val="28"/>
        </w:rPr>
        <w:t>Получатель субсидии</w:t>
      </w:r>
      <w:r>
        <w:rPr>
          <w:rFonts w:ascii="Times New Roman" w:hAnsi="Times New Roman"/>
          <w:sz w:val="28"/>
          <w:szCs w:val="28"/>
        </w:rPr>
        <w:t>,</w:t>
      </w:r>
      <w:r w:rsidRPr="003705D3">
        <w:rPr>
          <w:rFonts w:ascii="Times New Roman" w:hAnsi="Times New Roman"/>
          <w:sz w:val="28"/>
          <w:szCs w:val="28"/>
        </w:rPr>
        <w:t xml:space="preserve"> еже</w:t>
      </w:r>
      <w:r>
        <w:rPr>
          <w:rFonts w:ascii="Times New Roman" w:hAnsi="Times New Roman"/>
          <w:sz w:val="28"/>
          <w:szCs w:val="28"/>
        </w:rPr>
        <w:t>квартально,</w:t>
      </w:r>
      <w:r w:rsidRPr="003705D3">
        <w:rPr>
          <w:rFonts w:ascii="Times New Roman" w:hAnsi="Times New Roman"/>
          <w:sz w:val="28"/>
          <w:szCs w:val="28"/>
        </w:rPr>
        <w:t xml:space="preserve"> 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</w:t>
      </w:r>
      <w:r w:rsidRPr="003705D3">
        <w:rPr>
          <w:rFonts w:ascii="Times New Roman" w:hAnsi="Times New Roman"/>
          <w:sz w:val="28"/>
          <w:szCs w:val="28"/>
        </w:rPr>
        <w:lastRenderedPageBreak/>
        <w:t>электронного документа на адрес электронной почты уполномоченного органа, указанный в соглашении.»;</w:t>
      </w:r>
      <w:proofErr w:type="gramEnd"/>
    </w:p>
    <w:p w14:paraId="3FCF5966" w14:textId="77777777" w:rsidR="003705D3" w:rsidRPr="003705D3" w:rsidRDefault="003705D3" w:rsidP="003705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5D3">
        <w:rPr>
          <w:rFonts w:ascii="Times New Roman" w:hAnsi="Times New Roman"/>
          <w:sz w:val="28"/>
          <w:szCs w:val="28"/>
        </w:rPr>
        <w:t>4) дополнить пунктами 14-16 следующего содержания:</w:t>
      </w:r>
    </w:p>
    <w:p w14:paraId="10A585D5" w14:textId="77777777" w:rsidR="003705D3" w:rsidRPr="003705D3" w:rsidRDefault="003705D3" w:rsidP="003705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5D3">
        <w:rPr>
          <w:rFonts w:ascii="Times New Roman" w:hAnsi="Times New Roman"/>
          <w:sz w:val="28"/>
          <w:szCs w:val="28"/>
        </w:rPr>
        <w:t>«14.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№ 189-ФЗ.</w:t>
      </w:r>
    </w:p>
    <w:p w14:paraId="390C05CF" w14:textId="77777777" w:rsidR="003705D3" w:rsidRPr="003705D3" w:rsidRDefault="003705D3" w:rsidP="003705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5D3">
        <w:rPr>
          <w:rFonts w:ascii="Times New Roman" w:hAnsi="Times New Roman"/>
          <w:sz w:val="28"/>
          <w:szCs w:val="28"/>
        </w:rPr>
        <w:t>15. Заключение соглашения на срок, превышающий срок действия утвержденных лимитов бюджетных обязательств, не осуществляется.</w:t>
      </w:r>
    </w:p>
    <w:p w14:paraId="1D47B057" w14:textId="6DACB5C3" w:rsidR="003705D3" w:rsidRDefault="003705D3" w:rsidP="003705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5D3">
        <w:rPr>
          <w:rFonts w:ascii="Times New Roman" w:hAnsi="Times New Roman"/>
          <w:sz w:val="28"/>
          <w:szCs w:val="28"/>
        </w:rPr>
        <w:t>16. С 1 января 2026 года информация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</w:t>
      </w:r>
      <w:r w:rsidR="005322A5">
        <w:rPr>
          <w:rFonts w:ascii="Times New Roman" w:hAnsi="Times New Roman"/>
          <w:sz w:val="28"/>
          <w:szCs w:val="28"/>
        </w:rPr>
        <w:t>м финансов Российской Федерации».</w:t>
      </w:r>
    </w:p>
    <w:p w14:paraId="4C90E4F7" w14:textId="77777777" w:rsidR="005322A5" w:rsidRPr="003705D3" w:rsidRDefault="005322A5" w:rsidP="003705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44C0C9" w14:textId="4F950762" w:rsidR="003705D3" w:rsidRPr="003705D3" w:rsidRDefault="003705D3" w:rsidP="003705D3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5D3">
        <w:rPr>
          <w:rFonts w:ascii="Times New Roman" w:hAnsi="Times New Roman"/>
          <w:sz w:val="28"/>
          <w:szCs w:val="28"/>
        </w:rPr>
        <w:t xml:space="preserve">2. Внести в Порядок </w:t>
      </w:r>
      <w:r w:rsidRPr="003705D3">
        <w:rPr>
          <w:rFonts w:ascii="Times New Roman" w:hAnsi="Times New Roman"/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Pr="003705D3">
        <w:rPr>
          <w:rFonts w:ascii="Times New Roman" w:hAnsi="Times New Roman"/>
          <w:sz w:val="28"/>
          <w:szCs w:val="28"/>
        </w:rPr>
        <w:t>, утвержденный</w:t>
      </w:r>
      <w:r w:rsidR="005322A5">
        <w:rPr>
          <w:rFonts w:ascii="Times New Roman" w:hAnsi="Times New Roman"/>
          <w:sz w:val="28"/>
          <w:szCs w:val="28"/>
        </w:rPr>
        <w:t xml:space="preserve"> П</w:t>
      </w:r>
      <w:r w:rsidRPr="003705D3">
        <w:rPr>
          <w:rFonts w:ascii="Times New Roman" w:hAnsi="Times New Roman"/>
          <w:sz w:val="28"/>
          <w:szCs w:val="28"/>
        </w:rPr>
        <w:t xml:space="preserve">остановлением Администрации </w:t>
      </w:r>
      <w:r w:rsidR="005322A5">
        <w:rPr>
          <w:rFonts w:ascii="Times New Roman" w:hAnsi="Times New Roman"/>
          <w:sz w:val="28"/>
          <w:szCs w:val="28"/>
        </w:rPr>
        <w:t>Курчатовского района Курской области</w:t>
      </w:r>
      <w:r w:rsidRPr="003705D3">
        <w:rPr>
          <w:rFonts w:ascii="Times New Roman" w:hAnsi="Times New Roman"/>
          <w:sz w:val="28"/>
          <w:szCs w:val="28"/>
        </w:rPr>
        <w:t xml:space="preserve"> от </w:t>
      </w:r>
      <w:r w:rsidR="005322A5" w:rsidRPr="005322A5">
        <w:rPr>
          <w:rFonts w:ascii="Times New Roman" w:hAnsi="Times New Roman"/>
          <w:sz w:val="28"/>
          <w:szCs w:val="28"/>
        </w:rPr>
        <w:t>09.06</w:t>
      </w:r>
      <w:r w:rsidRPr="003705D3">
        <w:rPr>
          <w:rFonts w:ascii="Times New Roman" w:hAnsi="Times New Roman"/>
          <w:sz w:val="28"/>
          <w:szCs w:val="28"/>
        </w:rPr>
        <w:t xml:space="preserve">.2023 № </w:t>
      </w:r>
      <w:r w:rsidR="005322A5">
        <w:rPr>
          <w:rFonts w:ascii="Times New Roman" w:hAnsi="Times New Roman"/>
          <w:sz w:val="28"/>
          <w:szCs w:val="28"/>
        </w:rPr>
        <w:t>477</w:t>
      </w:r>
      <w:r w:rsidRPr="003705D3">
        <w:rPr>
          <w:rFonts w:ascii="Times New Roman" w:hAnsi="Times New Roman"/>
          <w:sz w:val="28"/>
          <w:szCs w:val="28"/>
        </w:rPr>
        <w:t>, следующие изменения:</w:t>
      </w:r>
    </w:p>
    <w:p w14:paraId="02A4CE4B" w14:textId="77777777" w:rsidR="003705D3" w:rsidRPr="003705D3" w:rsidRDefault="003705D3" w:rsidP="003705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5D3">
        <w:rPr>
          <w:rFonts w:ascii="Times New Roman" w:hAnsi="Times New Roman"/>
          <w:sz w:val="28"/>
          <w:szCs w:val="28"/>
        </w:rPr>
        <w:t xml:space="preserve">1) пункт 3 дополнить словами «, на основании соглашения о возмещении затрат, связанных с оказанием муниципальных услуг в социальной сфере </w:t>
      </w:r>
      <w:r w:rsidRPr="003705D3">
        <w:rPr>
          <w:rFonts w:ascii="Times New Roman" w:hAnsi="Times New Roman"/>
          <w:sz w:val="28"/>
          <w:szCs w:val="28"/>
        </w:rPr>
        <w:br/>
        <w:t>в соответствии с социальным сертификатом на получение муниципальной услуги в социальной сфере, заключенного в соответствии со статьей 21 Федерального закона № 189-ФЗ (далее – соглашение)»;</w:t>
      </w:r>
    </w:p>
    <w:p w14:paraId="078ABC9C" w14:textId="77777777" w:rsidR="003705D3" w:rsidRPr="003705D3" w:rsidRDefault="003705D3" w:rsidP="003705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5D3">
        <w:rPr>
          <w:rFonts w:ascii="Times New Roman" w:hAnsi="Times New Roman"/>
          <w:sz w:val="28"/>
          <w:szCs w:val="28"/>
        </w:rPr>
        <w:t>2) пункт 4 дополнить словами «, в объеме, определенном соглашением»;</w:t>
      </w:r>
    </w:p>
    <w:p w14:paraId="70726A56" w14:textId="77777777" w:rsidR="003705D3" w:rsidRPr="003705D3" w:rsidRDefault="003705D3" w:rsidP="003705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5D3">
        <w:rPr>
          <w:rFonts w:ascii="Times New Roman" w:hAnsi="Times New Roman"/>
          <w:sz w:val="28"/>
          <w:szCs w:val="28"/>
        </w:rPr>
        <w:t>3) пункт 7 изложить в следующей редакции:</w:t>
      </w:r>
    </w:p>
    <w:p w14:paraId="706668E1" w14:textId="70A2FD71" w:rsidR="003705D3" w:rsidRPr="003705D3" w:rsidRDefault="003705D3" w:rsidP="003705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5D3">
        <w:rPr>
          <w:rFonts w:ascii="Times New Roman" w:hAnsi="Times New Roman"/>
          <w:sz w:val="28"/>
          <w:szCs w:val="28"/>
        </w:rPr>
        <w:t xml:space="preserve">«7. </w:t>
      </w:r>
      <w:proofErr w:type="gramStart"/>
      <w:r w:rsidRPr="003705D3">
        <w:rPr>
          <w:rFonts w:ascii="Times New Roman" w:hAnsi="Times New Roman"/>
          <w:sz w:val="28"/>
          <w:szCs w:val="28"/>
        </w:rPr>
        <w:t>Получатель субсидии</w:t>
      </w:r>
      <w:r w:rsidR="005322A5">
        <w:rPr>
          <w:rFonts w:ascii="Times New Roman" w:hAnsi="Times New Roman"/>
          <w:sz w:val="28"/>
          <w:szCs w:val="28"/>
        </w:rPr>
        <w:t>,</w:t>
      </w:r>
      <w:r w:rsidRPr="003705D3">
        <w:rPr>
          <w:rFonts w:ascii="Times New Roman" w:hAnsi="Times New Roman"/>
          <w:sz w:val="28"/>
          <w:szCs w:val="28"/>
        </w:rPr>
        <w:t xml:space="preserve"> </w:t>
      </w:r>
      <w:r w:rsidR="005322A5">
        <w:rPr>
          <w:rFonts w:ascii="Times New Roman" w:hAnsi="Times New Roman"/>
          <w:sz w:val="28"/>
          <w:szCs w:val="28"/>
        </w:rPr>
        <w:t>ежеквартально,</w:t>
      </w:r>
      <w:r w:rsidRPr="003705D3">
        <w:rPr>
          <w:rFonts w:ascii="Times New Roman" w:hAnsi="Times New Roman"/>
          <w:sz w:val="28"/>
          <w:szCs w:val="28"/>
        </w:rPr>
        <w:t xml:space="preserve">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соглашении.»;</w:t>
      </w:r>
      <w:proofErr w:type="gramEnd"/>
    </w:p>
    <w:p w14:paraId="23D27634" w14:textId="77777777" w:rsidR="003705D3" w:rsidRPr="003705D3" w:rsidRDefault="003705D3" w:rsidP="003705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5D3">
        <w:rPr>
          <w:rFonts w:ascii="Times New Roman" w:hAnsi="Times New Roman"/>
          <w:sz w:val="28"/>
          <w:szCs w:val="28"/>
        </w:rPr>
        <w:t>4) дополнить пунктами 12-14 следующего содержания:</w:t>
      </w:r>
    </w:p>
    <w:p w14:paraId="5C0D631C" w14:textId="77777777" w:rsidR="003705D3" w:rsidRPr="003705D3" w:rsidRDefault="003705D3" w:rsidP="003705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5D3">
        <w:rPr>
          <w:rFonts w:ascii="Times New Roman" w:hAnsi="Times New Roman"/>
          <w:sz w:val="28"/>
          <w:szCs w:val="28"/>
        </w:rPr>
        <w:t>«12.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№ 189-ФЗ.</w:t>
      </w:r>
    </w:p>
    <w:p w14:paraId="08A0082F" w14:textId="77777777" w:rsidR="003705D3" w:rsidRPr="003705D3" w:rsidRDefault="003705D3" w:rsidP="003705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5D3">
        <w:rPr>
          <w:rFonts w:ascii="Times New Roman" w:hAnsi="Times New Roman"/>
          <w:sz w:val="28"/>
          <w:szCs w:val="28"/>
        </w:rPr>
        <w:t>13. Заключение соглашения на срок, превышающий срок действия утвержденных лимитов бюджетных обязательств, не осуществляется.</w:t>
      </w:r>
    </w:p>
    <w:p w14:paraId="7E66B2D6" w14:textId="699A5C54" w:rsidR="003705D3" w:rsidRPr="003705D3" w:rsidRDefault="003705D3" w:rsidP="003705D3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5D3">
        <w:rPr>
          <w:rFonts w:ascii="Times New Roman" w:hAnsi="Times New Roman"/>
          <w:sz w:val="28"/>
          <w:szCs w:val="28"/>
        </w:rPr>
        <w:t xml:space="preserve">14. С 1 января 2026 года информация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</w:t>
      </w:r>
      <w:r w:rsidRPr="003705D3">
        <w:rPr>
          <w:rFonts w:ascii="Times New Roman" w:hAnsi="Times New Roman"/>
          <w:sz w:val="28"/>
          <w:szCs w:val="28"/>
        </w:rPr>
        <w:lastRenderedPageBreak/>
        <w:t>информационно-телекоммуникационной сети «Интернет» в порядке и в сроки, определенные Министерство</w:t>
      </w:r>
      <w:r w:rsidR="005322A5">
        <w:rPr>
          <w:rFonts w:ascii="Times New Roman" w:hAnsi="Times New Roman"/>
          <w:sz w:val="28"/>
          <w:szCs w:val="28"/>
        </w:rPr>
        <w:t>м финансов Российской Федерации</w:t>
      </w:r>
      <w:r w:rsidRPr="003705D3">
        <w:rPr>
          <w:rFonts w:ascii="Times New Roman" w:hAnsi="Times New Roman"/>
          <w:sz w:val="28"/>
          <w:szCs w:val="28"/>
        </w:rPr>
        <w:t>».</w:t>
      </w:r>
    </w:p>
    <w:p w14:paraId="1F6633B5" w14:textId="77777777" w:rsidR="003705D3" w:rsidRPr="003705D3" w:rsidRDefault="003705D3" w:rsidP="001C6BBF">
      <w:pPr>
        <w:spacing w:before="120" w:after="0" w:line="276" w:lineRule="auto"/>
        <w:ind w:right="62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ADDDA02" w14:textId="481F4F4F" w:rsidR="001C6BBF" w:rsidRDefault="005322A5" w:rsidP="005322A5">
      <w:pPr>
        <w:pStyle w:val="a6"/>
        <w:tabs>
          <w:tab w:val="left" w:pos="1134"/>
          <w:tab w:val="left" w:pos="1276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3.</w:t>
      </w:r>
      <w:proofErr w:type="gramStart"/>
      <w:r w:rsidR="001C6BBF" w:rsidRPr="001C6BBF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="001C6BBF" w:rsidRPr="001C6BBF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Постановления возложить на заместителя </w:t>
      </w:r>
      <w:r w:rsidR="00A2337C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1C6BBF" w:rsidRPr="001C6BBF">
        <w:rPr>
          <w:rFonts w:ascii="Times New Roman" w:hAnsi="Times New Roman" w:cs="Times New Roman"/>
          <w:sz w:val="28"/>
          <w:szCs w:val="28"/>
          <w:lang w:val="ru-RU"/>
        </w:rPr>
        <w:t>лавы Администрации Курчатовского района Курской области Олефиренко М.В.</w:t>
      </w:r>
    </w:p>
    <w:p w14:paraId="70C0C2AA" w14:textId="20BEF557" w:rsidR="001C6BBF" w:rsidRPr="00BD6BCD" w:rsidRDefault="005322A5" w:rsidP="005322A5">
      <w:pPr>
        <w:pStyle w:val="a6"/>
        <w:spacing w:after="0" w:line="276" w:lineRule="auto"/>
        <w:ind w:left="0" w:right="2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4.</w:t>
      </w:r>
      <w:r w:rsidR="001C6BBF" w:rsidRPr="00BD6BCD">
        <w:rPr>
          <w:rFonts w:ascii="Times New Roman" w:hAnsi="Times New Roman"/>
          <w:sz w:val="28"/>
          <w:szCs w:val="28"/>
          <w:lang w:val="ru-RU"/>
        </w:rPr>
        <w:t>Постановление вступает в законную силу с момента официального опубликования, и распространяется на правоо</w:t>
      </w:r>
      <w:r>
        <w:rPr>
          <w:rFonts w:ascii="Times New Roman" w:hAnsi="Times New Roman"/>
          <w:sz w:val="28"/>
          <w:szCs w:val="28"/>
          <w:lang w:val="ru-RU"/>
        </w:rPr>
        <w:t>тношения, возникшие с 01.01.2026</w:t>
      </w:r>
      <w:r w:rsidR="001C6BBF" w:rsidRPr="00BD6BCD">
        <w:rPr>
          <w:rFonts w:ascii="Times New Roman" w:hAnsi="Times New Roman"/>
          <w:sz w:val="28"/>
          <w:szCs w:val="28"/>
          <w:lang w:val="ru-RU"/>
        </w:rPr>
        <w:t xml:space="preserve"> года</w:t>
      </w:r>
    </w:p>
    <w:p w14:paraId="77495960" w14:textId="77777777" w:rsidR="003E64B5" w:rsidRPr="001C6BBF" w:rsidRDefault="003E64B5" w:rsidP="001C6BBF">
      <w:pPr>
        <w:pStyle w:val="a6"/>
        <w:tabs>
          <w:tab w:val="left" w:pos="1134"/>
          <w:tab w:val="left" w:pos="1276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5FE6BD7" w14:textId="77777777" w:rsidR="003E64B5" w:rsidRDefault="003E64B5" w:rsidP="001C6BBF">
      <w:pPr>
        <w:spacing w:before="120" w:after="0" w:line="276" w:lineRule="auto"/>
        <w:ind w:right="62" w:firstLine="709"/>
        <w:jc w:val="both"/>
        <w:rPr>
          <w:rFonts w:ascii="Times New Roman" w:hAnsi="Times New Roman"/>
          <w:sz w:val="24"/>
          <w:szCs w:val="24"/>
        </w:rPr>
      </w:pPr>
    </w:p>
    <w:p w14:paraId="634EA12F" w14:textId="77777777" w:rsidR="00BD6BCD" w:rsidRPr="00BD6BCD" w:rsidRDefault="00BD6BCD" w:rsidP="00BD6BCD">
      <w:pPr>
        <w:rPr>
          <w:rFonts w:ascii="Times New Roman" w:hAnsi="Times New Roman"/>
          <w:sz w:val="24"/>
          <w:szCs w:val="24"/>
        </w:rPr>
      </w:pPr>
    </w:p>
    <w:p w14:paraId="0A440AED" w14:textId="77777777" w:rsidR="00BD6BCD" w:rsidRDefault="00BD6BCD" w:rsidP="00BD6BCD">
      <w:pPr>
        <w:rPr>
          <w:rFonts w:ascii="Times New Roman" w:hAnsi="Times New Roman"/>
          <w:sz w:val="24"/>
          <w:szCs w:val="24"/>
        </w:rPr>
      </w:pPr>
    </w:p>
    <w:p w14:paraId="0B3BF1C2" w14:textId="2C9AFAD2" w:rsidR="00BD6BCD" w:rsidRPr="001271D6" w:rsidRDefault="00BD6BCD" w:rsidP="00BD6BCD">
      <w:pPr>
        <w:spacing w:line="336" w:lineRule="auto"/>
        <w:rPr>
          <w:rFonts w:ascii="Times New Roman" w:hAnsi="Times New Roman"/>
          <w:sz w:val="28"/>
          <w:szCs w:val="28"/>
        </w:rPr>
        <w:sectPr w:rsidR="00BD6BCD" w:rsidRPr="001271D6" w:rsidSect="00BD6BCD">
          <w:pgSz w:w="11906" w:h="16838"/>
          <w:pgMar w:top="426" w:right="850" w:bottom="851" w:left="1418" w:header="708" w:footer="708" w:gutter="0"/>
          <w:cols w:space="708"/>
          <w:docGrid w:linePitch="381"/>
        </w:sectPr>
      </w:pPr>
      <w:r w:rsidRPr="001271D6">
        <w:rPr>
          <w:rFonts w:ascii="Times New Roman" w:hAnsi="Times New Roman"/>
          <w:sz w:val="28"/>
          <w:szCs w:val="28"/>
        </w:rPr>
        <w:t>Глава  района</w:t>
      </w:r>
      <w:r w:rsidRPr="001271D6">
        <w:rPr>
          <w:rFonts w:ascii="Times New Roman" w:hAnsi="Times New Roman"/>
          <w:sz w:val="28"/>
          <w:szCs w:val="28"/>
        </w:rPr>
        <w:tab/>
      </w:r>
      <w:r w:rsidRPr="001271D6">
        <w:rPr>
          <w:rFonts w:ascii="Times New Roman" w:hAnsi="Times New Roman"/>
          <w:sz w:val="28"/>
          <w:szCs w:val="28"/>
        </w:rPr>
        <w:tab/>
      </w:r>
      <w:r w:rsidRPr="001271D6">
        <w:rPr>
          <w:rFonts w:ascii="Times New Roman" w:hAnsi="Times New Roman"/>
          <w:sz w:val="28"/>
          <w:szCs w:val="28"/>
        </w:rPr>
        <w:tab/>
      </w:r>
      <w:r w:rsidRPr="001271D6">
        <w:rPr>
          <w:rFonts w:ascii="Times New Roman" w:hAnsi="Times New Roman"/>
          <w:sz w:val="28"/>
          <w:szCs w:val="28"/>
        </w:rPr>
        <w:tab/>
      </w:r>
      <w:r w:rsidRPr="001271D6"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А.В.Ярыгин</w:t>
      </w:r>
      <w:proofErr w:type="spellEnd"/>
    </w:p>
    <w:p w14:paraId="647C2FA0" w14:textId="77777777" w:rsidR="00BD6BCD" w:rsidRPr="00BD6BCD" w:rsidRDefault="00BD6BCD" w:rsidP="00BD6BCD">
      <w:pPr>
        <w:rPr>
          <w:rFonts w:ascii="Times New Roman" w:hAnsi="Times New Roman"/>
          <w:sz w:val="24"/>
          <w:szCs w:val="24"/>
        </w:rPr>
      </w:pPr>
    </w:p>
    <w:sectPr w:rsidR="00BD6BCD" w:rsidRPr="00BD6BCD" w:rsidSect="003E64B5">
      <w:pgSz w:w="11906" w:h="16838"/>
      <w:pgMar w:top="851" w:right="850" w:bottom="851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79635" w14:textId="77777777" w:rsidR="009C3071" w:rsidRDefault="009C3071" w:rsidP="005C2F71">
      <w:pPr>
        <w:spacing w:after="0" w:line="240" w:lineRule="auto"/>
      </w:pPr>
      <w:r>
        <w:separator/>
      </w:r>
    </w:p>
  </w:endnote>
  <w:endnote w:type="continuationSeparator" w:id="0">
    <w:p w14:paraId="1ED87338" w14:textId="77777777" w:rsidR="009C3071" w:rsidRDefault="009C3071" w:rsidP="005C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36FF3" w14:textId="77777777" w:rsidR="009C3071" w:rsidRDefault="009C3071" w:rsidP="005C2F71">
      <w:pPr>
        <w:spacing w:after="0" w:line="240" w:lineRule="auto"/>
      </w:pPr>
      <w:r>
        <w:separator/>
      </w:r>
    </w:p>
  </w:footnote>
  <w:footnote w:type="continuationSeparator" w:id="0">
    <w:p w14:paraId="2DBC6FEA" w14:textId="77777777" w:rsidR="009C3071" w:rsidRDefault="009C3071" w:rsidP="005C2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10565"/>
    <w:multiLevelType w:val="multilevel"/>
    <w:tmpl w:val="48AC6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BA"/>
    <w:rsid w:val="000028C8"/>
    <w:rsid w:val="00016636"/>
    <w:rsid w:val="0004257C"/>
    <w:rsid w:val="0004770B"/>
    <w:rsid w:val="0005609E"/>
    <w:rsid w:val="0007734B"/>
    <w:rsid w:val="000F3199"/>
    <w:rsid w:val="00147AD7"/>
    <w:rsid w:val="00155E71"/>
    <w:rsid w:val="00160673"/>
    <w:rsid w:val="0018159A"/>
    <w:rsid w:val="00181766"/>
    <w:rsid w:val="001851F0"/>
    <w:rsid w:val="001B0B40"/>
    <w:rsid w:val="001C6BBF"/>
    <w:rsid w:val="001E0B5F"/>
    <w:rsid w:val="00200F4A"/>
    <w:rsid w:val="00213C79"/>
    <w:rsid w:val="0022677C"/>
    <w:rsid w:val="0023632B"/>
    <w:rsid w:val="002479E5"/>
    <w:rsid w:val="00256A84"/>
    <w:rsid w:val="0026145E"/>
    <w:rsid w:val="00283B9C"/>
    <w:rsid w:val="002A66DD"/>
    <w:rsid w:val="002B1356"/>
    <w:rsid w:val="002C2653"/>
    <w:rsid w:val="002C71E1"/>
    <w:rsid w:val="0030535B"/>
    <w:rsid w:val="003141E6"/>
    <w:rsid w:val="00317F86"/>
    <w:rsid w:val="00324BA0"/>
    <w:rsid w:val="003325D8"/>
    <w:rsid w:val="00342E59"/>
    <w:rsid w:val="0037057D"/>
    <w:rsid w:val="003705D3"/>
    <w:rsid w:val="003A0034"/>
    <w:rsid w:val="003C6989"/>
    <w:rsid w:val="003D4BB4"/>
    <w:rsid w:val="003E64B5"/>
    <w:rsid w:val="003F4932"/>
    <w:rsid w:val="00406421"/>
    <w:rsid w:val="00442AA4"/>
    <w:rsid w:val="004B7854"/>
    <w:rsid w:val="004D4E26"/>
    <w:rsid w:val="00501D1C"/>
    <w:rsid w:val="005154F8"/>
    <w:rsid w:val="005322A5"/>
    <w:rsid w:val="00544168"/>
    <w:rsid w:val="005614F1"/>
    <w:rsid w:val="0057116E"/>
    <w:rsid w:val="00594943"/>
    <w:rsid w:val="005B1B54"/>
    <w:rsid w:val="005C2F71"/>
    <w:rsid w:val="005D23FF"/>
    <w:rsid w:val="005E0A40"/>
    <w:rsid w:val="005F1E83"/>
    <w:rsid w:val="006071AE"/>
    <w:rsid w:val="00652296"/>
    <w:rsid w:val="00655F48"/>
    <w:rsid w:val="00697938"/>
    <w:rsid w:val="006C771B"/>
    <w:rsid w:val="00721D0D"/>
    <w:rsid w:val="007332DE"/>
    <w:rsid w:val="0074201F"/>
    <w:rsid w:val="0075503E"/>
    <w:rsid w:val="00771881"/>
    <w:rsid w:val="007718CA"/>
    <w:rsid w:val="007732E5"/>
    <w:rsid w:val="00784357"/>
    <w:rsid w:val="007B35C0"/>
    <w:rsid w:val="00812C7B"/>
    <w:rsid w:val="00816AB2"/>
    <w:rsid w:val="00821658"/>
    <w:rsid w:val="0088410E"/>
    <w:rsid w:val="008A5179"/>
    <w:rsid w:val="008B195A"/>
    <w:rsid w:val="008F28FF"/>
    <w:rsid w:val="00925E05"/>
    <w:rsid w:val="009335D3"/>
    <w:rsid w:val="00985099"/>
    <w:rsid w:val="009B0741"/>
    <w:rsid w:val="009C149A"/>
    <w:rsid w:val="009C3071"/>
    <w:rsid w:val="009E219F"/>
    <w:rsid w:val="009F0B45"/>
    <w:rsid w:val="009F164A"/>
    <w:rsid w:val="009F6717"/>
    <w:rsid w:val="00A14AB3"/>
    <w:rsid w:val="00A2337C"/>
    <w:rsid w:val="00A269B3"/>
    <w:rsid w:val="00A36806"/>
    <w:rsid w:val="00A60773"/>
    <w:rsid w:val="00A9016F"/>
    <w:rsid w:val="00AA7369"/>
    <w:rsid w:val="00AC1924"/>
    <w:rsid w:val="00B01CB2"/>
    <w:rsid w:val="00B70113"/>
    <w:rsid w:val="00B76EE5"/>
    <w:rsid w:val="00BA1F88"/>
    <w:rsid w:val="00BB1AD3"/>
    <w:rsid w:val="00BD0A18"/>
    <w:rsid w:val="00BD6BCD"/>
    <w:rsid w:val="00BE08EA"/>
    <w:rsid w:val="00BF0FD5"/>
    <w:rsid w:val="00C14BBA"/>
    <w:rsid w:val="00C4405F"/>
    <w:rsid w:val="00C45759"/>
    <w:rsid w:val="00C47856"/>
    <w:rsid w:val="00C51CBD"/>
    <w:rsid w:val="00C5626D"/>
    <w:rsid w:val="00C6617B"/>
    <w:rsid w:val="00C71CF7"/>
    <w:rsid w:val="00CA272E"/>
    <w:rsid w:val="00CB6E8E"/>
    <w:rsid w:val="00CD5C8A"/>
    <w:rsid w:val="00CF437B"/>
    <w:rsid w:val="00CF4F60"/>
    <w:rsid w:val="00CF6E57"/>
    <w:rsid w:val="00D0384B"/>
    <w:rsid w:val="00D147E7"/>
    <w:rsid w:val="00D20330"/>
    <w:rsid w:val="00D36D8C"/>
    <w:rsid w:val="00D5552E"/>
    <w:rsid w:val="00D627DB"/>
    <w:rsid w:val="00D92269"/>
    <w:rsid w:val="00DA0E88"/>
    <w:rsid w:val="00DC3168"/>
    <w:rsid w:val="00DE019A"/>
    <w:rsid w:val="00DF06D5"/>
    <w:rsid w:val="00E00217"/>
    <w:rsid w:val="00E17AD0"/>
    <w:rsid w:val="00E24A1D"/>
    <w:rsid w:val="00E315BA"/>
    <w:rsid w:val="00E5769C"/>
    <w:rsid w:val="00E63398"/>
    <w:rsid w:val="00E76376"/>
    <w:rsid w:val="00E95A29"/>
    <w:rsid w:val="00E975CF"/>
    <w:rsid w:val="00EA7894"/>
    <w:rsid w:val="00EC2260"/>
    <w:rsid w:val="00EC5342"/>
    <w:rsid w:val="00ED5A85"/>
    <w:rsid w:val="00EE1397"/>
    <w:rsid w:val="00F62659"/>
    <w:rsid w:val="00F86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15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C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C2F7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B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B0741"/>
    <w:rPr>
      <w:rFonts w:ascii="Segoe UI" w:hAnsi="Segoe UI" w:cs="Segoe UI"/>
      <w:sz w:val="18"/>
      <w:szCs w:val="18"/>
    </w:rPr>
  </w:style>
  <w:style w:type="character" w:customStyle="1" w:styleId="2">
    <w:name w:val="Основной текст (2)"/>
    <w:rsid w:val="00283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C2F7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a6">
    <w:name w:val="List Paragraph"/>
    <w:aliases w:val="мой"/>
    <w:basedOn w:val="a"/>
    <w:link w:val="a7"/>
    <w:uiPriority w:val="34"/>
    <w:qFormat/>
    <w:rsid w:val="005C2F71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ConsPlusNormal">
    <w:name w:val="ConsPlusNormal"/>
    <w:qFormat/>
    <w:rsid w:val="005C2F71"/>
    <w:pPr>
      <w:widowControl w:val="0"/>
    </w:pPr>
    <w:rPr>
      <w:rFonts w:asciiTheme="minorHAnsi" w:eastAsia="Times New Roman" w:hAnsiTheme="minorHAnsi" w:cs="Calibri"/>
      <w:sz w:val="22"/>
    </w:rPr>
  </w:style>
  <w:style w:type="table" w:customStyle="1" w:styleId="11">
    <w:name w:val="Сетка таблицы1"/>
    <w:basedOn w:val="a1"/>
    <w:next w:val="a3"/>
    <w:uiPriority w:val="39"/>
    <w:rsid w:val="005C2F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8"/>
    <w:link w:val="a9"/>
    <w:uiPriority w:val="99"/>
    <w:semiHidden/>
    <w:unhideWhenUsed/>
    <w:rsid w:val="005C2F7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a9">
    <w:name w:val="Текст сноски Знак"/>
    <w:basedOn w:val="a0"/>
    <w:link w:val="12"/>
    <w:uiPriority w:val="99"/>
    <w:semiHidden/>
    <w:rsid w:val="005C2F71"/>
    <w:rPr>
      <w:rFonts w:asciiTheme="minorHAnsi" w:eastAsiaTheme="minorHAnsi" w:hAnsiTheme="minorHAnsi" w:cstheme="minorBidi"/>
      <w:lang w:val="en-US" w:eastAsia="en-US"/>
    </w:rPr>
  </w:style>
  <w:style w:type="character" w:styleId="aa">
    <w:name w:val="footnote reference"/>
    <w:basedOn w:val="a0"/>
    <w:uiPriority w:val="99"/>
    <w:semiHidden/>
    <w:unhideWhenUsed/>
    <w:rsid w:val="005C2F71"/>
    <w:rPr>
      <w:vertAlign w:val="superscript"/>
    </w:rPr>
  </w:style>
  <w:style w:type="paragraph" w:styleId="a8">
    <w:name w:val="footnote text"/>
    <w:basedOn w:val="a"/>
    <w:link w:val="13"/>
    <w:uiPriority w:val="99"/>
    <w:semiHidden/>
    <w:unhideWhenUsed/>
    <w:rsid w:val="005C2F71"/>
    <w:pPr>
      <w:spacing w:after="0" w:line="240" w:lineRule="auto"/>
      <w:jc w:val="both"/>
    </w:pPr>
    <w:rPr>
      <w:rFonts w:ascii="Times New Roman" w:eastAsiaTheme="minorEastAsia" w:hAnsi="Times New Roman" w:cstheme="minorBidi"/>
      <w:sz w:val="20"/>
      <w:szCs w:val="20"/>
      <w:lang w:eastAsia="ru-RU"/>
    </w:rPr>
  </w:style>
  <w:style w:type="character" w:customStyle="1" w:styleId="13">
    <w:name w:val="Текст сноски Знак1"/>
    <w:basedOn w:val="a0"/>
    <w:link w:val="a8"/>
    <w:uiPriority w:val="99"/>
    <w:semiHidden/>
    <w:rsid w:val="005C2F71"/>
    <w:rPr>
      <w:rFonts w:ascii="Times New Roman" w:eastAsiaTheme="minorEastAsia" w:hAnsi="Times New Roman" w:cstheme="minorBidi"/>
    </w:rPr>
  </w:style>
  <w:style w:type="table" w:customStyle="1" w:styleId="20">
    <w:name w:val="Сетка таблицы2"/>
    <w:basedOn w:val="a1"/>
    <w:next w:val="a3"/>
    <w:uiPriority w:val="39"/>
    <w:rsid w:val="005C2F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5C2F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5C2F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C2F71"/>
    <w:pPr>
      <w:spacing w:after="0" w:line="240" w:lineRule="auto"/>
      <w:jc w:val="both"/>
    </w:pPr>
    <w:rPr>
      <w:rFonts w:ascii="Times New Roman" w:eastAsiaTheme="minorEastAsia" w:hAnsi="Times New Roman" w:cstheme="minorBidi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C2F71"/>
    <w:rPr>
      <w:rFonts w:ascii="Times New Roman" w:eastAsiaTheme="minorEastAsia" w:hAnsi="Times New Roman" w:cstheme="minorBidi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C2F7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C2F71"/>
    <w:rPr>
      <w:rFonts w:ascii="Times New Roman" w:eastAsiaTheme="minorEastAsia" w:hAnsi="Times New Roman" w:cstheme="minorBidi"/>
      <w:b/>
      <w:bCs/>
    </w:rPr>
  </w:style>
  <w:style w:type="paragraph" w:styleId="af0">
    <w:name w:val="header"/>
    <w:basedOn w:val="a"/>
    <w:link w:val="af1"/>
    <w:uiPriority w:val="99"/>
    <w:unhideWhenUsed/>
    <w:rsid w:val="005C2F7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EastAsia" w:hAnsi="Times New Roman" w:cstheme="minorBidi"/>
      <w:sz w:val="28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5C2F71"/>
    <w:rPr>
      <w:rFonts w:ascii="Times New Roman" w:eastAsiaTheme="minorEastAsia" w:hAnsi="Times New Roman" w:cstheme="minorBidi"/>
      <w:sz w:val="28"/>
      <w:szCs w:val="22"/>
    </w:rPr>
  </w:style>
  <w:style w:type="paragraph" w:styleId="af2">
    <w:name w:val="footer"/>
    <w:basedOn w:val="a"/>
    <w:link w:val="af3"/>
    <w:uiPriority w:val="99"/>
    <w:unhideWhenUsed/>
    <w:rsid w:val="005C2F7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EastAsia" w:hAnsi="Times New Roman" w:cstheme="minorBidi"/>
      <w:sz w:val="28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5C2F71"/>
    <w:rPr>
      <w:rFonts w:ascii="Times New Roman" w:eastAsiaTheme="minorEastAsia" w:hAnsi="Times New Roman" w:cstheme="minorBidi"/>
      <w:sz w:val="28"/>
      <w:szCs w:val="22"/>
    </w:rPr>
  </w:style>
  <w:style w:type="paragraph" w:styleId="af4">
    <w:name w:val="Revision"/>
    <w:hidden/>
    <w:uiPriority w:val="99"/>
    <w:semiHidden/>
    <w:rsid w:val="005C2F71"/>
    <w:rPr>
      <w:rFonts w:ascii="Times New Roman" w:eastAsiaTheme="minorEastAsia" w:hAnsi="Times New Roman" w:cstheme="minorBidi"/>
      <w:sz w:val="28"/>
      <w:szCs w:val="22"/>
    </w:rPr>
  </w:style>
  <w:style w:type="character" w:customStyle="1" w:styleId="af5">
    <w:name w:val="Гипертекстовая ссылка"/>
    <w:basedOn w:val="a0"/>
    <w:uiPriority w:val="99"/>
    <w:rsid w:val="003E64B5"/>
    <w:rPr>
      <w:rFonts w:cs="Times New Roman"/>
      <w:b w:val="0"/>
      <w:color w:val="106BBE"/>
    </w:rPr>
  </w:style>
  <w:style w:type="character" w:customStyle="1" w:styleId="a7">
    <w:name w:val="Абзац списка Знак"/>
    <w:aliases w:val="мой Знак"/>
    <w:basedOn w:val="a0"/>
    <w:link w:val="a6"/>
    <w:uiPriority w:val="34"/>
    <w:locked/>
    <w:rsid w:val="003E64B5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C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C2F7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B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B0741"/>
    <w:rPr>
      <w:rFonts w:ascii="Segoe UI" w:hAnsi="Segoe UI" w:cs="Segoe UI"/>
      <w:sz w:val="18"/>
      <w:szCs w:val="18"/>
    </w:rPr>
  </w:style>
  <w:style w:type="character" w:customStyle="1" w:styleId="2">
    <w:name w:val="Основной текст (2)"/>
    <w:rsid w:val="00283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C2F7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a6">
    <w:name w:val="List Paragraph"/>
    <w:aliases w:val="мой"/>
    <w:basedOn w:val="a"/>
    <w:link w:val="a7"/>
    <w:uiPriority w:val="34"/>
    <w:qFormat/>
    <w:rsid w:val="005C2F71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ConsPlusNormal">
    <w:name w:val="ConsPlusNormal"/>
    <w:qFormat/>
    <w:rsid w:val="005C2F71"/>
    <w:pPr>
      <w:widowControl w:val="0"/>
    </w:pPr>
    <w:rPr>
      <w:rFonts w:asciiTheme="minorHAnsi" w:eastAsia="Times New Roman" w:hAnsiTheme="minorHAnsi" w:cs="Calibri"/>
      <w:sz w:val="22"/>
    </w:rPr>
  </w:style>
  <w:style w:type="table" w:customStyle="1" w:styleId="11">
    <w:name w:val="Сетка таблицы1"/>
    <w:basedOn w:val="a1"/>
    <w:next w:val="a3"/>
    <w:uiPriority w:val="39"/>
    <w:rsid w:val="005C2F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8"/>
    <w:link w:val="a9"/>
    <w:uiPriority w:val="99"/>
    <w:semiHidden/>
    <w:unhideWhenUsed/>
    <w:rsid w:val="005C2F7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a9">
    <w:name w:val="Текст сноски Знак"/>
    <w:basedOn w:val="a0"/>
    <w:link w:val="12"/>
    <w:uiPriority w:val="99"/>
    <w:semiHidden/>
    <w:rsid w:val="005C2F71"/>
    <w:rPr>
      <w:rFonts w:asciiTheme="minorHAnsi" w:eastAsiaTheme="minorHAnsi" w:hAnsiTheme="minorHAnsi" w:cstheme="minorBidi"/>
      <w:lang w:val="en-US" w:eastAsia="en-US"/>
    </w:rPr>
  </w:style>
  <w:style w:type="character" w:styleId="aa">
    <w:name w:val="footnote reference"/>
    <w:basedOn w:val="a0"/>
    <w:uiPriority w:val="99"/>
    <w:semiHidden/>
    <w:unhideWhenUsed/>
    <w:rsid w:val="005C2F71"/>
    <w:rPr>
      <w:vertAlign w:val="superscript"/>
    </w:rPr>
  </w:style>
  <w:style w:type="paragraph" w:styleId="a8">
    <w:name w:val="footnote text"/>
    <w:basedOn w:val="a"/>
    <w:link w:val="13"/>
    <w:uiPriority w:val="99"/>
    <w:semiHidden/>
    <w:unhideWhenUsed/>
    <w:rsid w:val="005C2F71"/>
    <w:pPr>
      <w:spacing w:after="0" w:line="240" w:lineRule="auto"/>
      <w:jc w:val="both"/>
    </w:pPr>
    <w:rPr>
      <w:rFonts w:ascii="Times New Roman" w:eastAsiaTheme="minorEastAsia" w:hAnsi="Times New Roman" w:cstheme="minorBidi"/>
      <w:sz w:val="20"/>
      <w:szCs w:val="20"/>
      <w:lang w:eastAsia="ru-RU"/>
    </w:rPr>
  </w:style>
  <w:style w:type="character" w:customStyle="1" w:styleId="13">
    <w:name w:val="Текст сноски Знак1"/>
    <w:basedOn w:val="a0"/>
    <w:link w:val="a8"/>
    <w:uiPriority w:val="99"/>
    <w:semiHidden/>
    <w:rsid w:val="005C2F71"/>
    <w:rPr>
      <w:rFonts w:ascii="Times New Roman" w:eastAsiaTheme="minorEastAsia" w:hAnsi="Times New Roman" w:cstheme="minorBidi"/>
    </w:rPr>
  </w:style>
  <w:style w:type="table" w:customStyle="1" w:styleId="20">
    <w:name w:val="Сетка таблицы2"/>
    <w:basedOn w:val="a1"/>
    <w:next w:val="a3"/>
    <w:uiPriority w:val="39"/>
    <w:rsid w:val="005C2F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5C2F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5C2F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C2F71"/>
    <w:pPr>
      <w:spacing w:after="0" w:line="240" w:lineRule="auto"/>
      <w:jc w:val="both"/>
    </w:pPr>
    <w:rPr>
      <w:rFonts w:ascii="Times New Roman" w:eastAsiaTheme="minorEastAsia" w:hAnsi="Times New Roman" w:cstheme="minorBidi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C2F71"/>
    <w:rPr>
      <w:rFonts w:ascii="Times New Roman" w:eastAsiaTheme="minorEastAsia" w:hAnsi="Times New Roman" w:cstheme="minorBidi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C2F7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C2F71"/>
    <w:rPr>
      <w:rFonts w:ascii="Times New Roman" w:eastAsiaTheme="minorEastAsia" w:hAnsi="Times New Roman" w:cstheme="minorBidi"/>
      <w:b/>
      <w:bCs/>
    </w:rPr>
  </w:style>
  <w:style w:type="paragraph" w:styleId="af0">
    <w:name w:val="header"/>
    <w:basedOn w:val="a"/>
    <w:link w:val="af1"/>
    <w:uiPriority w:val="99"/>
    <w:unhideWhenUsed/>
    <w:rsid w:val="005C2F7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EastAsia" w:hAnsi="Times New Roman" w:cstheme="minorBidi"/>
      <w:sz w:val="28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5C2F71"/>
    <w:rPr>
      <w:rFonts w:ascii="Times New Roman" w:eastAsiaTheme="minorEastAsia" w:hAnsi="Times New Roman" w:cstheme="minorBidi"/>
      <w:sz w:val="28"/>
      <w:szCs w:val="22"/>
    </w:rPr>
  </w:style>
  <w:style w:type="paragraph" w:styleId="af2">
    <w:name w:val="footer"/>
    <w:basedOn w:val="a"/>
    <w:link w:val="af3"/>
    <w:uiPriority w:val="99"/>
    <w:unhideWhenUsed/>
    <w:rsid w:val="005C2F7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EastAsia" w:hAnsi="Times New Roman" w:cstheme="minorBidi"/>
      <w:sz w:val="28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5C2F71"/>
    <w:rPr>
      <w:rFonts w:ascii="Times New Roman" w:eastAsiaTheme="minorEastAsia" w:hAnsi="Times New Roman" w:cstheme="minorBidi"/>
      <w:sz w:val="28"/>
      <w:szCs w:val="22"/>
    </w:rPr>
  </w:style>
  <w:style w:type="paragraph" w:styleId="af4">
    <w:name w:val="Revision"/>
    <w:hidden/>
    <w:uiPriority w:val="99"/>
    <w:semiHidden/>
    <w:rsid w:val="005C2F71"/>
    <w:rPr>
      <w:rFonts w:ascii="Times New Roman" w:eastAsiaTheme="minorEastAsia" w:hAnsi="Times New Roman" w:cstheme="minorBidi"/>
      <w:sz w:val="28"/>
      <w:szCs w:val="22"/>
    </w:rPr>
  </w:style>
  <w:style w:type="character" w:customStyle="1" w:styleId="af5">
    <w:name w:val="Гипертекстовая ссылка"/>
    <w:basedOn w:val="a0"/>
    <w:uiPriority w:val="99"/>
    <w:rsid w:val="003E64B5"/>
    <w:rPr>
      <w:rFonts w:cs="Times New Roman"/>
      <w:b w:val="0"/>
      <w:color w:val="106BBE"/>
    </w:rPr>
  </w:style>
  <w:style w:type="character" w:customStyle="1" w:styleId="a7">
    <w:name w:val="Абзац списка Знак"/>
    <w:aliases w:val="мой Знак"/>
    <w:basedOn w:val="a0"/>
    <w:link w:val="a6"/>
    <w:uiPriority w:val="34"/>
    <w:locked/>
    <w:rsid w:val="003E64B5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ИДК</dc:creator>
  <cp:lastModifiedBy>User</cp:lastModifiedBy>
  <cp:revision>2</cp:revision>
  <cp:lastPrinted>2021-03-01T11:44:00Z</cp:lastPrinted>
  <dcterms:created xsi:type="dcterms:W3CDTF">2025-05-05T08:25:00Z</dcterms:created>
  <dcterms:modified xsi:type="dcterms:W3CDTF">2025-05-05T08:25:00Z</dcterms:modified>
</cp:coreProperties>
</file>