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965FA" w14:textId="24740BEE" w:rsidR="001271D6" w:rsidRDefault="00AE7198" w:rsidP="00B35512">
      <w:pPr>
        <w:tabs>
          <w:tab w:val="left" w:pos="795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проект</w:t>
      </w:r>
    </w:p>
    <w:p w14:paraId="04E40496" w14:textId="300F331F" w:rsidR="007732E5" w:rsidRDefault="00A36806" w:rsidP="001271D6">
      <w:pPr>
        <w:suppressAutoHyphens/>
        <w:spacing w:after="0" w:line="240" w:lineRule="auto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                 </w:t>
      </w:r>
      <w:r w:rsidR="001271D6">
        <w:rPr>
          <w:rFonts w:ascii="Times New Roman" w:eastAsia="Times New Roman" w:hAnsi="Times New Roman"/>
          <w:sz w:val="36"/>
          <w:szCs w:val="36"/>
          <w:lang w:eastAsia="ar-SA"/>
        </w:rPr>
        <w:t xml:space="preserve">                           </w:t>
      </w:r>
    </w:p>
    <w:p w14:paraId="3A909A2D" w14:textId="3BF592C7" w:rsidR="007732E5" w:rsidRDefault="009F0B45" w:rsidP="001271D6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75C1E21A" wp14:editId="703BA389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6EFE" w14:textId="77777777" w:rsidR="001271D6" w:rsidRDefault="001271D6" w:rsidP="001271D6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КУРСКАЯ ОБЛАСТЬ</w:t>
      </w:r>
    </w:p>
    <w:p w14:paraId="7373E402" w14:textId="77777777" w:rsidR="001271D6" w:rsidRDefault="001271D6" w:rsidP="001271D6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КУРЧАТОВСКОГО РАЙОНА</w:t>
      </w:r>
    </w:p>
    <w:p w14:paraId="3FFF037B" w14:textId="77777777" w:rsidR="001271D6" w:rsidRDefault="001271D6" w:rsidP="001271D6">
      <w:pPr>
        <w:pStyle w:val="WW-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356F1C" w14:textId="77777777" w:rsidR="001271D6" w:rsidRDefault="001271D6" w:rsidP="001271D6">
      <w:pPr>
        <w:pStyle w:val="WW-"/>
        <w:ind w:firstLine="2835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14:paraId="19AF2388" w14:textId="77777777" w:rsidR="001F1C24" w:rsidRPr="001F1C24" w:rsidRDefault="001F1C24" w:rsidP="001F1C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F707E8F" w14:textId="2967AF7A" w:rsidR="00406421" w:rsidRDefault="00AE7198" w:rsidP="009335D3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</w:t>
      </w:r>
      <w:r w:rsidR="001F1C24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№ </w:t>
      </w:r>
      <w:r w:rsidR="00954E3C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249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       </w:t>
      </w:r>
      <w:r w:rsidR="001F1C24" w:rsidRPr="00AE719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AE719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</w:t>
      </w:r>
      <w:r w:rsidR="00954E3C">
        <w:rPr>
          <w:rFonts w:ascii="Times New Roman" w:eastAsia="Times New Roman" w:hAnsi="Times New Roman"/>
          <w:b/>
          <w:sz w:val="26"/>
          <w:szCs w:val="26"/>
          <w:lang w:eastAsia="ar-SA"/>
        </w:rPr>
        <w:t>от 28.04.2025</w:t>
      </w:r>
    </w:p>
    <w:p w14:paraId="460BFC8D" w14:textId="4C1FB8CE" w:rsidR="00835750" w:rsidRPr="00835750" w:rsidRDefault="001F1C24" w:rsidP="00835750">
      <w:pPr>
        <w:tabs>
          <w:tab w:val="left" w:pos="3930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  <w:r w:rsidR="00AE7198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         </w:t>
      </w:r>
      <w:r w:rsidR="00B3551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p w14:paraId="29E6F01D" w14:textId="77777777" w:rsidR="00A125CD" w:rsidRDefault="00A125CD" w:rsidP="00835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14:paraId="5BDBF696" w14:textId="77777777" w:rsidR="00A125CD" w:rsidRDefault="00A125CD" w:rsidP="008357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Курчатовского района Курской области </w:t>
      </w:r>
    </w:p>
    <w:p w14:paraId="47386097" w14:textId="473A1033" w:rsidR="00C1570C" w:rsidRPr="001271D6" w:rsidRDefault="00A125CD" w:rsidP="00A125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от 13.03.2025 года № 156 «</w:t>
      </w:r>
      <w:r w:rsidR="00165605" w:rsidRPr="001271D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 утверждении </w:t>
      </w:r>
      <w:r w:rsidR="00C1570C"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</w:t>
      </w:r>
    </w:p>
    <w:p w14:paraId="604E68A5" w14:textId="77777777" w:rsidR="00AE7198" w:rsidRDefault="00C1570C" w:rsidP="00AE71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персонифицированного финансирования</w:t>
      </w:r>
      <w:r w:rsidR="00AE7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дополнительного </w:t>
      </w:r>
    </w:p>
    <w:p w14:paraId="5142A225" w14:textId="6E895F8F" w:rsidR="008A5179" w:rsidRPr="001271D6" w:rsidRDefault="00C1570C" w:rsidP="00AE71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детей</w:t>
      </w:r>
      <w:r w:rsidR="00AE7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в Курчатовском районе Курской области</w:t>
      </w:r>
      <w:r w:rsidR="00B355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1E43AF"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A125C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3ABB6DB4" w14:textId="77777777" w:rsidR="00835750" w:rsidRPr="00165605" w:rsidRDefault="00835750" w:rsidP="00B355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5BB2EDF" w14:textId="70731481" w:rsidR="00C1570C" w:rsidRPr="00B35512" w:rsidRDefault="00165605" w:rsidP="00AE7198">
      <w:pPr>
        <w:suppressAutoHyphens/>
        <w:spacing w:after="0" w:line="240" w:lineRule="auto"/>
        <w:ind w:right="283" w:firstLine="540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1271D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</w:t>
      </w:r>
      <w:r w:rsidR="00C1570C" w:rsidRPr="001271D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исполнение</w:t>
      </w:r>
      <w:r w:rsidRPr="001271D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A125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дополнительного соглашения №2 </w:t>
      </w:r>
      <w:proofErr w:type="gramStart"/>
      <w:r w:rsidR="00A125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 соглашению о предоставлении субсидии из районного бюджета муниципальному автономному учреждению на финансовое обеспечение выполнения муниципального задания на оказание</w:t>
      </w:r>
      <w:proofErr w:type="gramEnd"/>
      <w:r w:rsidR="00A125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муниципальных услуг (выполнение работ) от 28.12.2024 г №АС68</w:t>
      </w:r>
      <w:r w:rsidRPr="001271D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, </w:t>
      </w:r>
      <w:r w:rsidR="00C1570C" w:rsidRPr="001271D6">
        <w:rPr>
          <w:rFonts w:ascii="Times New Roman" w:eastAsia="Times New Roman" w:hAnsi="Times New Roman" w:cs="Arial"/>
          <w:sz w:val="28"/>
          <w:szCs w:val="28"/>
          <w:lang w:eastAsia="ar-SA"/>
        </w:rPr>
        <w:t>Администрация Курчатовского района Курской области</w:t>
      </w:r>
      <w:r w:rsidRPr="001271D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CD15D1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proofErr w:type="gramStart"/>
      <w:r w:rsidR="00835750" w:rsidRPr="001271D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35750" w:rsidRPr="001271D6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18159A" w:rsidRPr="001271D6">
        <w:rPr>
          <w:rFonts w:ascii="Times New Roman" w:hAnsi="Times New Roman"/>
          <w:b/>
          <w:sz w:val="28"/>
          <w:szCs w:val="28"/>
        </w:rPr>
        <w:t>:</w:t>
      </w:r>
    </w:p>
    <w:p w14:paraId="6A31F485" w14:textId="338523C9" w:rsidR="00A125CD" w:rsidRPr="001271D6" w:rsidRDefault="005C2F71" w:rsidP="00AE719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1" w:name="_Hlk65499310"/>
      <w:r w:rsidRPr="001271D6">
        <w:rPr>
          <w:rFonts w:ascii="Times New Roman" w:hAnsi="Times New Roman"/>
          <w:sz w:val="28"/>
          <w:szCs w:val="28"/>
        </w:rPr>
        <w:t xml:space="preserve">1. </w:t>
      </w:r>
      <w:r w:rsidR="00A125CD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A125CD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Курчатовского района Курской области от 13.03.2025 года № 156 «</w:t>
      </w:r>
      <w:r w:rsidR="00A125CD" w:rsidRPr="001271D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 утверждении </w:t>
      </w:r>
      <w:r w:rsidR="00A125CD"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</w:t>
      </w:r>
    </w:p>
    <w:p w14:paraId="2712B223" w14:textId="34167252" w:rsidR="00A125CD" w:rsidRPr="001271D6" w:rsidRDefault="00A125CD" w:rsidP="00AE719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персонифицированного финансирования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дополнительного образования детей</w:t>
      </w:r>
    </w:p>
    <w:p w14:paraId="67F5436C" w14:textId="5C2C8EFA" w:rsidR="00A125CD" w:rsidRDefault="00A125CD" w:rsidP="00AE7198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в Курчатовском районе Курской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71D6">
        <w:rPr>
          <w:rFonts w:ascii="Times New Roman" w:eastAsia="Times New Roman" w:hAnsi="Times New Roman"/>
          <w:bCs/>
          <w:sz w:val="28"/>
          <w:szCs w:val="28"/>
          <w:lang w:eastAsia="ru-RU"/>
        </w:rPr>
        <w:t>на 2025 год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следующие изменения:</w:t>
      </w:r>
    </w:p>
    <w:p w14:paraId="36B52EA0" w14:textId="09EFB34A" w:rsidR="00AE7198" w:rsidRPr="00AE7198" w:rsidRDefault="00A125CD" w:rsidP="00AE7198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7198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="00AE7198" w:rsidRPr="00AE7198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Программу персонифицированного финансирования дополнительного образования детей по социальным сертификатам в </w:t>
      </w:r>
      <w:r w:rsidR="00AE7198" w:rsidRPr="00AE7198">
        <w:rPr>
          <w:rFonts w:ascii="Times New Roman" w:eastAsia="Times New Roman" w:hAnsi="Times New Roman"/>
          <w:bCs/>
          <w:sz w:val="28"/>
          <w:szCs w:val="28"/>
          <w:lang w:eastAsia="ar-SA"/>
        </w:rPr>
        <w:t>Курчатовском районе Курской области</w:t>
      </w:r>
      <w:r w:rsidR="00AE7198" w:rsidRPr="00AE7198">
        <w:rPr>
          <w:rFonts w:ascii="Times New Roman" w:hAnsi="Times New Roman"/>
          <w:bCs/>
          <w:sz w:val="28"/>
          <w:szCs w:val="28"/>
          <w:lang w:eastAsia="ru-RU"/>
        </w:rPr>
        <w:t xml:space="preserve"> на 2025 год</w:t>
      </w:r>
      <w:r w:rsidR="00AE7198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новой редакции.</w:t>
      </w:r>
    </w:p>
    <w:p w14:paraId="3F92C527" w14:textId="377CBE1E" w:rsidR="00C1570C" w:rsidRDefault="00C1570C" w:rsidP="00AE7198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1271D6">
        <w:rPr>
          <w:rFonts w:ascii="Times New Roman" w:hAnsi="Times New Roman"/>
          <w:sz w:val="28"/>
          <w:szCs w:val="28"/>
        </w:rPr>
        <w:t xml:space="preserve">      </w:t>
      </w:r>
      <w:r w:rsidR="00AE7198">
        <w:rPr>
          <w:rFonts w:ascii="Times New Roman" w:hAnsi="Times New Roman"/>
          <w:sz w:val="28"/>
          <w:szCs w:val="28"/>
        </w:rPr>
        <w:t xml:space="preserve"> 2</w:t>
      </w:r>
      <w:r w:rsidR="005C2F71" w:rsidRPr="001271D6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76610D" w:rsidRPr="001271D6">
        <w:rPr>
          <w:rFonts w:ascii="Times New Roman" w:hAnsi="Times New Roman"/>
          <w:sz w:val="28"/>
          <w:szCs w:val="28"/>
        </w:rPr>
        <w:t>П</w:t>
      </w:r>
      <w:r w:rsidR="005C2F71" w:rsidRPr="001271D6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E315BA" w:rsidRPr="001271D6">
        <w:rPr>
          <w:rFonts w:ascii="Times New Roman" w:hAnsi="Times New Roman"/>
          <w:sz w:val="28"/>
          <w:szCs w:val="28"/>
        </w:rPr>
        <w:t xml:space="preserve">заместителя </w:t>
      </w:r>
      <w:r w:rsidR="008905E7">
        <w:rPr>
          <w:rFonts w:ascii="Times New Roman" w:hAnsi="Times New Roman"/>
          <w:sz w:val="28"/>
          <w:szCs w:val="28"/>
        </w:rPr>
        <w:t>Г</w:t>
      </w:r>
      <w:r w:rsidR="00E315BA" w:rsidRPr="001271D6">
        <w:rPr>
          <w:rFonts w:ascii="Times New Roman" w:hAnsi="Times New Roman"/>
          <w:sz w:val="28"/>
          <w:szCs w:val="28"/>
        </w:rPr>
        <w:t xml:space="preserve">лавы </w:t>
      </w:r>
      <w:r w:rsidR="00DC3168" w:rsidRPr="001271D6">
        <w:rPr>
          <w:rFonts w:ascii="Times New Roman" w:hAnsi="Times New Roman"/>
          <w:sz w:val="28"/>
          <w:szCs w:val="28"/>
        </w:rPr>
        <w:t xml:space="preserve">Администрации Курчатовского района Курской области </w:t>
      </w:r>
      <w:r w:rsidR="00B35512">
        <w:rPr>
          <w:rFonts w:ascii="Times New Roman" w:hAnsi="Times New Roman"/>
          <w:sz w:val="28"/>
          <w:szCs w:val="28"/>
        </w:rPr>
        <w:t>Олефиренко М.В.</w:t>
      </w:r>
    </w:p>
    <w:p w14:paraId="6B23FFD5" w14:textId="70A13F39" w:rsidR="000B7D5F" w:rsidRPr="001271D6" w:rsidRDefault="00AE7198" w:rsidP="00AE7198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0B7D5F">
        <w:rPr>
          <w:rFonts w:ascii="Times New Roman" w:hAnsi="Times New Roman"/>
          <w:sz w:val="28"/>
          <w:szCs w:val="28"/>
        </w:rPr>
        <w:t>.Постановление вступает в законную силу с момента официального опубликования, и распространяется на правоотношения, возникшие с 01.01.2025 года</w:t>
      </w:r>
    </w:p>
    <w:p w14:paraId="396701EF" w14:textId="77777777" w:rsidR="00B35512" w:rsidRDefault="00B35512" w:rsidP="00B35512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14:paraId="0B4A8FDF" w14:textId="77777777" w:rsidR="00B35512" w:rsidRDefault="00B35512" w:rsidP="00B35512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14:paraId="5A16C3C3" w14:textId="77777777" w:rsidR="00E41949" w:rsidRPr="00B35512" w:rsidRDefault="00E41949" w:rsidP="00B35512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14:paraId="022FB030" w14:textId="62C2F103" w:rsidR="005C2F71" w:rsidRPr="001271D6" w:rsidRDefault="00DC3168" w:rsidP="005C2F71">
      <w:pPr>
        <w:spacing w:line="336" w:lineRule="auto"/>
        <w:rPr>
          <w:rFonts w:ascii="Times New Roman" w:hAnsi="Times New Roman"/>
          <w:sz w:val="28"/>
          <w:szCs w:val="28"/>
        </w:rPr>
        <w:sectPr w:rsidR="005C2F71" w:rsidRPr="001271D6" w:rsidSect="00B35512">
          <w:pgSz w:w="11906" w:h="16838"/>
          <w:pgMar w:top="426" w:right="850" w:bottom="426" w:left="1418" w:header="708" w:footer="708" w:gutter="0"/>
          <w:cols w:space="708"/>
          <w:docGrid w:linePitch="381"/>
        </w:sectPr>
      </w:pPr>
      <w:r w:rsidRPr="001271D6">
        <w:rPr>
          <w:rFonts w:ascii="Times New Roman" w:hAnsi="Times New Roman"/>
          <w:sz w:val="28"/>
          <w:szCs w:val="28"/>
        </w:rPr>
        <w:t>Глава  района</w:t>
      </w:r>
      <w:r w:rsidR="005C2F71" w:rsidRPr="001271D6">
        <w:rPr>
          <w:rFonts w:ascii="Times New Roman" w:hAnsi="Times New Roman"/>
          <w:sz w:val="28"/>
          <w:szCs w:val="28"/>
        </w:rPr>
        <w:tab/>
      </w:r>
      <w:r w:rsidR="005C2F71" w:rsidRPr="001271D6">
        <w:rPr>
          <w:rFonts w:ascii="Times New Roman" w:hAnsi="Times New Roman"/>
          <w:sz w:val="28"/>
          <w:szCs w:val="28"/>
        </w:rPr>
        <w:tab/>
      </w:r>
      <w:r w:rsidR="005C2F71" w:rsidRPr="001271D6">
        <w:rPr>
          <w:rFonts w:ascii="Times New Roman" w:hAnsi="Times New Roman"/>
          <w:sz w:val="28"/>
          <w:szCs w:val="28"/>
        </w:rPr>
        <w:tab/>
      </w:r>
      <w:r w:rsidR="005C2F71" w:rsidRPr="001271D6">
        <w:rPr>
          <w:rFonts w:ascii="Times New Roman" w:hAnsi="Times New Roman"/>
          <w:sz w:val="28"/>
          <w:szCs w:val="28"/>
        </w:rPr>
        <w:tab/>
      </w:r>
      <w:r w:rsidR="005C2F71" w:rsidRPr="001271D6">
        <w:rPr>
          <w:rFonts w:ascii="Times New Roman" w:hAnsi="Times New Roman"/>
          <w:sz w:val="28"/>
          <w:szCs w:val="28"/>
        </w:rPr>
        <w:tab/>
      </w:r>
      <w:r w:rsidRPr="001271D6">
        <w:rPr>
          <w:rFonts w:ascii="Times New Roman" w:hAnsi="Times New Roman"/>
          <w:sz w:val="28"/>
          <w:szCs w:val="28"/>
        </w:rPr>
        <w:t xml:space="preserve">              </w:t>
      </w:r>
      <w:r w:rsidR="001271D6">
        <w:rPr>
          <w:rFonts w:ascii="Times New Roman" w:hAnsi="Times New Roman"/>
          <w:sz w:val="28"/>
          <w:szCs w:val="28"/>
        </w:rPr>
        <w:t xml:space="preserve">                      </w:t>
      </w:r>
      <w:r w:rsidR="00B3551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35512">
        <w:rPr>
          <w:rFonts w:ascii="Times New Roman" w:hAnsi="Times New Roman"/>
          <w:sz w:val="28"/>
          <w:szCs w:val="28"/>
        </w:rPr>
        <w:t>А.В.Ярыгин</w:t>
      </w:r>
      <w:proofErr w:type="spellEnd"/>
    </w:p>
    <w:p w14:paraId="5361FE65" w14:textId="77777777" w:rsidR="00C1570C" w:rsidRPr="00C1570C" w:rsidRDefault="00C1570C" w:rsidP="00B35512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16956C2" w14:textId="77777777" w:rsidR="00C1570C" w:rsidRPr="00C1570C" w:rsidRDefault="00C1570C" w:rsidP="00C1570C">
      <w:pPr>
        <w:autoSpaceDE w:val="0"/>
        <w:autoSpaceDN w:val="0"/>
        <w:adjustRightInd w:val="0"/>
        <w:spacing w:after="0" w:line="360" w:lineRule="auto"/>
        <w:ind w:left="48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1570C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14:paraId="71324A28" w14:textId="0D4C0BAC" w:rsidR="00C1570C" w:rsidRPr="00C1570C" w:rsidRDefault="00C1570C" w:rsidP="00C1570C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570C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14:paraId="77081CF6" w14:textId="3968742A" w:rsidR="00C1570C" w:rsidRPr="00C1570C" w:rsidRDefault="00C1570C" w:rsidP="00C1570C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570C">
        <w:rPr>
          <w:rFonts w:ascii="Times New Roman" w:hAnsi="Times New Roman"/>
          <w:sz w:val="24"/>
          <w:szCs w:val="24"/>
          <w:lang w:eastAsia="ru-RU"/>
        </w:rPr>
        <w:t>Курчатовского района Курской области</w:t>
      </w:r>
    </w:p>
    <w:p w14:paraId="3153E023" w14:textId="0EB31225" w:rsidR="00C1570C" w:rsidRPr="00DD72B0" w:rsidRDefault="00C1570C" w:rsidP="00C1570C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DD72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от    </w:t>
      </w:r>
      <w:r w:rsidR="00AE719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</w:t>
      </w:r>
      <w:r w:rsidRPr="00DD72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года </w:t>
      </w:r>
      <w:r w:rsidR="00AE7198" w:rsidRPr="00AE71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DD72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№</w:t>
      </w:r>
      <w:r w:rsidR="00AE719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</w:t>
      </w:r>
    </w:p>
    <w:p w14:paraId="79CA5F13" w14:textId="77777777" w:rsidR="00C1570C" w:rsidRPr="00C1570C" w:rsidRDefault="00C1570C" w:rsidP="00B35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A07A59C" w14:textId="77777777" w:rsidR="00B35512" w:rsidRDefault="00C1570C" w:rsidP="00B355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55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Программа персонифицированного финансирования дополнительного образования детей по социальным сертификатам </w:t>
      </w:r>
    </w:p>
    <w:p w14:paraId="63AE5D3A" w14:textId="126949A3" w:rsidR="00C1570C" w:rsidRPr="00B35512" w:rsidRDefault="00C1570C" w:rsidP="00B355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55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B3551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Курчатовском районе Курской области</w:t>
      </w:r>
      <w:r w:rsidRPr="00B355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</w:t>
      </w:r>
      <w:r w:rsidR="001E43AF" w:rsidRPr="00B35512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B355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333B67B1" w14:textId="77777777" w:rsidR="00C1570C" w:rsidRPr="00C1570C" w:rsidRDefault="00C1570C" w:rsidP="00C1570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Overlap w:val="never"/>
        <w:tblW w:w="935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961"/>
        <w:gridCol w:w="3686"/>
      </w:tblGrid>
      <w:tr w:rsidR="00C1570C" w:rsidRPr="00B35512" w14:paraId="7204A855" w14:textId="77777777" w:rsidTr="00B35512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5C12E" w14:textId="6C3A9E58" w:rsidR="00C1570C" w:rsidRPr="00B35512" w:rsidRDefault="00B35512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0A6F3" w14:textId="77777777" w:rsidR="00C1570C" w:rsidRPr="00B35512" w:rsidRDefault="00C1570C" w:rsidP="00B3551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9CAF" w14:textId="77777777" w:rsidR="00C1570C" w:rsidRPr="00B35512" w:rsidRDefault="00C1570C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Значение показателя</w:t>
            </w:r>
          </w:p>
        </w:tc>
      </w:tr>
      <w:tr w:rsidR="00C1570C" w:rsidRPr="00B35512" w14:paraId="1481F05F" w14:textId="77777777" w:rsidTr="00B35512">
        <w:trPr>
          <w:trHeight w:val="14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ABF03" w14:textId="77777777" w:rsidR="00C1570C" w:rsidRPr="00B35512" w:rsidRDefault="00C1570C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EB2EE" w14:textId="77777777" w:rsidR="00C1570C" w:rsidRPr="00B35512" w:rsidRDefault="00C1570C" w:rsidP="00B3551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33DA7" w14:textId="77777777" w:rsidR="00B35512" w:rsidRPr="00B35512" w:rsidRDefault="00B35512" w:rsidP="00B35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 1 января 2025 года</w:t>
            </w:r>
          </w:p>
          <w:p w14:paraId="0A6309F7" w14:textId="6CA1109F" w:rsidR="00C1570C" w:rsidRPr="00B35512" w:rsidRDefault="00B35512" w:rsidP="00B35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 31 декабря 2025 года</w:t>
            </w:r>
          </w:p>
        </w:tc>
      </w:tr>
      <w:tr w:rsidR="00C1570C" w:rsidRPr="00B35512" w14:paraId="2CC79CAB" w14:textId="77777777" w:rsidTr="00B35512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235C" w14:textId="77777777" w:rsidR="00C1570C" w:rsidRPr="00B35512" w:rsidRDefault="00C1570C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C58C4" w14:textId="77777777" w:rsidR="00C1570C" w:rsidRPr="00B35512" w:rsidRDefault="00C1570C" w:rsidP="00B3551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Категория получателей социальных сертификатов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109A" w14:textId="77777777" w:rsidR="00C1570C" w:rsidRPr="00B35512" w:rsidRDefault="00C1570C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Дети с 5 до 18 лет</w:t>
            </w:r>
          </w:p>
        </w:tc>
      </w:tr>
      <w:tr w:rsidR="00C1570C" w:rsidRPr="00B35512" w14:paraId="10AE5134" w14:textId="77777777" w:rsidTr="00B35512">
        <w:trPr>
          <w:trHeight w:val="7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212DC" w14:textId="77777777" w:rsidR="00C1570C" w:rsidRPr="00B35512" w:rsidRDefault="00C1570C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A2105" w14:textId="77777777" w:rsidR="00C1570C" w:rsidRPr="00B35512" w:rsidRDefault="00C1570C" w:rsidP="00B3551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7EE7" w14:textId="107F533D" w:rsidR="00C1570C" w:rsidRPr="00B35512" w:rsidRDefault="001F1C24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15 450,00</w:t>
            </w:r>
          </w:p>
        </w:tc>
      </w:tr>
      <w:tr w:rsidR="00C1570C" w:rsidRPr="00B35512" w14:paraId="1C5E4070" w14:textId="77777777" w:rsidTr="00B35512">
        <w:trPr>
          <w:trHeight w:val="7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FBA1" w14:textId="77777777" w:rsidR="00C1570C" w:rsidRPr="00B35512" w:rsidRDefault="00C1570C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B0AC2" w14:textId="77777777" w:rsidR="00C1570C" w:rsidRPr="00B35512" w:rsidRDefault="00C1570C" w:rsidP="00B3551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рублей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81F5" w14:textId="19D99629" w:rsidR="00C1570C" w:rsidRPr="00B35512" w:rsidRDefault="001F1C24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45 410</w:t>
            </w:r>
            <w:r w:rsidR="001E43AF" w:rsidRPr="00B35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C1570C" w:rsidRPr="00B35512" w14:paraId="7DE01294" w14:textId="77777777" w:rsidTr="00B35512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AD783" w14:textId="77777777" w:rsidR="00C1570C" w:rsidRPr="00B35512" w:rsidRDefault="00C1570C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A99B9" w14:textId="77777777" w:rsidR="00C1570C" w:rsidRPr="00B35512" w:rsidRDefault="00C1570C" w:rsidP="00B3551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45F2" w14:textId="4549349C" w:rsidR="0036561A" w:rsidRPr="0036561A" w:rsidRDefault="00AE7198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7 668 433,51</w:t>
            </w:r>
          </w:p>
        </w:tc>
      </w:tr>
      <w:tr w:rsidR="00C1570C" w:rsidRPr="00B35512" w14:paraId="081AA24F" w14:textId="77777777" w:rsidTr="00B35512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5A46A" w14:textId="77777777" w:rsidR="00C1570C" w:rsidRPr="00B35512" w:rsidRDefault="00C1570C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F138AB" w14:textId="77777777" w:rsidR="00C1570C" w:rsidRPr="00B35512" w:rsidRDefault="00C1570C" w:rsidP="00B3551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355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E0DF" w14:textId="727F38B7" w:rsidR="00C1570C" w:rsidRPr="00B35512" w:rsidRDefault="00AE7198" w:rsidP="00B355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181 621,44</w:t>
            </w:r>
          </w:p>
        </w:tc>
      </w:tr>
      <w:bookmarkEnd w:id="1"/>
    </w:tbl>
    <w:p w14:paraId="27CE3A22" w14:textId="77835ADA" w:rsidR="00283B9C" w:rsidRPr="006071AE" w:rsidRDefault="00283B9C" w:rsidP="00B35512">
      <w:pPr>
        <w:tabs>
          <w:tab w:val="left" w:pos="709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ar-SA" w:bidi="ru-RU"/>
        </w:rPr>
      </w:pPr>
    </w:p>
    <w:sectPr w:rsidR="00283B9C" w:rsidRPr="006071AE" w:rsidSect="00B35512">
      <w:pgSz w:w="11906" w:h="16838"/>
      <w:pgMar w:top="567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80E4D" w14:textId="77777777" w:rsidR="005902EB" w:rsidRDefault="005902EB" w:rsidP="005C2F71">
      <w:pPr>
        <w:spacing w:after="0" w:line="240" w:lineRule="auto"/>
      </w:pPr>
      <w:r>
        <w:separator/>
      </w:r>
    </w:p>
  </w:endnote>
  <w:endnote w:type="continuationSeparator" w:id="0">
    <w:p w14:paraId="0DB003B7" w14:textId="77777777" w:rsidR="005902EB" w:rsidRDefault="005902EB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815D3" w14:textId="77777777" w:rsidR="005902EB" w:rsidRDefault="005902EB" w:rsidP="005C2F71">
      <w:pPr>
        <w:spacing w:after="0" w:line="240" w:lineRule="auto"/>
      </w:pPr>
      <w:r>
        <w:separator/>
      </w:r>
    </w:p>
  </w:footnote>
  <w:footnote w:type="continuationSeparator" w:id="0">
    <w:p w14:paraId="17632E23" w14:textId="77777777" w:rsidR="005902EB" w:rsidRDefault="005902EB" w:rsidP="005C2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12F03"/>
    <w:rsid w:val="00016636"/>
    <w:rsid w:val="00017158"/>
    <w:rsid w:val="0004257C"/>
    <w:rsid w:val="0004770B"/>
    <w:rsid w:val="0005609E"/>
    <w:rsid w:val="000B7D5F"/>
    <w:rsid w:val="000F3199"/>
    <w:rsid w:val="001271D6"/>
    <w:rsid w:val="00147AD7"/>
    <w:rsid w:val="00160673"/>
    <w:rsid w:val="00165605"/>
    <w:rsid w:val="0018159A"/>
    <w:rsid w:val="00181766"/>
    <w:rsid w:val="001851F0"/>
    <w:rsid w:val="001B0B40"/>
    <w:rsid w:val="001E0B5F"/>
    <w:rsid w:val="001E43AF"/>
    <w:rsid w:val="001F1C24"/>
    <w:rsid w:val="00200F4A"/>
    <w:rsid w:val="00213C79"/>
    <w:rsid w:val="0022677C"/>
    <w:rsid w:val="0023632B"/>
    <w:rsid w:val="002479E5"/>
    <w:rsid w:val="00256A84"/>
    <w:rsid w:val="0026145E"/>
    <w:rsid w:val="00283B9C"/>
    <w:rsid w:val="00297040"/>
    <w:rsid w:val="002A0442"/>
    <w:rsid w:val="002A66DD"/>
    <w:rsid w:val="002B1356"/>
    <w:rsid w:val="002C2653"/>
    <w:rsid w:val="0030535B"/>
    <w:rsid w:val="003141E6"/>
    <w:rsid w:val="00317F86"/>
    <w:rsid w:val="00324BA0"/>
    <w:rsid w:val="003325D8"/>
    <w:rsid w:val="00342E59"/>
    <w:rsid w:val="0036561A"/>
    <w:rsid w:val="0037057D"/>
    <w:rsid w:val="003A0034"/>
    <w:rsid w:val="003C6989"/>
    <w:rsid w:val="003D4BB4"/>
    <w:rsid w:val="003F4932"/>
    <w:rsid w:val="00406421"/>
    <w:rsid w:val="00412D40"/>
    <w:rsid w:val="00442AA4"/>
    <w:rsid w:val="004B7854"/>
    <w:rsid w:val="004D4E26"/>
    <w:rsid w:val="004E13D3"/>
    <w:rsid w:val="00501D1C"/>
    <w:rsid w:val="005154F8"/>
    <w:rsid w:val="00544168"/>
    <w:rsid w:val="00547661"/>
    <w:rsid w:val="005614F1"/>
    <w:rsid w:val="0057116E"/>
    <w:rsid w:val="005902EB"/>
    <w:rsid w:val="00594943"/>
    <w:rsid w:val="005B1B54"/>
    <w:rsid w:val="005C2F71"/>
    <w:rsid w:val="005D23FF"/>
    <w:rsid w:val="005E0A40"/>
    <w:rsid w:val="005F1E83"/>
    <w:rsid w:val="006071AE"/>
    <w:rsid w:val="00652296"/>
    <w:rsid w:val="00655F48"/>
    <w:rsid w:val="00680F27"/>
    <w:rsid w:val="00697938"/>
    <w:rsid w:val="006C771B"/>
    <w:rsid w:val="00721D0D"/>
    <w:rsid w:val="007332DE"/>
    <w:rsid w:val="0074201F"/>
    <w:rsid w:val="0075503E"/>
    <w:rsid w:val="0076610D"/>
    <w:rsid w:val="00771881"/>
    <w:rsid w:val="007718CA"/>
    <w:rsid w:val="007732E5"/>
    <w:rsid w:val="00784357"/>
    <w:rsid w:val="007B35C0"/>
    <w:rsid w:val="007C01F9"/>
    <w:rsid w:val="007F407A"/>
    <w:rsid w:val="00812C7B"/>
    <w:rsid w:val="00816AB2"/>
    <w:rsid w:val="00821658"/>
    <w:rsid w:val="00835750"/>
    <w:rsid w:val="008440AB"/>
    <w:rsid w:val="0088410E"/>
    <w:rsid w:val="008905E7"/>
    <w:rsid w:val="008A5179"/>
    <w:rsid w:val="008B195A"/>
    <w:rsid w:val="008F28FF"/>
    <w:rsid w:val="00915BA5"/>
    <w:rsid w:val="00925E05"/>
    <w:rsid w:val="009335D3"/>
    <w:rsid w:val="00954E3C"/>
    <w:rsid w:val="00977218"/>
    <w:rsid w:val="00985099"/>
    <w:rsid w:val="009B0741"/>
    <w:rsid w:val="009C149A"/>
    <w:rsid w:val="009E219F"/>
    <w:rsid w:val="009F0B45"/>
    <w:rsid w:val="009F164A"/>
    <w:rsid w:val="009F6717"/>
    <w:rsid w:val="00A125CD"/>
    <w:rsid w:val="00A14AB3"/>
    <w:rsid w:val="00A17316"/>
    <w:rsid w:val="00A269B3"/>
    <w:rsid w:val="00A36806"/>
    <w:rsid w:val="00A60773"/>
    <w:rsid w:val="00A9016F"/>
    <w:rsid w:val="00AA7369"/>
    <w:rsid w:val="00AC1924"/>
    <w:rsid w:val="00AE7198"/>
    <w:rsid w:val="00B35512"/>
    <w:rsid w:val="00B5407C"/>
    <w:rsid w:val="00B62A1D"/>
    <w:rsid w:val="00B70113"/>
    <w:rsid w:val="00B76EE5"/>
    <w:rsid w:val="00BA1F88"/>
    <w:rsid w:val="00BB1AD3"/>
    <w:rsid w:val="00BD0A18"/>
    <w:rsid w:val="00BE08EA"/>
    <w:rsid w:val="00C14BBA"/>
    <w:rsid w:val="00C1570C"/>
    <w:rsid w:val="00C4405F"/>
    <w:rsid w:val="00C45759"/>
    <w:rsid w:val="00C51CBD"/>
    <w:rsid w:val="00C5626D"/>
    <w:rsid w:val="00C6617B"/>
    <w:rsid w:val="00C71CF7"/>
    <w:rsid w:val="00C834C6"/>
    <w:rsid w:val="00CA272E"/>
    <w:rsid w:val="00CB6E8E"/>
    <w:rsid w:val="00CC1B29"/>
    <w:rsid w:val="00CD15D1"/>
    <w:rsid w:val="00CD5C8A"/>
    <w:rsid w:val="00CE48D1"/>
    <w:rsid w:val="00CF437B"/>
    <w:rsid w:val="00CF4F60"/>
    <w:rsid w:val="00CF6E57"/>
    <w:rsid w:val="00D147E7"/>
    <w:rsid w:val="00D20330"/>
    <w:rsid w:val="00D36D8C"/>
    <w:rsid w:val="00D5552E"/>
    <w:rsid w:val="00D627DB"/>
    <w:rsid w:val="00D92269"/>
    <w:rsid w:val="00DA0E88"/>
    <w:rsid w:val="00DC3168"/>
    <w:rsid w:val="00DD72B0"/>
    <w:rsid w:val="00DE019A"/>
    <w:rsid w:val="00DF06D5"/>
    <w:rsid w:val="00E00217"/>
    <w:rsid w:val="00E17AD0"/>
    <w:rsid w:val="00E24A1D"/>
    <w:rsid w:val="00E315BA"/>
    <w:rsid w:val="00E41949"/>
    <w:rsid w:val="00E43753"/>
    <w:rsid w:val="00E5769C"/>
    <w:rsid w:val="00E63398"/>
    <w:rsid w:val="00E76376"/>
    <w:rsid w:val="00E95A29"/>
    <w:rsid w:val="00E975CF"/>
    <w:rsid w:val="00EA7894"/>
    <w:rsid w:val="00EC2260"/>
    <w:rsid w:val="00EC5342"/>
    <w:rsid w:val="00ED5A85"/>
    <w:rsid w:val="00EE1397"/>
    <w:rsid w:val="00F62659"/>
    <w:rsid w:val="00F86E7A"/>
    <w:rsid w:val="00F9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customStyle="1" w:styleId="WW-">
    <w:name w:val="WW-Текст"/>
    <w:basedOn w:val="a"/>
    <w:rsid w:val="001271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customStyle="1" w:styleId="WW-">
    <w:name w:val="WW-Текст"/>
    <w:basedOn w:val="a"/>
    <w:rsid w:val="001271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User</cp:lastModifiedBy>
  <cp:revision>2</cp:revision>
  <cp:lastPrinted>2025-02-18T12:43:00Z</cp:lastPrinted>
  <dcterms:created xsi:type="dcterms:W3CDTF">2025-05-05T08:28:00Z</dcterms:created>
  <dcterms:modified xsi:type="dcterms:W3CDTF">2025-05-05T08:28:00Z</dcterms:modified>
</cp:coreProperties>
</file>