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82AF" w14:textId="77777777" w:rsidR="006B60B8" w:rsidRDefault="006B60B8" w:rsidP="00CC00C9">
      <w:pPr>
        <w:tabs>
          <w:tab w:val="left" w:pos="426"/>
        </w:tabs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8EB2DC9" wp14:editId="314845CC">
            <wp:extent cx="1323975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2EC4" w14:textId="77777777" w:rsidR="006B60B8" w:rsidRDefault="006B60B8" w:rsidP="006B60B8">
      <w:pPr>
        <w:jc w:val="center"/>
        <w:rPr>
          <w:b/>
          <w:sz w:val="16"/>
          <w:szCs w:val="16"/>
        </w:rPr>
      </w:pPr>
    </w:p>
    <w:p w14:paraId="024F0215" w14:textId="77777777" w:rsidR="006B60B8" w:rsidRDefault="006B60B8" w:rsidP="006B6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2C0F80D3" w14:textId="77777777" w:rsidR="006B60B8" w:rsidRDefault="006B60B8" w:rsidP="006B6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14:paraId="69CDE409" w14:textId="77777777" w:rsidR="006B60B8" w:rsidRDefault="006B60B8" w:rsidP="006B60B8">
      <w:pPr>
        <w:jc w:val="center"/>
        <w:rPr>
          <w:sz w:val="20"/>
        </w:rPr>
      </w:pPr>
    </w:p>
    <w:p w14:paraId="1AB225C2" w14:textId="77777777" w:rsidR="006B60B8" w:rsidRDefault="006B60B8" w:rsidP="006B60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</w:p>
    <w:p w14:paraId="3F5F39F3" w14:textId="77777777" w:rsidR="006B60B8" w:rsidRDefault="006B60B8" w:rsidP="006B60B8">
      <w:pPr>
        <w:rPr>
          <w:b/>
          <w:bCs/>
        </w:rPr>
      </w:pPr>
    </w:p>
    <w:p w14:paraId="433EFB24" w14:textId="77777777" w:rsidR="006B60B8" w:rsidRPr="008E61A0" w:rsidRDefault="006B60B8" w:rsidP="006B60B8">
      <w:pPr>
        <w:rPr>
          <w:b/>
          <w:bCs/>
        </w:rPr>
      </w:pPr>
    </w:p>
    <w:p w14:paraId="62356214" w14:textId="0D1CED29" w:rsidR="006B60B8" w:rsidRDefault="006B60B8" w:rsidP="006B60B8">
      <w:pPr>
        <w:ind w:left="4956" w:hanging="4956"/>
      </w:pPr>
      <w:bookmarkStart w:id="0" w:name="_Hlk177729512"/>
      <w:r w:rsidRPr="00047DB8">
        <w:t xml:space="preserve">от </w:t>
      </w:r>
      <w:bookmarkStart w:id="1" w:name="_Hlk180481919"/>
      <w:r w:rsidR="00945ABD">
        <w:rPr>
          <w:lang w:val="en-US"/>
        </w:rPr>
        <w:t>27</w:t>
      </w:r>
      <w:r w:rsidR="00945ABD">
        <w:t>.</w:t>
      </w:r>
      <w:r w:rsidR="00945ABD">
        <w:rPr>
          <w:lang w:val="en-US"/>
        </w:rPr>
        <w:t>12</w:t>
      </w:r>
      <w:r w:rsidR="00945ABD">
        <w:t>.2024</w:t>
      </w:r>
      <w:r w:rsidRPr="00047DB8">
        <w:t xml:space="preserve"> № </w:t>
      </w:r>
      <w:bookmarkEnd w:id="1"/>
      <w:r w:rsidR="00945ABD">
        <w:t>956</w:t>
      </w:r>
    </w:p>
    <w:p w14:paraId="755BAC6C" w14:textId="77777777" w:rsidR="00FB3AAD" w:rsidRPr="00B91A8A" w:rsidRDefault="00FB3AAD" w:rsidP="006B60B8">
      <w:pPr>
        <w:ind w:left="4956" w:hanging="4956"/>
        <w:rPr>
          <w:u w:val="single"/>
        </w:rPr>
      </w:pPr>
    </w:p>
    <w:tbl>
      <w:tblPr>
        <w:tblStyle w:val="a8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5"/>
      </w:tblGrid>
      <w:tr w:rsidR="008458FE" w:rsidRPr="008458FE" w14:paraId="3FD70840" w14:textId="77777777" w:rsidTr="00F17128">
        <w:tc>
          <w:tcPr>
            <w:tcW w:w="4928" w:type="dxa"/>
          </w:tcPr>
          <w:bookmarkEnd w:id="0"/>
          <w:p w14:paraId="52ED326E" w14:textId="20FE9486" w:rsidR="00C415DA" w:rsidRPr="00C415DA" w:rsidRDefault="00C415DA" w:rsidP="00C415DA">
            <w:pPr>
              <w:jc w:val="both"/>
              <w:rPr>
                <w:sz w:val="24"/>
                <w:szCs w:val="24"/>
              </w:rPr>
            </w:pPr>
            <w:r w:rsidRPr="00C415DA">
              <w:rPr>
                <w:sz w:val="24"/>
                <w:szCs w:val="24"/>
              </w:rPr>
              <w:t xml:space="preserve">Об утверждении Правил использования водных объектов для рекреационных целей на территории </w:t>
            </w:r>
            <w:r w:rsidR="00407927">
              <w:rPr>
                <w:sz w:val="24"/>
                <w:szCs w:val="24"/>
              </w:rPr>
              <w:t>муниципального образования «</w:t>
            </w:r>
            <w:r>
              <w:rPr>
                <w:sz w:val="24"/>
                <w:szCs w:val="24"/>
              </w:rPr>
              <w:t>Курчатовск</w:t>
            </w:r>
            <w:r w:rsidR="00407927">
              <w:rPr>
                <w:sz w:val="24"/>
                <w:szCs w:val="24"/>
              </w:rPr>
              <w:t>ий 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C415DA">
              <w:rPr>
                <w:sz w:val="24"/>
                <w:szCs w:val="24"/>
              </w:rPr>
              <w:t>район</w:t>
            </w:r>
            <w:r w:rsidR="00407927">
              <w:rPr>
                <w:sz w:val="24"/>
                <w:szCs w:val="24"/>
              </w:rPr>
              <w:t>»</w:t>
            </w:r>
            <w:r w:rsidRPr="00C415DA">
              <w:rPr>
                <w:sz w:val="24"/>
                <w:szCs w:val="24"/>
              </w:rPr>
              <w:t xml:space="preserve"> Курской области</w:t>
            </w:r>
          </w:p>
          <w:p w14:paraId="380C1968" w14:textId="261E7D04" w:rsidR="008458FE" w:rsidRPr="008458FE" w:rsidRDefault="008458FE" w:rsidP="008458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4337697F" w14:textId="77777777" w:rsidR="008458FE" w:rsidRPr="008458FE" w:rsidRDefault="008458FE" w:rsidP="00AE1AA5">
            <w:pPr>
              <w:jc w:val="both"/>
              <w:rPr>
                <w:sz w:val="24"/>
                <w:szCs w:val="24"/>
              </w:rPr>
            </w:pPr>
          </w:p>
        </w:tc>
      </w:tr>
    </w:tbl>
    <w:p w14:paraId="4D943B44" w14:textId="2CE810C5" w:rsidR="00355A2E" w:rsidRDefault="00C415DA" w:rsidP="00332D66">
      <w:pPr>
        <w:ind w:right="-1" w:firstLine="708"/>
        <w:jc w:val="both"/>
      </w:pPr>
      <w:r w:rsidRPr="00C415DA">
        <w:t xml:space="preserve">В соответствии </w:t>
      </w:r>
      <w:r w:rsidR="00B83A15" w:rsidRPr="00B83A15">
        <w:t>с ч. 4 ст. 27 Водного кодекса РФ</w:t>
      </w:r>
      <w:r w:rsidRPr="00C415DA">
        <w:t xml:space="preserve">, </w:t>
      </w:r>
      <w:r w:rsidR="00B83A15">
        <w:t>руководствуясь</w:t>
      </w:r>
      <w:r w:rsidRPr="00C415DA">
        <w:t xml:space="preserve"> Федеральным законом от 06.10.2003</w:t>
      </w:r>
      <w:r w:rsidR="004D4D1C">
        <w:t xml:space="preserve"> </w:t>
      </w:r>
      <w:r w:rsidRPr="00C415DA">
        <w:t>№131-ФЗ «Об общих принципах организации местного самоуправления в Российской Федерации»</w:t>
      </w:r>
      <w:r w:rsidR="00332D66" w:rsidRPr="00AA38BB">
        <w:rPr>
          <w:kern w:val="1"/>
        </w:rPr>
        <w:t>, Администрация Курчатовского района Курской области</w:t>
      </w:r>
      <w:r w:rsidR="00332D66" w:rsidRPr="00355A2E">
        <w:t xml:space="preserve"> </w:t>
      </w:r>
    </w:p>
    <w:p w14:paraId="4AB28515" w14:textId="77777777" w:rsidR="00332D66" w:rsidRPr="00355A2E" w:rsidRDefault="00332D66" w:rsidP="00332D66">
      <w:pPr>
        <w:ind w:right="-1" w:firstLine="708"/>
        <w:jc w:val="both"/>
      </w:pPr>
    </w:p>
    <w:p w14:paraId="3DA84741" w14:textId="77777777" w:rsidR="00355A2E" w:rsidRDefault="00AE1AA5" w:rsidP="00355A2E">
      <w:pPr>
        <w:ind w:right="-1" w:firstLine="708"/>
        <w:jc w:val="both"/>
      </w:pPr>
      <w:r w:rsidRPr="00355A2E">
        <w:t>ПОСТАНОВЛЯЕТ:</w:t>
      </w:r>
    </w:p>
    <w:p w14:paraId="7BC24D2B" w14:textId="77777777" w:rsidR="00332D66" w:rsidRDefault="00332D66" w:rsidP="00355A2E">
      <w:pPr>
        <w:ind w:right="-1" w:firstLine="708"/>
        <w:jc w:val="both"/>
      </w:pPr>
    </w:p>
    <w:p w14:paraId="4637D3F3" w14:textId="77777777" w:rsidR="004D4D1C" w:rsidRDefault="004D4D1C" w:rsidP="004D4D1C">
      <w:pPr>
        <w:pStyle w:val="a7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4D4D1C">
        <w:t xml:space="preserve">Утвердить Правила использования водных объектов для рекреационных целей на территории </w:t>
      </w:r>
      <w:bookmarkStart w:id="2" w:name="_Hlk180506871"/>
      <w:r>
        <w:t>муниципального образования «Курчатовский муниципальный</w:t>
      </w:r>
      <w:r w:rsidRPr="004D4D1C">
        <w:t xml:space="preserve"> район</w:t>
      </w:r>
      <w:r>
        <w:t>»</w:t>
      </w:r>
      <w:r w:rsidRPr="004D4D1C">
        <w:t xml:space="preserve"> Курской области</w:t>
      </w:r>
      <w:bookmarkEnd w:id="2"/>
      <w:r w:rsidRPr="004D4D1C">
        <w:t>.</w:t>
      </w:r>
    </w:p>
    <w:p w14:paraId="3C950E63" w14:textId="77777777" w:rsidR="003F564A" w:rsidRDefault="004D4D1C" w:rsidP="003F564A">
      <w:pPr>
        <w:pStyle w:val="a7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Рекомендовать главам муниципальных образований Курчатовского района Курской области:</w:t>
      </w:r>
    </w:p>
    <w:p w14:paraId="7B649981" w14:textId="42796407" w:rsidR="003F564A" w:rsidRDefault="00140A8B" w:rsidP="003F564A">
      <w:pPr>
        <w:pStyle w:val="a7"/>
        <w:numPr>
          <w:ilvl w:val="1"/>
          <w:numId w:val="1"/>
        </w:numPr>
        <w:tabs>
          <w:tab w:val="left" w:pos="993"/>
        </w:tabs>
        <w:ind w:right="-1"/>
        <w:jc w:val="both"/>
      </w:pPr>
      <w:r>
        <w:t xml:space="preserve"> </w:t>
      </w:r>
      <w:r w:rsidR="004D4D1C">
        <w:t>Довести до населения Правила использования водных объектов для рекреационных целей;</w:t>
      </w:r>
    </w:p>
    <w:p w14:paraId="521B2B7E" w14:textId="45FF41E0" w:rsidR="004D4D1C" w:rsidRDefault="00140A8B" w:rsidP="003F564A">
      <w:pPr>
        <w:pStyle w:val="a7"/>
        <w:numPr>
          <w:ilvl w:val="1"/>
          <w:numId w:val="1"/>
        </w:numPr>
        <w:tabs>
          <w:tab w:val="left" w:pos="993"/>
        </w:tabs>
        <w:ind w:right="-1"/>
        <w:jc w:val="both"/>
      </w:pPr>
      <w:r>
        <w:t xml:space="preserve"> </w:t>
      </w:r>
      <w:r w:rsidR="004D4D1C">
        <w:t>Организовать установку соответствующих информационных знаков (стендов, стеллажей), содержащих информацию о Правилах использования водных объектов для рекреационных целей.</w:t>
      </w:r>
    </w:p>
    <w:p w14:paraId="3E92EC1E" w14:textId="7D5AD1A6" w:rsidR="00D64512" w:rsidRDefault="00D64512" w:rsidP="00D64512">
      <w:pPr>
        <w:pStyle w:val="a7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Управлению делами Администрации Курчатовского района Курской области обеспечить размещение настоящего постановления на официальном сайте муниципального образования «Курчатовский муниципальный район» Курской области в сети «Интернет».</w:t>
      </w:r>
    </w:p>
    <w:p w14:paraId="4A414263" w14:textId="4EEF0818" w:rsidR="00AE1AA5" w:rsidRPr="00355A2E" w:rsidRDefault="004D4D1C" w:rsidP="00D64512">
      <w:pPr>
        <w:pStyle w:val="a7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Настоящие п</w:t>
      </w:r>
      <w:r w:rsidR="00D64512">
        <w:t>остановление вступает в силу со дня официального опубликования.</w:t>
      </w:r>
    </w:p>
    <w:p w14:paraId="449CB15F" w14:textId="77777777" w:rsidR="00AE1AA5" w:rsidRPr="00355A2E" w:rsidRDefault="00AE1AA5" w:rsidP="00355A2E">
      <w:pPr>
        <w:jc w:val="both"/>
      </w:pPr>
    </w:p>
    <w:p w14:paraId="0FFD0AE3" w14:textId="77777777" w:rsidR="00F17128" w:rsidRDefault="00F17128" w:rsidP="00355A2E">
      <w:pPr>
        <w:jc w:val="both"/>
      </w:pPr>
    </w:p>
    <w:p w14:paraId="16ACBC93" w14:textId="7F26D66D" w:rsidR="001D793C" w:rsidRDefault="00AE1AA5" w:rsidP="00355A2E">
      <w:pPr>
        <w:jc w:val="both"/>
      </w:pPr>
      <w:r w:rsidRPr="00355A2E">
        <w:t>Глав</w:t>
      </w:r>
      <w:r w:rsidR="003E1629">
        <w:t>а</w:t>
      </w:r>
      <w:r w:rsidRPr="00355A2E">
        <w:t xml:space="preserve"> района                                          </w:t>
      </w:r>
      <w:r w:rsidR="00332D66">
        <w:t xml:space="preserve">                                  </w:t>
      </w:r>
      <w:r w:rsidR="00355A2E">
        <w:t xml:space="preserve">            </w:t>
      </w:r>
      <w:r w:rsidR="008C7A2B">
        <w:t xml:space="preserve">     </w:t>
      </w:r>
      <w:r w:rsidR="003E1629">
        <w:tab/>
      </w:r>
      <w:r w:rsidR="003E1629">
        <w:tab/>
        <w:t>А.В.Ярыгин</w:t>
      </w:r>
    </w:p>
    <w:p w14:paraId="7BCB211A" w14:textId="77777777" w:rsidR="001D793C" w:rsidRPr="00355A2E" w:rsidRDefault="001D793C" w:rsidP="00355A2E">
      <w:pPr>
        <w:jc w:val="both"/>
      </w:pPr>
    </w:p>
    <w:p w14:paraId="54D789A5" w14:textId="77777777" w:rsidR="001C2C38" w:rsidRDefault="001C2C38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4C37109E" w14:textId="77856DF0" w:rsidR="001C2C38" w:rsidRDefault="0074739B" w:rsidP="001C2C38">
      <w:pPr>
        <w:ind w:left="4111"/>
        <w:jc w:val="right"/>
        <w:rPr>
          <w:bCs/>
        </w:rPr>
      </w:pPr>
      <w:r w:rsidRPr="001C2C38">
        <w:rPr>
          <w:bCs/>
        </w:rPr>
        <w:lastRenderedPageBreak/>
        <w:t xml:space="preserve">Приложение </w:t>
      </w:r>
    </w:p>
    <w:p w14:paraId="5D813A47" w14:textId="4016F80E" w:rsidR="0074739B" w:rsidRPr="001C2C38" w:rsidRDefault="0074739B" w:rsidP="001C2C38">
      <w:pPr>
        <w:ind w:left="4111"/>
        <w:jc w:val="right"/>
        <w:rPr>
          <w:bCs/>
        </w:rPr>
      </w:pPr>
      <w:r w:rsidRPr="001C2C38">
        <w:rPr>
          <w:bCs/>
        </w:rPr>
        <w:t xml:space="preserve">к Постановлению Администрации Курчатовского района Курской области </w:t>
      </w:r>
    </w:p>
    <w:p w14:paraId="08C31D2C" w14:textId="25DE8EAE" w:rsidR="00332D66" w:rsidRDefault="00B91A8A" w:rsidP="00614194">
      <w:pPr>
        <w:ind w:left="5664" w:firstLine="708"/>
        <w:jc w:val="center"/>
        <w:rPr>
          <w:bCs/>
          <w:sz w:val="20"/>
          <w:szCs w:val="20"/>
        </w:rPr>
      </w:pPr>
      <w:r>
        <w:rPr>
          <w:bCs/>
        </w:rPr>
        <w:t xml:space="preserve">от </w:t>
      </w:r>
      <w:r w:rsidR="00945ABD">
        <w:rPr>
          <w:bCs/>
        </w:rPr>
        <w:t>27.12.2024</w:t>
      </w:r>
      <w:r w:rsidRPr="00B91A8A">
        <w:rPr>
          <w:bCs/>
        </w:rPr>
        <w:t xml:space="preserve"> № </w:t>
      </w:r>
      <w:r w:rsidR="00945ABD">
        <w:rPr>
          <w:bCs/>
        </w:rPr>
        <w:t>956</w:t>
      </w:r>
    </w:p>
    <w:p w14:paraId="1B87384B" w14:textId="2A139F69" w:rsidR="00B91A8A" w:rsidRDefault="00B91A8A" w:rsidP="00614194">
      <w:pPr>
        <w:jc w:val="center"/>
      </w:pPr>
    </w:p>
    <w:p w14:paraId="7A7707FF" w14:textId="77777777" w:rsidR="00F17128" w:rsidRPr="002E2BCB" w:rsidRDefault="00B17559" w:rsidP="002E2BCB">
      <w:pPr>
        <w:tabs>
          <w:tab w:val="left" w:pos="3686"/>
        </w:tabs>
        <w:jc w:val="center"/>
        <w:rPr>
          <w:b/>
        </w:rPr>
      </w:pPr>
      <w:r w:rsidRPr="002E2BCB">
        <w:rPr>
          <w:b/>
        </w:rPr>
        <w:t xml:space="preserve">Правила </w:t>
      </w:r>
    </w:p>
    <w:p w14:paraId="6FB040EE" w14:textId="57B7CF3D" w:rsidR="00087770" w:rsidRDefault="00B17559" w:rsidP="00087770">
      <w:pPr>
        <w:tabs>
          <w:tab w:val="left" w:pos="3686"/>
        </w:tabs>
        <w:jc w:val="center"/>
        <w:rPr>
          <w:b/>
        </w:rPr>
      </w:pPr>
      <w:r w:rsidRPr="002E2BCB">
        <w:rPr>
          <w:b/>
        </w:rPr>
        <w:t>использования водных объектов для рекреационных целей</w:t>
      </w:r>
      <w:r w:rsidR="00087770">
        <w:rPr>
          <w:b/>
        </w:rPr>
        <w:t xml:space="preserve"> </w:t>
      </w:r>
      <w:r w:rsidRPr="002E2BCB">
        <w:rPr>
          <w:b/>
        </w:rPr>
        <w:t xml:space="preserve">на территории </w:t>
      </w:r>
      <w:r w:rsidR="00F17128" w:rsidRPr="002E2BCB">
        <w:rPr>
          <w:b/>
        </w:rPr>
        <w:t xml:space="preserve">муниципального образования «Курчатовский муниципальный район» </w:t>
      </w:r>
    </w:p>
    <w:p w14:paraId="22369C2A" w14:textId="275E820F" w:rsidR="00B17559" w:rsidRPr="002E2BCB" w:rsidRDefault="00F17128" w:rsidP="00087770">
      <w:pPr>
        <w:tabs>
          <w:tab w:val="left" w:pos="3686"/>
        </w:tabs>
        <w:jc w:val="center"/>
        <w:rPr>
          <w:b/>
        </w:rPr>
      </w:pPr>
      <w:r w:rsidRPr="002E2BCB">
        <w:rPr>
          <w:b/>
        </w:rPr>
        <w:t>Курской области</w:t>
      </w:r>
    </w:p>
    <w:p w14:paraId="35AE233D" w14:textId="77777777" w:rsidR="00B17559" w:rsidRPr="002E2BCB" w:rsidRDefault="00B17559" w:rsidP="002E2BCB">
      <w:pPr>
        <w:tabs>
          <w:tab w:val="left" w:pos="3686"/>
        </w:tabs>
        <w:jc w:val="center"/>
        <w:rPr>
          <w:b/>
        </w:rPr>
      </w:pPr>
    </w:p>
    <w:p w14:paraId="2411B12E" w14:textId="77777777" w:rsidR="00B17559" w:rsidRPr="002E2BCB" w:rsidRDefault="00B17559" w:rsidP="002E2BCB">
      <w:pPr>
        <w:tabs>
          <w:tab w:val="left" w:pos="1082"/>
          <w:tab w:val="left" w:pos="3686"/>
        </w:tabs>
        <w:ind w:firstLine="709"/>
        <w:jc w:val="both"/>
        <w:outlineLvl w:val="0"/>
      </w:pPr>
      <w:bookmarkStart w:id="3" w:name="bookmark4"/>
      <w:bookmarkStart w:id="4" w:name="bookmark5"/>
      <w:r w:rsidRPr="002E2BCB">
        <w:t>1. Основные Положения</w:t>
      </w:r>
      <w:bookmarkEnd w:id="3"/>
      <w:bookmarkEnd w:id="4"/>
    </w:p>
    <w:p w14:paraId="55C6F4D8" w14:textId="77777777" w:rsidR="00B17559" w:rsidRPr="002E2BCB" w:rsidRDefault="00B17559" w:rsidP="002E2BCB">
      <w:pPr>
        <w:tabs>
          <w:tab w:val="left" w:pos="1382"/>
          <w:tab w:val="left" w:pos="3686"/>
        </w:tabs>
        <w:ind w:firstLine="709"/>
        <w:jc w:val="both"/>
      </w:pPr>
      <w:r w:rsidRPr="002E2BCB">
        <w:t>1.1.  Правила использования водных объектов для рекреационных целей (далее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ч. 4 ст. 27 Водного кодекса Российской Федерации, иными федеральными законами и правилами использования водных объектов для рекреационных целей.</w:t>
      </w:r>
    </w:p>
    <w:p w14:paraId="4CABF914" w14:textId="77777777" w:rsidR="00B17559" w:rsidRPr="002E2BCB" w:rsidRDefault="00B17559" w:rsidP="002E2BCB">
      <w:pPr>
        <w:tabs>
          <w:tab w:val="left" w:pos="1240"/>
          <w:tab w:val="left" w:pos="3686"/>
        </w:tabs>
        <w:ind w:firstLine="709"/>
        <w:jc w:val="both"/>
      </w:pPr>
      <w:r w:rsidRPr="002E2BCB">
        <w:t>1.2. В Правилах используются следующие основные понятия:</w:t>
      </w:r>
    </w:p>
    <w:p w14:paraId="7C7F62B5" w14:textId="77777777" w:rsidR="00B17559" w:rsidRPr="002E2BCB" w:rsidRDefault="00B17559" w:rsidP="002E2BCB">
      <w:pPr>
        <w:tabs>
          <w:tab w:val="left" w:pos="1181"/>
          <w:tab w:val="left" w:pos="3686"/>
        </w:tabs>
        <w:ind w:firstLine="709"/>
        <w:jc w:val="both"/>
      </w:pPr>
      <w:r w:rsidRPr="002E2BCB">
        <w:t>- акватория - водное пространство в пределах естественных, искусственных или условных границ;</w:t>
      </w:r>
    </w:p>
    <w:p w14:paraId="3DFAAFEB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 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14:paraId="553B8F14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68ECE1C2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629DB41A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 водный режим - изменение во времени уровней, расхода и объема воды в водном объекте;</w:t>
      </w:r>
    </w:p>
    <w:p w14:paraId="57134779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 водный фонд - совокупность водных объектов в пределах территории Российской Федерации;</w:t>
      </w:r>
    </w:p>
    <w:p w14:paraId="19A9DABB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 водопользователь - физическое лицо или юридическое лицо, которым предоставлено право пользования водным объектом;</w:t>
      </w:r>
    </w:p>
    <w:p w14:paraId="2438EF62" w14:textId="77777777" w:rsidR="00B17559" w:rsidRPr="002E2BCB" w:rsidRDefault="00B17559" w:rsidP="002E2BCB">
      <w:pPr>
        <w:tabs>
          <w:tab w:val="left" w:pos="1181"/>
          <w:tab w:val="left" w:pos="3686"/>
        </w:tabs>
        <w:ind w:firstLine="709"/>
        <w:jc w:val="both"/>
      </w:pPr>
      <w:r w:rsidRPr="002E2BCB">
        <w:t>- 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374445F7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 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513CD385" w14:textId="77777777" w:rsidR="00B17559" w:rsidRPr="002E2BCB" w:rsidRDefault="00B17559" w:rsidP="002E2BCB">
      <w:pPr>
        <w:tabs>
          <w:tab w:val="left" w:pos="972"/>
          <w:tab w:val="left" w:pos="3686"/>
        </w:tabs>
        <w:ind w:firstLine="709"/>
        <w:jc w:val="both"/>
      </w:pPr>
      <w:r w:rsidRPr="002E2BCB">
        <w:t>- дренажные воды - воды, отвод которых осуществляется дренажными сооружениями для сброса в водные объекты;</w:t>
      </w:r>
    </w:p>
    <w:p w14:paraId="258B7766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727054F9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негативное воздействие вод - затопление, подтопление или разрушение берегов водных объектов;</w:t>
      </w:r>
    </w:p>
    <w:p w14:paraId="5A78DB40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охрана водных объектов - система мероприятий, направленных на сохранение и восстановление водных объектов;</w:t>
      </w:r>
    </w:p>
    <w:p w14:paraId="69801DC2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lastRenderedPageBreak/>
        <w:t>- 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730290D0" w14:textId="70E0B1D4" w:rsidR="00B17559" w:rsidRDefault="00B17559" w:rsidP="002E2BCB">
      <w:pPr>
        <w:tabs>
          <w:tab w:val="left" w:pos="3686"/>
        </w:tabs>
        <w:ind w:firstLine="709"/>
        <w:jc w:val="both"/>
      </w:pPr>
      <w:r w:rsidRPr="002E2BCB">
        <w:t>- зона рекреации водного объекта -</w:t>
      </w:r>
      <w:r w:rsidR="009C585D" w:rsidRPr="009C585D">
        <w:t xml:space="preserve"> </w:t>
      </w:r>
      <w:r w:rsidRPr="002E2BCB">
        <w:t>это водный объект или его участок с прилегающим к нему берегом, используемые для массового отдыха населения и купания.</w:t>
      </w:r>
    </w:p>
    <w:p w14:paraId="30C9001F" w14:textId="77777777" w:rsidR="002E2BCB" w:rsidRPr="002E2BCB" w:rsidRDefault="002E2BCB" w:rsidP="002E2BCB">
      <w:pPr>
        <w:tabs>
          <w:tab w:val="left" w:pos="3686"/>
        </w:tabs>
        <w:ind w:firstLine="709"/>
        <w:jc w:val="both"/>
      </w:pPr>
    </w:p>
    <w:p w14:paraId="143A2499" w14:textId="77777777" w:rsidR="005B3A46" w:rsidRDefault="00B17559" w:rsidP="002E2BCB">
      <w:pPr>
        <w:tabs>
          <w:tab w:val="left" w:pos="1184"/>
          <w:tab w:val="left" w:pos="3686"/>
        </w:tabs>
        <w:jc w:val="center"/>
        <w:outlineLvl w:val="0"/>
        <w:rPr>
          <w:b/>
        </w:rPr>
      </w:pPr>
      <w:bookmarkStart w:id="5" w:name="bookmark6"/>
      <w:bookmarkStart w:id="6" w:name="bookmark7"/>
      <w:r w:rsidRPr="002E2BCB">
        <w:rPr>
          <w:b/>
        </w:rPr>
        <w:t xml:space="preserve">2. Требования к определению водных объектов или их частей, </w:t>
      </w:r>
    </w:p>
    <w:p w14:paraId="447A66A3" w14:textId="71BA541F" w:rsidR="00B17559" w:rsidRDefault="00B17559" w:rsidP="002E2BCB">
      <w:pPr>
        <w:tabs>
          <w:tab w:val="left" w:pos="1184"/>
          <w:tab w:val="left" w:pos="3686"/>
        </w:tabs>
        <w:jc w:val="center"/>
        <w:outlineLvl w:val="0"/>
        <w:rPr>
          <w:b/>
        </w:rPr>
      </w:pPr>
      <w:r w:rsidRPr="002E2BCB">
        <w:rPr>
          <w:b/>
        </w:rPr>
        <w:t>предназначенных для использования в рекреационных целях</w:t>
      </w:r>
      <w:bookmarkEnd w:id="5"/>
      <w:bookmarkEnd w:id="6"/>
    </w:p>
    <w:p w14:paraId="66F575F0" w14:textId="77777777" w:rsidR="005B3A46" w:rsidRPr="002E2BCB" w:rsidRDefault="005B3A46" w:rsidP="002E2BCB">
      <w:pPr>
        <w:tabs>
          <w:tab w:val="left" w:pos="1184"/>
          <w:tab w:val="left" w:pos="3686"/>
        </w:tabs>
        <w:jc w:val="center"/>
        <w:outlineLvl w:val="0"/>
        <w:rPr>
          <w:b/>
        </w:rPr>
      </w:pPr>
    </w:p>
    <w:p w14:paraId="26C0446C" w14:textId="5DFD1F22" w:rsidR="00B17559" w:rsidRDefault="00B17559" w:rsidP="002E2BCB">
      <w:pPr>
        <w:tabs>
          <w:tab w:val="left" w:pos="1287"/>
          <w:tab w:val="left" w:pos="3686"/>
        </w:tabs>
        <w:ind w:firstLine="709"/>
        <w:jc w:val="both"/>
      </w:pPr>
      <w:r w:rsidRPr="002E2BCB">
        <w:t xml:space="preserve">2.1. Водные объекты или их части, предназначенные для использования в рекреационных целях, </w:t>
      </w:r>
      <w:r w:rsidRPr="00087770">
        <w:t xml:space="preserve">определяются </w:t>
      </w:r>
      <w:r w:rsidR="0018468A" w:rsidRPr="00087770">
        <w:t xml:space="preserve">нормативным правовым актом </w:t>
      </w:r>
      <w:r w:rsidR="009B5285" w:rsidRPr="00087770">
        <w:t xml:space="preserve">городского или сельского поселения </w:t>
      </w:r>
      <w:r w:rsidR="00407927" w:rsidRPr="00087770">
        <w:t xml:space="preserve">Курчатовского </w:t>
      </w:r>
      <w:r w:rsidRPr="00087770">
        <w:t>района</w:t>
      </w:r>
      <w:r w:rsidR="0018468A" w:rsidRPr="00087770">
        <w:t xml:space="preserve">, </w:t>
      </w:r>
      <w:r w:rsidRPr="00087770">
        <w:t>в соответствии с действующим законодательством.</w:t>
      </w:r>
    </w:p>
    <w:p w14:paraId="390DA878" w14:textId="77777777" w:rsidR="00B17559" w:rsidRPr="002E2BCB" w:rsidRDefault="00B17559" w:rsidP="002E2BCB">
      <w:pPr>
        <w:tabs>
          <w:tab w:val="left" w:pos="1278"/>
          <w:tab w:val="left" w:pos="3686"/>
        </w:tabs>
        <w:ind w:firstLine="709"/>
        <w:jc w:val="both"/>
      </w:pPr>
      <w:r w:rsidRPr="002E2BCB"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14:paraId="5C04D723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40BE47DC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В местах, отведенных для купания и выше их по течению до 500 м, запрещается стирка белья и купание животных.</w:t>
      </w:r>
    </w:p>
    <w:p w14:paraId="5ED79D35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14:paraId="10B6F5BD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14:paraId="55FE1452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Пляж должен отвечать установленным санитарным требованиям.</w:t>
      </w:r>
    </w:p>
    <w:p w14:paraId="0F5E84A1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3812CB1D" w14:textId="77777777" w:rsidR="00B17559" w:rsidRPr="002E2BCB" w:rsidRDefault="00B17559" w:rsidP="002E2BCB">
      <w:pPr>
        <w:tabs>
          <w:tab w:val="left" w:pos="1333"/>
          <w:tab w:val="left" w:pos="3686"/>
        </w:tabs>
        <w:ind w:firstLine="709"/>
        <w:jc w:val="both"/>
      </w:pPr>
      <w:r w:rsidRPr="002E2BCB"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4406DAF8" w14:textId="4831FD56" w:rsidR="00B17559" w:rsidRPr="00971C04" w:rsidRDefault="00B17559" w:rsidP="002E2BCB">
      <w:pPr>
        <w:tabs>
          <w:tab w:val="left" w:pos="1333"/>
          <w:tab w:val="left" w:pos="3686"/>
        </w:tabs>
        <w:ind w:firstLine="709"/>
        <w:jc w:val="both"/>
      </w:pPr>
      <w:r w:rsidRPr="002E2BCB">
        <w:t xml:space="preserve">2.4. </w:t>
      </w:r>
      <w:r w:rsidRPr="00971C04">
        <w:t>В зонах рекреации водных объектов в период купального сезона</w:t>
      </w:r>
      <w:r w:rsidR="00AD766D" w:rsidRPr="00971C04">
        <w:t>, администрации городских и сельских поселений Курчатовского района</w:t>
      </w:r>
      <w:r w:rsidRPr="00971C04">
        <w:t xml:space="preserve"> </w:t>
      </w:r>
      <w:r w:rsidR="00AD766D" w:rsidRPr="00971C04">
        <w:t xml:space="preserve">по согласованию с медицинскими </w:t>
      </w:r>
      <w:r w:rsidRPr="00971C04">
        <w:t>организация</w:t>
      </w:r>
      <w:r w:rsidR="00AD766D" w:rsidRPr="00971C04">
        <w:t xml:space="preserve">ми, организуют </w:t>
      </w:r>
      <w:r w:rsidRPr="00971C04">
        <w:t>дежурства медицинского персонала для оказания медицинской помощи пострадавшим на воде.</w:t>
      </w:r>
    </w:p>
    <w:p w14:paraId="560B4837" w14:textId="77777777" w:rsidR="00B17559" w:rsidRPr="00971C04" w:rsidRDefault="00B17559" w:rsidP="002E2BCB">
      <w:pPr>
        <w:tabs>
          <w:tab w:val="left" w:pos="3686"/>
        </w:tabs>
        <w:ind w:firstLine="709"/>
        <w:jc w:val="both"/>
      </w:pPr>
      <w:r w:rsidRPr="00971C04"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09DE43F2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971C04">
        <w:t>Продажа спиртных напитков в местах массового отдыха у воды категорически запрещается.</w:t>
      </w:r>
    </w:p>
    <w:p w14:paraId="2EE145D9" w14:textId="77777777" w:rsidR="00B17559" w:rsidRPr="002E2BCB" w:rsidRDefault="00B17559" w:rsidP="002E2BCB">
      <w:pPr>
        <w:tabs>
          <w:tab w:val="left" w:pos="1342"/>
          <w:tab w:val="left" w:pos="3686"/>
        </w:tabs>
        <w:ind w:firstLine="709"/>
        <w:jc w:val="both"/>
      </w:pPr>
      <w:r w:rsidRPr="002E2BCB">
        <w:t>2.5. Запрещается:</w:t>
      </w:r>
    </w:p>
    <w:p w14:paraId="134172BF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купаться в местах, где выставлены щиты (аншлаги) с предупреждениями и запрещающими надписями;</w:t>
      </w:r>
    </w:p>
    <w:p w14:paraId="50DBC5DA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подплывать к моторным, гребным судам и другим плавсредствам;</w:t>
      </w:r>
    </w:p>
    <w:p w14:paraId="1A422C71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прыгать в водный объект с не приспособленных для этих целей сооружений;</w:t>
      </w:r>
    </w:p>
    <w:p w14:paraId="77AFA245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загрязнять и засорять водные объекты и их береговые полосы;</w:t>
      </w:r>
    </w:p>
    <w:p w14:paraId="27F12C40" w14:textId="04598749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lastRenderedPageBreak/>
        <w:t>- находиться на водных объектах и их береговых полосах в состоянии алкогольного опьянения;</w:t>
      </w:r>
    </w:p>
    <w:p w14:paraId="6A3B5E67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играть с мячом и в спортивные игры в не отведенных для этих целей местах;</w:t>
      </w:r>
    </w:p>
    <w:p w14:paraId="02A17661" w14:textId="091CE6B8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 xml:space="preserve"> допускать действия на водных объектах, связанные с нырянием, </w:t>
      </w:r>
      <w:r w:rsidR="00971C04" w:rsidRPr="002E2BCB">
        <w:t>подбрасыванием и</w:t>
      </w:r>
      <w:r w:rsidRPr="002E2BCB">
        <w:t xml:space="preserve"> захватом купающихся;</w:t>
      </w:r>
    </w:p>
    <w:p w14:paraId="07471C5E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подавать ложные сигналы тревоги;</w:t>
      </w:r>
    </w:p>
    <w:p w14:paraId="4E17ED4F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плавать на предметах (средствах), не предназначенных для плавания (в том числе досках, бревнах, лежаках);</w:t>
      </w:r>
    </w:p>
    <w:p w14:paraId="06F7D226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находиться на водных объектах и их береговых полосах несовершеннолетним в возрасте до 14 лет без сопровождения родителей (лиц их замещающих);</w:t>
      </w:r>
    </w:p>
    <w:p w14:paraId="6C45B9EB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оставлять без присмотра детей не зависимо от наличия у них навыков плавания;</w:t>
      </w:r>
    </w:p>
    <w:p w14:paraId="49FA5C77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выходить на лед в местах, где выставлены щиты (аншлаги) с запрещающими знаками и надписями.</w:t>
      </w:r>
    </w:p>
    <w:p w14:paraId="24BA10E2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2.6.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14:paraId="112664CD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обучение плаванию должно проводиться в специально отведенных местах;</w:t>
      </w:r>
    </w:p>
    <w:p w14:paraId="08F5D6E1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каждый гражданин обязан оказать посильную помощь терпящему бедствие на воде.</w:t>
      </w:r>
    </w:p>
    <w:p w14:paraId="5A413760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14:paraId="0B70B165" w14:textId="6BB6D2B6" w:rsidR="00B17559" w:rsidRPr="002E2BCB" w:rsidRDefault="00B17559" w:rsidP="005B3A46">
      <w:pPr>
        <w:tabs>
          <w:tab w:val="left" w:pos="1070"/>
          <w:tab w:val="left" w:pos="3686"/>
        </w:tabs>
        <w:ind w:firstLine="709"/>
        <w:jc w:val="both"/>
      </w:pPr>
      <w:r w:rsidRPr="002E2BCB">
        <w:t>2.7. Знаки безопасности на водных объектах устанавливаются в целях</w:t>
      </w:r>
      <w:r w:rsidR="005B3A46">
        <w:t xml:space="preserve"> </w:t>
      </w:r>
      <w:r w:rsidRPr="002E2BCB">
        <w:t>предотвращения несчастных случаев с людьми на водных объектах.</w:t>
      </w:r>
    </w:p>
    <w:p w14:paraId="7D5237FE" w14:textId="77777777" w:rsidR="00B17559" w:rsidRPr="002E2BCB" w:rsidRDefault="00B17559" w:rsidP="002E2BCB">
      <w:pPr>
        <w:tabs>
          <w:tab w:val="left" w:pos="1070"/>
          <w:tab w:val="left" w:pos="3686"/>
        </w:tabs>
        <w:ind w:firstLine="709"/>
        <w:jc w:val="both"/>
      </w:pPr>
      <w:r w:rsidRPr="002E2BCB">
        <w:t>Знаки безопасности имеют форму прямоугольника с размерами сторон не менее 50 x 60 см и изготовлены из досок, толстой фанеры, металлических листов или другого прочного материала.</w:t>
      </w:r>
    </w:p>
    <w:p w14:paraId="563B1657" w14:textId="77777777" w:rsidR="00B17559" w:rsidRPr="002E2BCB" w:rsidRDefault="00B17559" w:rsidP="002E2BCB">
      <w:pPr>
        <w:tabs>
          <w:tab w:val="left" w:pos="1070"/>
          <w:tab w:val="left" w:pos="3686"/>
        </w:tabs>
        <w:ind w:firstLine="709"/>
        <w:jc w:val="both"/>
      </w:pPr>
      <w:r w:rsidRPr="002E2BCB">
        <w:t>Знаки безопасности устанавливаются на видных местах и укрепляются на столбах (деревянных, металлических, железобетонных и других) высотой не менее 2,5 м.</w:t>
      </w:r>
    </w:p>
    <w:p w14:paraId="33D4E63E" w14:textId="65085329" w:rsidR="00B17559" w:rsidRDefault="00B17559" w:rsidP="002E2BCB">
      <w:pPr>
        <w:tabs>
          <w:tab w:val="left" w:pos="1070"/>
          <w:tab w:val="left" w:pos="3686"/>
        </w:tabs>
        <w:ind w:firstLine="709"/>
        <w:jc w:val="both"/>
      </w:pPr>
      <w:r w:rsidRPr="002E2BCB">
        <w:t xml:space="preserve">Образцы знаков безопасности на водных объектах приведены в </w:t>
      </w:r>
      <w:r w:rsidRPr="00AB6FC2">
        <w:t xml:space="preserve">Приложении к Правилам использования водных объектов для рекреационных целей на территории </w:t>
      </w:r>
      <w:r w:rsidR="005B3A46" w:rsidRPr="00AB6FC2">
        <w:t xml:space="preserve">муниципального образования «Курчатовский муниципальный </w:t>
      </w:r>
      <w:r w:rsidRPr="00AB6FC2">
        <w:t>район</w:t>
      </w:r>
      <w:r w:rsidR="005B3A46" w:rsidRPr="00AB6FC2">
        <w:t>»</w:t>
      </w:r>
      <w:r w:rsidRPr="00AB6FC2">
        <w:t xml:space="preserve"> Курской области.</w:t>
      </w:r>
    </w:p>
    <w:p w14:paraId="74D401E4" w14:textId="77777777" w:rsidR="002E2BCB" w:rsidRPr="002E2BCB" w:rsidRDefault="002E2BCB" w:rsidP="002E2BCB">
      <w:pPr>
        <w:tabs>
          <w:tab w:val="left" w:pos="1070"/>
          <w:tab w:val="left" w:pos="3686"/>
        </w:tabs>
        <w:ind w:firstLine="709"/>
        <w:jc w:val="both"/>
      </w:pPr>
    </w:p>
    <w:p w14:paraId="09919BD0" w14:textId="77777777" w:rsidR="00B17559" w:rsidRPr="002E2BCB" w:rsidRDefault="00B17559" w:rsidP="002E2BCB">
      <w:pPr>
        <w:tabs>
          <w:tab w:val="left" w:pos="1070"/>
          <w:tab w:val="left" w:pos="3686"/>
        </w:tabs>
        <w:jc w:val="center"/>
        <w:rPr>
          <w:b/>
        </w:rPr>
      </w:pPr>
      <w:r w:rsidRPr="002E2BCB">
        <w:rPr>
          <w:b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32133263" w14:textId="77777777" w:rsidR="00B17559" w:rsidRPr="002E2BCB" w:rsidRDefault="00B17559" w:rsidP="002E2BCB">
      <w:pPr>
        <w:tabs>
          <w:tab w:val="left" w:pos="1273"/>
          <w:tab w:val="left" w:pos="3686"/>
        </w:tabs>
        <w:ind w:firstLine="709"/>
        <w:jc w:val="both"/>
      </w:pPr>
      <w:r w:rsidRPr="002E2BCB"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2580BFCE" w14:textId="77777777" w:rsidR="00B17559" w:rsidRPr="002E2BCB" w:rsidRDefault="00B17559" w:rsidP="002E2BCB">
      <w:pPr>
        <w:tabs>
          <w:tab w:val="left" w:pos="1249"/>
          <w:tab w:val="left" w:pos="3686"/>
        </w:tabs>
        <w:ind w:firstLine="709"/>
        <w:jc w:val="both"/>
      </w:pPr>
      <w:r w:rsidRPr="002E2BCB">
        <w:t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574B1262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760D1D8E" w14:textId="2B9D14D1" w:rsidR="00B17559" w:rsidRPr="002E2BCB" w:rsidRDefault="00B17559" w:rsidP="002E2BCB">
      <w:pPr>
        <w:tabs>
          <w:tab w:val="left" w:pos="1452"/>
          <w:tab w:val="left" w:pos="3686"/>
        </w:tabs>
        <w:ind w:firstLine="709"/>
        <w:jc w:val="both"/>
      </w:pPr>
      <w:r w:rsidRPr="002E2BCB">
        <w:t xml:space="preserve">3.3. </w:t>
      </w:r>
      <w:r w:rsidRPr="00087770">
        <w:t>Решение о создании новых мест отдыха принима</w:t>
      </w:r>
      <w:r w:rsidR="00980168" w:rsidRPr="00087770">
        <w:t>ю</w:t>
      </w:r>
      <w:r w:rsidRPr="00087770">
        <w:t xml:space="preserve">тся </w:t>
      </w:r>
      <w:r w:rsidR="00DC7763" w:rsidRPr="00087770">
        <w:t>городскими и сельскими поселениями</w:t>
      </w:r>
      <w:r w:rsidR="00AB6FC2" w:rsidRPr="00087770">
        <w:t xml:space="preserve"> Курчатовского</w:t>
      </w:r>
      <w:r w:rsidRPr="00087770">
        <w:t xml:space="preserve"> района Курской области</w:t>
      </w:r>
      <w:r w:rsidR="002E2BCB" w:rsidRPr="00087770">
        <w:t xml:space="preserve"> </w:t>
      </w:r>
      <w:r w:rsidRPr="00087770">
        <w:t xml:space="preserve">в соответствии с Генеральным </w:t>
      </w:r>
      <w:r w:rsidRPr="00087770">
        <w:lastRenderedPageBreak/>
        <w:t>планом</w:t>
      </w:r>
      <w:r w:rsidR="00980168" w:rsidRPr="00087770">
        <w:t xml:space="preserve"> муниципального образования</w:t>
      </w:r>
      <w:r w:rsidRPr="00087770">
        <w:t>, Правилами землепользования и застройки территории</w:t>
      </w:r>
      <w:r w:rsidR="00087770" w:rsidRPr="00087770">
        <w:t xml:space="preserve"> муниципального образования</w:t>
      </w:r>
      <w:r w:rsidRPr="00087770">
        <w:t>.</w:t>
      </w:r>
    </w:p>
    <w:p w14:paraId="7033B643" w14:textId="77777777" w:rsidR="00B17559" w:rsidRPr="002E2BCB" w:rsidRDefault="00B17559" w:rsidP="002E2BCB">
      <w:pPr>
        <w:tabs>
          <w:tab w:val="left" w:pos="1249"/>
          <w:tab w:val="left" w:pos="3686"/>
        </w:tabs>
        <w:ind w:firstLine="709"/>
        <w:jc w:val="both"/>
      </w:pPr>
      <w:r w:rsidRPr="002E2BCB">
        <w:t>3.4. При обеспечении зоны рекреации питьевой водой, необходимо обеспечить её соответствие требованиям ГОСТ Р 51232-98 «Государственный стандарт Российской Федерации. Вода питьевая. Общие требования к организации и методам контроля качества».</w:t>
      </w:r>
    </w:p>
    <w:p w14:paraId="0AE414EA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При установке душевых установок - в них должна подаваться питьевая вода (п. 2.7 ГОСТ 17.1.5.02-80).</w:t>
      </w:r>
    </w:p>
    <w:p w14:paraId="6B031020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6F8E8186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490BF315" w14:textId="77777777" w:rsidR="00B17559" w:rsidRPr="002E2BCB" w:rsidRDefault="00B17559" w:rsidP="002E2BCB">
      <w:pPr>
        <w:tabs>
          <w:tab w:val="left" w:pos="1249"/>
          <w:tab w:val="left" w:pos="3686"/>
        </w:tabs>
        <w:ind w:firstLine="709"/>
        <w:jc w:val="both"/>
      </w:pPr>
      <w:r w:rsidRPr="002E2BCB">
        <w:t>3.6. 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14:paraId="6A793AC7" w14:textId="77777777" w:rsidR="00B17559" w:rsidRPr="002E2BCB" w:rsidRDefault="00B17559" w:rsidP="002E2BCB">
      <w:pPr>
        <w:tabs>
          <w:tab w:val="left" w:pos="1275"/>
          <w:tab w:val="left" w:pos="3686"/>
        </w:tabs>
        <w:ind w:firstLine="709"/>
        <w:jc w:val="both"/>
      </w:pPr>
      <w:r w:rsidRPr="002E2BCB"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47D0CF71" w14:textId="0683F37C" w:rsidR="00B17559" w:rsidRDefault="00B17559" w:rsidP="002E2BCB">
      <w:pPr>
        <w:tabs>
          <w:tab w:val="left" w:pos="3686"/>
        </w:tabs>
        <w:ind w:firstLine="709"/>
        <w:jc w:val="both"/>
      </w:pPr>
      <w:r w:rsidRPr="002E2BCB">
        <w:t>Санитарно-защитные разрывы от зоны рекреации до открытых автостоянок должны быть озеленены.</w:t>
      </w:r>
    </w:p>
    <w:p w14:paraId="0F208F87" w14:textId="77777777" w:rsidR="00E05A3C" w:rsidRPr="002E2BCB" w:rsidRDefault="00E05A3C" w:rsidP="002E2BCB">
      <w:pPr>
        <w:tabs>
          <w:tab w:val="left" w:pos="3686"/>
        </w:tabs>
        <w:ind w:firstLine="709"/>
        <w:jc w:val="both"/>
      </w:pPr>
    </w:p>
    <w:p w14:paraId="30B2F226" w14:textId="77777777" w:rsidR="00B17559" w:rsidRPr="002E2BCB" w:rsidRDefault="00B17559" w:rsidP="002E2BCB">
      <w:pPr>
        <w:tabs>
          <w:tab w:val="left" w:pos="3686"/>
        </w:tabs>
        <w:ind w:firstLine="709"/>
        <w:jc w:val="center"/>
        <w:outlineLvl w:val="0"/>
        <w:rPr>
          <w:b/>
        </w:rPr>
      </w:pPr>
      <w:bookmarkStart w:id="7" w:name="bookmark8"/>
      <w:bookmarkStart w:id="8" w:name="bookmark9"/>
      <w:r w:rsidRPr="002E2BCB">
        <w:rPr>
          <w:b/>
        </w:rPr>
        <w:t>4.Требования к срокам открытия и закрытия купального сезона</w:t>
      </w:r>
      <w:bookmarkEnd w:id="7"/>
      <w:bookmarkEnd w:id="8"/>
    </w:p>
    <w:p w14:paraId="5C007C50" w14:textId="66C25C64" w:rsidR="00B17559" w:rsidRDefault="00B17559" w:rsidP="002E2BCB">
      <w:pPr>
        <w:tabs>
          <w:tab w:val="left" w:pos="3686"/>
        </w:tabs>
        <w:ind w:firstLine="709"/>
        <w:jc w:val="both"/>
      </w:pPr>
      <w:r w:rsidRPr="00087770">
        <w:t>С наступлением летнего периода, при повышении температуры воздуха в дневное время выше 18˚ и установлении комфортной температуры воды в зоне рекреации водных объектов, нормативно - правовым актом Администрации</w:t>
      </w:r>
      <w:r w:rsidR="004564ED" w:rsidRPr="00087770">
        <w:t xml:space="preserve"> Курчатовского </w:t>
      </w:r>
      <w:r w:rsidRPr="00087770">
        <w:t>района Курской области</w:t>
      </w:r>
      <w:r w:rsidR="002E2BCB" w:rsidRPr="00087770">
        <w:t xml:space="preserve"> </w:t>
      </w:r>
      <w:r w:rsidRPr="00087770">
        <w:t>определяются сроки открытия и закрытия купального сезона.</w:t>
      </w:r>
    </w:p>
    <w:p w14:paraId="581DB3B4" w14:textId="77777777" w:rsidR="00E05A3C" w:rsidRPr="002E2BCB" w:rsidRDefault="00E05A3C" w:rsidP="002E2BCB">
      <w:pPr>
        <w:tabs>
          <w:tab w:val="left" w:pos="3686"/>
        </w:tabs>
        <w:ind w:firstLine="709"/>
        <w:jc w:val="both"/>
      </w:pPr>
    </w:p>
    <w:p w14:paraId="19ADE11B" w14:textId="77777777" w:rsidR="00B17559" w:rsidRPr="002E2BCB" w:rsidRDefault="00B17559" w:rsidP="002E2BCB">
      <w:pPr>
        <w:tabs>
          <w:tab w:val="left" w:pos="1068"/>
          <w:tab w:val="left" w:pos="3686"/>
        </w:tabs>
        <w:jc w:val="center"/>
        <w:outlineLvl w:val="0"/>
        <w:rPr>
          <w:b/>
        </w:rPr>
      </w:pPr>
      <w:bookmarkStart w:id="9" w:name="bookmark10"/>
      <w:bookmarkStart w:id="10" w:name="bookmark11"/>
      <w:r w:rsidRPr="002E2BCB">
        <w:rPr>
          <w:b/>
        </w:rPr>
        <w:t>5. Порядок проведения мероприятий, связанных с использованием водных объектов или их частей для рекреационных целей</w:t>
      </w:r>
      <w:bookmarkEnd w:id="9"/>
      <w:bookmarkEnd w:id="10"/>
    </w:p>
    <w:p w14:paraId="3EA18CB2" w14:textId="77777777" w:rsidR="00B17559" w:rsidRPr="002E2BCB" w:rsidRDefault="00B17559" w:rsidP="002E2BCB">
      <w:pPr>
        <w:tabs>
          <w:tab w:val="left" w:pos="1289"/>
          <w:tab w:val="left" w:pos="3686"/>
        </w:tabs>
        <w:ind w:firstLine="709"/>
        <w:jc w:val="both"/>
      </w:pPr>
      <w:r w:rsidRPr="002E2BCB"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14:paraId="569F51DE" w14:textId="7E10B880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- водные объекты, используемые в целях питьевого и хозяйственно</w:t>
      </w:r>
      <w:r w:rsidR="00E05A3C">
        <w:t>-</w:t>
      </w:r>
      <w:r w:rsidRPr="002E2BCB">
        <w:softHyphen/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39149D3F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66E14D6E" w14:textId="77777777" w:rsidR="00B17559" w:rsidRPr="002E2BCB" w:rsidRDefault="00B17559" w:rsidP="002E2BCB">
      <w:pPr>
        <w:tabs>
          <w:tab w:val="left" w:pos="1279"/>
          <w:tab w:val="left" w:pos="3686"/>
        </w:tabs>
        <w:ind w:firstLine="709"/>
        <w:jc w:val="both"/>
      </w:pPr>
      <w:r w:rsidRPr="002E2BCB"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6C64631A" w14:textId="77777777" w:rsidR="00B17559" w:rsidRPr="002E2BCB" w:rsidRDefault="00B17559" w:rsidP="002E2BCB">
      <w:pPr>
        <w:tabs>
          <w:tab w:val="left" w:pos="1279"/>
          <w:tab w:val="left" w:pos="3686"/>
        </w:tabs>
        <w:ind w:firstLine="709"/>
        <w:jc w:val="both"/>
      </w:pPr>
      <w:r w:rsidRPr="002E2BCB"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623ADD18" w14:textId="77777777" w:rsidR="00B17559" w:rsidRPr="002E2BCB" w:rsidRDefault="00B17559" w:rsidP="002E2BCB">
      <w:pPr>
        <w:tabs>
          <w:tab w:val="left" w:pos="1279"/>
          <w:tab w:val="left" w:pos="3686"/>
        </w:tabs>
        <w:ind w:firstLine="709"/>
        <w:jc w:val="both"/>
      </w:pPr>
      <w:r w:rsidRPr="002E2BCB">
        <w:t xml:space="preserve">5.4. Органы исполнительной власти субъектов Российской Федерации, органы местного самоуправления, индивидуальные предприниматели и юридические лица в </w:t>
      </w:r>
      <w:r w:rsidRPr="002E2BCB">
        <w:lastRenderedPageBreak/>
        <w:t>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0740DD47" w14:textId="77777777" w:rsidR="00B17559" w:rsidRPr="002E2BCB" w:rsidRDefault="00B17559" w:rsidP="002E2BCB">
      <w:pPr>
        <w:tabs>
          <w:tab w:val="left" w:pos="1296"/>
          <w:tab w:val="left" w:pos="3686"/>
        </w:tabs>
        <w:ind w:firstLine="709"/>
        <w:jc w:val="both"/>
      </w:pPr>
      <w:r w:rsidRPr="002E2BCB">
        <w:t>5.5. В соответствии с пунктом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5E75B46C" w14:textId="77777777" w:rsidR="00B17559" w:rsidRPr="002E2BCB" w:rsidRDefault="00B17559" w:rsidP="002E2BCB">
      <w:pPr>
        <w:tabs>
          <w:tab w:val="left" w:pos="1296"/>
          <w:tab w:val="left" w:pos="3686"/>
        </w:tabs>
        <w:ind w:firstLine="709"/>
        <w:jc w:val="both"/>
      </w:pPr>
      <w:r w:rsidRPr="002E2BCB"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14:paraId="649785F3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Курской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14:paraId="7ECD2227" w14:textId="77777777" w:rsidR="002E2BCB" w:rsidRPr="002E2BCB" w:rsidRDefault="002E2BCB" w:rsidP="002E2BCB">
      <w:pPr>
        <w:tabs>
          <w:tab w:val="left" w:pos="1546"/>
          <w:tab w:val="left" w:pos="3686"/>
        </w:tabs>
        <w:ind w:firstLine="709"/>
        <w:jc w:val="both"/>
      </w:pPr>
    </w:p>
    <w:p w14:paraId="5FBE8B7E" w14:textId="77777777" w:rsidR="00B17559" w:rsidRPr="002E2BCB" w:rsidRDefault="00B17559" w:rsidP="002E2BCB">
      <w:pPr>
        <w:tabs>
          <w:tab w:val="left" w:pos="1296"/>
          <w:tab w:val="left" w:pos="3686"/>
        </w:tabs>
        <w:jc w:val="center"/>
        <w:outlineLvl w:val="0"/>
        <w:rPr>
          <w:b/>
        </w:rPr>
      </w:pPr>
      <w:bookmarkStart w:id="11" w:name="bookmark12"/>
      <w:bookmarkStart w:id="12" w:name="bookmark13"/>
      <w:r w:rsidRPr="002E2BCB">
        <w:rPr>
          <w:b/>
        </w:rPr>
        <w:t>6. Требования к определению зон купания и иных зон, необходимых для осуществления рекреационной деятельности</w:t>
      </w:r>
      <w:bookmarkEnd w:id="11"/>
      <w:bookmarkEnd w:id="12"/>
    </w:p>
    <w:p w14:paraId="2BFA384B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14:paraId="394E4EB8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0C2EA889" w14:textId="2F452E80" w:rsidR="00B17559" w:rsidRDefault="00B17559" w:rsidP="002E2BCB">
      <w:pPr>
        <w:tabs>
          <w:tab w:val="left" w:pos="3686"/>
        </w:tabs>
        <w:ind w:firstLine="709"/>
        <w:jc w:val="both"/>
      </w:pPr>
      <w:r w:rsidRPr="002E2BCB"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14:paraId="0C15B8F3" w14:textId="77777777" w:rsidR="002E2BCB" w:rsidRPr="002E2BCB" w:rsidRDefault="002E2BCB" w:rsidP="002E2BCB">
      <w:pPr>
        <w:tabs>
          <w:tab w:val="left" w:pos="3686"/>
        </w:tabs>
        <w:ind w:firstLine="709"/>
        <w:jc w:val="both"/>
      </w:pPr>
    </w:p>
    <w:p w14:paraId="75045261" w14:textId="77777777" w:rsidR="00B17559" w:rsidRPr="002E2BCB" w:rsidRDefault="00B17559" w:rsidP="002E2BCB">
      <w:pPr>
        <w:tabs>
          <w:tab w:val="left" w:pos="1071"/>
          <w:tab w:val="left" w:pos="3686"/>
        </w:tabs>
        <w:jc w:val="center"/>
        <w:outlineLvl w:val="0"/>
        <w:rPr>
          <w:b/>
        </w:rPr>
      </w:pPr>
      <w:bookmarkStart w:id="13" w:name="bookmark14"/>
      <w:bookmarkStart w:id="14" w:name="bookmark15"/>
      <w:r w:rsidRPr="002E2BCB">
        <w:rPr>
          <w:b/>
        </w:rPr>
        <w:t>7. Требования к охране водных объектов</w:t>
      </w:r>
      <w:bookmarkEnd w:id="13"/>
      <w:bookmarkEnd w:id="14"/>
    </w:p>
    <w:p w14:paraId="41D93F6F" w14:textId="77777777" w:rsidR="00B17559" w:rsidRPr="002E2BCB" w:rsidRDefault="00B17559" w:rsidP="002E2BCB">
      <w:pPr>
        <w:tabs>
          <w:tab w:val="left" w:pos="1273"/>
          <w:tab w:val="left" w:pos="3686"/>
        </w:tabs>
        <w:ind w:firstLine="709"/>
        <w:jc w:val="both"/>
      </w:pPr>
      <w:r w:rsidRPr="002E2BCB"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14:paraId="46636A41" w14:textId="77777777" w:rsidR="00B17559" w:rsidRPr="002E2BCB" w:rsidRDefault="00B17559" w:rsidP="002E2BCB">
      <w:pPr>
        <w:tabs>
          <w:tab w:val="left" w:pos="1273"/>
          <w:tab w:val="left" w:pos="3686"/>
        </w:tabs>
        <w:ind w:firstLine="709"/>
        <w:jc w:val="both"/>
      </w:pPr>
      <w:r w:rsidRPr="002E2BCB">
        <w:lastRenderedPageBreak/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14:paraId="6EF00CC9" w14:textId="77777777" w:rsidR="00B17559" w:rsidRPr="002E2BCB" w:rsidRDefault="00B17559" w:rsidP="002E2BCB">
      <w:pPr>
        <w:tabs>
          <w:tab w:val="left" w:pos="1095"/>
          <w:tab w:val="left" w:pos="3686"/>
        </w:tabs>
        <w:ind w:firstLine="709"/>
        <w:jc w:val="both"/>
      </w:pPr>
      <w:r w:rsidRPr="002E2BCB">
        <w:t>1) владение, пользование, распоряжение такими водными объектами;</w:t>
      </w:r>
    </w:p>
    <w:p w14:paraId="0A277EAC" w14:textId="77777777" w:rsidR="00B17559" w:rsidRPr="002E2BCB" w:rsidRDefault="00B17559" w:rsidP="002E2BCB">
      <w:pPr>
        <w:tabs>
          <w:tab w:val="left" w:pos="1086"/>
          <w:tab w:val="left" w:pos="3686"/>
        </w:tabs>
        <w:ind w:firstLine="709"/>
        <w:jc w:val="both"/>
      </w:pPr>
      <w:r w:rsidRPr="002E2BCB">
        <w:t>2) осуществление мер по предотвращению негативного воздействия вод и ликвидации его последствий;</w:t>
      </w:r>
    </w:p>
    <w:p w14:paraId="28334582" w14:textId="77777777" w:rsidR="00B17559" w:rsidRPr="002E2BCB" w:rsidRDefault="00B17559" w:rsidP="002E2BCB">
      <w:pPr>
        <w:tabs>
          <w:tab w:val="left" w:pos="1095"/>
          <w:tab w:val="left" w:pos="3686"/>
        </w:tabs>
        <w:ind w:firstLine="709"/>
        <w:jc w:val="both"/>
      </w:pPr>
      <w:r w:rsidRPr="002E2BCB">
        <w:t>3) осуществление мер по охране таких водных объектов;</w:t>
      </w:r>
    </w:p>
    <w:p w14:paraId="51FE4878" w14:textId="1CFBA70A" w:rsidR="00B17559" w:rsidRDefault="00B17559" w:rsidP="002E2BCB">
      <w:pPr>
        <w:tabs>
          <w:tab w:val="left" w:pos="1246"/>
          <w:tab w:val="left" w:pos="3686"/>
        </w:tabs>
        <w:ind w:firstLine="709"/>
        <w:jc w:val="both"/>
      </w:pPr>
      <w:r w:rsidRPr="002E2BCB">
        <w:t>4) установление ставок платы за пользование такими водными объектами, порядка расчета и взимания этой платы.</w:t>
      </w:r>
    </w:p>
    <w:p w14:paraId="6C50B162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 xml:space="preserve">7.3.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14:paraId="3DB7D719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 xml:space="preserve"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 </w:t>
      </w:r>
    </w:p>
    <w:p w14:paraId="698983B5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>7.4.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14:paraId="3BAE3EE0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14:paraId="1B56301C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14:paraId="4D317169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- отнесенных к особо охраняемым водным объектам; - входящих в состав особо охраняемых природных территорий; - расположенных в границах зон, округов санитарной охраны водных объектов - источников питьевого водоснабжения; - расположенных в границах рыбохозяйственных заповедных зон; - содержащих природные лечебные ресурсы; - расположенных на территории лечебно-оздоровительной местности или курорта в границах зон округа их санитарной охраны; </w:t>
      </w:r>
    </w:p>
    <w:p w14:paraId="1BCC67EC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 xml:space="preserve"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 </w:t>
      </w:r>
    </w:p>
    <w:p w14:paraId="358453AA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14:paraId="76E0D5D1" w14:textId="272BB9BB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 xml:space="preserve">7.5. При использовании водных объектов для рекреационных целей запрещаются: </w:t>
      </w:r>
    </w:p>
    <w:p w14:paraId="4DA6E4BB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 xml:space="preserve"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14:paraId="5638108E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>б) захоронение в водных объектах ядерных материалов, радиоактивных веществ;</w:t>
      </w:r>
    </w:p>
    <w:p w14:paraId="18CF238B" w14:textId="77777777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t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14:paraId="2D946210" w14:textId="5D934DCE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  <w:r>
        <w:lastRenderedPageBreak/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</w:t>
      </w:r>
    </w:p>
    <w:p w14:paraId="24CB2587" w14:textId="399CDF09" w:rsidR="00F03CA1" w:rsidRDefault="00F03CA1" w:rsidP="002E2BCB">
      <w:pPr>
        <w:tabs>
          <w:tab w:val="left" w:pos="1246"/>
          <w:tab w:val="left" w:pos="3686"/>
        </w:tabs>
        <w:ind w:firstLine="709"/>
        <w:jc w:val="both"/>
      </w:pPr>
    </w:p>
    <w:p w14:paraId="232EFEEF" w14:textId="77777777" w:rsidR="00B17559" w:rsidRPr="002E2BCB" w:rsidRDefault="00B17559" w:rsidP="002E2BCB">
      <w:pPr>
        <w:tabs>
          <w:tab w:val="left" w:pos="1062"/>
          <w:tab w:val="left" w:pos="3686"/>
        </w:tabs>
        <w:jc w:val="center"/>
        <w:outlineLvl w:val="0"/>
        <w:rPr>
          <w:b/>
        </w:rPr>
      </w:pPr>
      <w:bookmarkStart w:id="15" w:name="bookmark16"/>
      <w:bookmarkStart w:id="16" w:name="bookmark17"/>
      <w:r w:rsidRPr="002E2BCB">
        <w:rPr>
          <w:b/>
        </w:rPr>
        <w:t>8. Иные требования, необходимые для использования и охраны водных объектов или их частей для рекреационных целей</w:t>
      </w:r>
      <w:bookmarkEnd w:id="15"/>
      <w:bookmarkEnd w:id="16"/>
    </w:p>
    <w:p w14:paraId="5CF6DA68" w14:textId="77777777" w:rsidR="00B17559" w:rsidRPr="002E2BCB" w:rsidRDefault="00B17559" w:rsidP="002E2BCB">
      <w:pPr>
        <w:tabs>
          <w:tab w:val="left" w:pos="3686"/>
        </w:tabs>
        <w:ind w:firstLine="709"/>
        <w:jc w:val="both"/>
      </w:pPr>
      <w:r w:rsidRPr="002E2BCB"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0525C1D8" w14:textId="77777777" w:rsidR="00B17559" w:rsidRPr="002E2BCB" w:rsidRDefault="00B17559" w:rsidP="002E2BCB">
      <w:pPr>
        <w:tabs>
          <w:tab w:val="left" w:pos="1466"/>
          <w:tab w:val="left" w:pos="3686"/>
        </w:tabs>
        <w:ind w:firstLine="709"/>
        <w:jc w:val="both"/>
      </w:pPr>
      <w:r w:rsidRPr="002E2BCB"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148A2AD4" w14:textId="77777777" w:rsidR="00B17559" w:rsidRPr="002E2BCB" w:rsidRDefault="00B17559" w:rsidP="002E2BCB">
      <w:pPr>
        <w:tabs>
          <w:tab w:val="left" w:pos="1286"/>
          <w:tab w:val="left" w:pos="3686"/>
        </w:tabs>
        <w:ind w:firstLine="709"/>
        <w:jc w:val="both"/>
      </w:pPr>
      <w:r w:rsidRPr="002E2BCB"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1399B2B4" w14:textId="77777777" w:rsidR="00B17559" w:rsidRPr="002E2BCB" w:rsidRDefault="00B17559" w:rsidP="002E2BCB">
      <w:pPr>
        <w:tabs>
          <w:tab w:val="left" w:pos="1466"/>
          <w:tab w:val="left" w:pos="3686"/>
        </w:tabs>
        <w:ind w:firstLine="709"/>
        <w:jc w:val="both"/>
      </w:pPr>
      <w:r w:rsidRPr="002E2BCB"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14:paraId="2B37359B" w14:textId="5ABB0D4B" w:rsidR="00E05A3C" w:rsidRDefault="00E05A3C">
      <w:pPr>
        <w:spacing w:after="200" w:line="276" w:lineRule="auto"/>
      </w:pPr>
      <w:r>
        <w:br w:type="page"/>
      </w:r>
    </w:p>
    <w:p w14:paraId="7BF874E0" w14:textId="77777777" w:rsidR="00E05A3C" w:rsidRDefault="00E05A3C" w:rsidP="00E05A3C">
      <w:pPr>
        <w:autoSpaceDE w:val="0"/>
        <w:autoSpaceDN w:val="0"/>
        <w:adjustRightInd w:val="0"/>
        <w:ind w:left="4536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</w:t>
      </w:r>
    </w:p>
    <w:p w14:paraId="05A8B369" w14:textId="77777777" w:rsidR="00E05A3C" w:rsidRDefault="00E05A3C" w:rsidP="00E05A3C">
      <w:pPr>
        <w:autoSpaceDE w:val="0"/>
        <w:autoSpaceDN w:val="0"/>
        <w:adjustRightInd w:val="0"/>
        <w:ind w:left="4536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Правилам использования водных</w:t>
      </w:r>
    </w:p>
    <w:p w14:paraId="33F76457" w14:textId="77777777" w:rsidR="00E05A3C" w:rsidRDefault="00E05A3C" w:rsidP="00E05A3C">
      <w:pPr>
        <w:autoSpaceDE w:val="0"/>
        <w:autoSpaceDN w:val="0"/>
        <w:adjustRightInd w:val="0"/>
        <w:ind w:left="4536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объектов для рекреационных целей</w:t>
      </w:r>
    </w:p>
    <w:p w14:paraId="56382564" w14:textId="6DD88E88" w:rsidR="00E05A3C" w:rsidRDefault="00E05A3C" w:rsidP="00E05A3C">
      <w:pPr>
        <w:autoSpaceDE w:val="0"/>
        <w:autoSpaceDN w:val="0"/>
        <w:adjustRightInd w:val="0"/>
        <w:ind w:left="4536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 территории муниципального образования «Курчатовский муниципальный район»</w:t>
      </w:r>
    </w:p>
    <w:p w14:paraId="42FF533B" w14:textId="419DF448" w:rsidR="00E05A3C" w:rsidRDefault="00E05A3C" w:rsidP="00E05A3C">
      <w:pPr>
        <w:autoSpaceDE w:val="0"/>
        <w:autoSpaceDN w:val="0"/>
        <w:adjustRightInd w:val="0"/>
        <w:ind w:left="4536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Курской области</w:t>
      </w:r>
    </w:p>
    <w:p w14:paraId="63B147EB" w14:textId="77777777" w:rsidR="00E05A3C" w:rsidRDefault="00E05A3C" w:rsidP="00E05A3C">
      <w:pPr>
        <w:autoSpaceDE w:val="0"/>
        <w:autoSpaceDN w:val="0"/>
        <w:adjustRightInd w:val="0"/>
        <w:ind w:left="4536"/>
        <w:jc w:val="right"/>
        <w:rPr>
          <w:rFonts w:ascii="TimesNewRomanPSMT" w:hAnsi="TimesNewRomanPSMT" w:cs="TimesNewRomanPSMT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</w:tblGrid>
      <w:tr w:rsidR="00E05A3C" w:rsidRPr="00E05A3C" w14:paraId="4D33098D" w14:textId="77777777" w:rsidTr="00E05A3C">
        <w:tc>
          <w:tcPr>
            <w:tcW w:w="675" w:type="dxa"/>
            <w:vAlign w:val="center"/>
          </w:tcPr>
          <w:p w14:paraId="322BC509" w14:textId="77777777" w:rsidR="00E05A3C" w:rsidRPr="00E05A3C" w:rsidRDefault="00E05A3C" w:rsidP="008307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5A3C">
              <w:rPr>
                <w:bCs/>
                <w:sz w:val="24"/>
                <w:szCs w:val="24"/>
              </w:rPr>
              <w:t>№</w:t>
            </w:r>
          </w:p>
          <w:p w14:paraId="36672836" w14:textId="2320F371" w:rsidR="00E05A3C" w:rsidRPr="00E05A3C" w:rsidRDefault="00E05A3C" w:rsidP="00E05A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5A3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2E7E7FC0" w14:textId="77777777" w:rsidR="00E05A3C" w:rsidRPr="00E05A3C" w:rsidRDefault="00E05A3C" w:rsidP="008307C2">
            <w:pPr>
              <w:jc w:val="center"/>
              <w:rPr>
                <w:bCs/>
                <w:sz w:val="24"/>
                <w:szCs w:val="24"/>
              </w:rPr>
            </w:pPr>
            <w:r w:rsidRPr="00E05A3C">
              <w:rPr>
                <w:bCs/>
                <w:sz w:val="24"/>
                <w:szCs w:val="24"/>
              </w:rPr>
              <w:t>Надпись на знаке</w:t>
            </w:r>
          </w:p>
        </w:tc>
        <w:tc>
          <w:tcPr>
            <w:tcW w:w="5812" w:type="dxa"/>
            <w:vAlign w:val="center"/>
          </w:tcPr>
          <w:p w14:paraId="45F7C450" w14:textId="77777777" w:rsidR="00E05A3C" w:rsidRPr="00E05A3C" w:rsidRDefault="00E05A3C" w:rsidP="008307C2">
            <w:pPr>
              <w:jc w:val="center"/>
              <w:rPr>
                <w:bCs/>
                <w:sz w:val="24"/>
                <w:szCs w:val="24"/>
              </w:rPr>
            </w:pPr>
            <w:r w:rsidRPr="00E05A3C">
              <w:rPr>
                <w:bCs/>
                <w:sz w:val="24"/>
                <w:szCs w:val="24"/>
              </w:rPr>
              <w:t>Описание знака</w:t>
            </w:r>
          </w:p>
        </w:tc>
      </w:tr>
      <w:tr w:rsidR="00E05A3C" w:rsidRPr="00E05A3C" w14:paraId="5277C679" w14:textId="77777777" w:rsidTr="00E05A3C">
        <w:tc>
          <w:tcPr>
            <w:tcW w:w="675" w:type="dxa"/>
          </w:tcPr>
          <w:p w14:paraId="3A0253EB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65A3538" w14:textId="77777777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Место купания</w:t>
            </w:r>
          </w:p>
          <w:p w14:paraId="45384606" w14:textId="6FEC7A41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E05A3C">
              <w:rPr>
                <w:sz w:val="24"/>
                <w:szCs w:val="24"/>
              </w:rPr>
              <w:t>ивотных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(с указанием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границ в метрах)</w:t>
            </w:r>
          </w:p>
        </w:tc>
        <w:tc>
          <w:tcPr>
            <w:tcW w:w="5812" w:type="dxa"/>
          </w:tcPr>
          <w:p w14:paraId="3D3C6EE9" w14:textId="3F469D2C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 зеленой рамке. Надпись сверху. Ниже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изображена плывущая собака. Знак крепится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на столбе белого цвета</w:t>
            </w:r>
          </w:p>
        </w:tc>
      </w:tr>
      <w:tr w:rsidR="00E05A3C" w:rsidRPr="00E05A3C" w14:paraId="2972AC96" w14:textId="77777777" w:rsidTr="00E05A3C">
        <w:tc>
          <w:tcPr>
            <w:tcW w:w="675" w:type="dxa"/>
          </w:tcPr>
          <w:p w14:paraId="5805E407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509B2BD" w14:textId="77777777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Купаться запрещено</w:t>
            </w:r>
          </w:p>
          <w:p w14:paraId="1F587AD6" w14:textId="4A9A4BF4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(с указанием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границ в метрах)</w:t>
            </w:r>
          </w:p>
        </w:tc>
        <w:tc>
          <w:tcPr>
            <w:tcW w:w="5812" w:type="dxa"/>
          </w:tcPr>
          <w:p w14:paraId="7F7793EB" w14:textId="53800E7D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 красной рамке, перечеркнутой красной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чертой по диагонали с верхнего левого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угла. Надпись сверху. Ниже изображен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плывущий человек. Знак крепится на столбе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красного цвета</w:t>
            </w:r>
          </w:p>
        </w:tc>
      </w:tr>
      <w:tr w:rsidR="00E05A3C" w:rsidRPr="00E05A3C" w14:paraId="31A306BC" w14:textId="77777777" w:rsidTr="00E05A3C">
        <w:tc>
          <w:tcPr>
            <w:tcW w:w="675" w:type="dxa"/>
          </w:tcPr>
          <w:p w14:paraId="2F53C70B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6AADC1E" w14:textId="6F9C9EC8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Переход (переезд)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по льду разрешен</w:t>
            </w:r>
          </w:p>
        </w:tc>
        <w:tc>
          <w:tcPr>
            <w:tcW w:w="5812" w:type="dxa"/>
          </w:tcPr>
          <w:p w14:paraId="05087CA9" w14:textId="72B8B4D6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Весь окрашен в зеленый цвет. Надпись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посредине. Знак крепится на столбе белого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цвета</w:t>
            </w:r>
          </w:p>
        </w:tc>
      </w:tr>
      <w:tr w:rsidR="00E05A3C" w:rsidRPr="00E05A3C" w14:paraId="2AB08E8C" w14:textId="77777777" w:rsidTr="00E05A3C">
        <w:tc>
          <w:tcPr>
            <w:tcW w:w="675" w:type="dxa"/>
          </w:tcPr>
          <w:p w14:paraId="56461BA2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4A625FB" w14:textId="7F6A132F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Переход (переезд)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по льду запрещен</w:t>
            </w:r>
          </w:p>
        </w:tc>
        <w:tc>
          <w:tcPr>
            <w:tcW w:w="5812" w:type="dxa"/>
          </w:tcPr>
          <w:p w14:paraId="63435F6C" w14:textId="206EBE1C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Весь окрашен в красный цвет. Надпись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посредине. Знак крепится на столбе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красного цвета</w:t>
            </w:r>
          </w:p>
        </w:tc>
      </w:tr>
      <w:tr w:rsidR="00E05A3C" w:rsidRPr="00E05A3C" w14:paraId="41E940D5" w14:textId="77777777" w:rsidTr="00E05A3C">
        <w:tc>
          <w:tcPr>
            <w:tcW w:w="675" w:type="dxa"/>
          </w:tcPr>
          <w:p w14:paraId="5259624E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D8E26A9" w14:textId="558B26CC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Не создавать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волнение</w:t>
            </w:r>
          </w:p>
          <w:p w14:paraId="316E1263" w14:textId="77777777" w:rsidR="00E05A3C" w:rsidRPr="00E05A3C" w:rsidRDefault="00E05A3C" w:rsidP="008307C2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6E45DA4" w14:textId="32FE775F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Внутри красной окружности на белом фоне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две волны черного цвета, перечеркнутые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красной чертой по диагонали с верхнего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левого угла</w:t>
            </w:r>
          </w:p>
        </w:tc>
      </w:tr>
      <w:tr w:rsidR="00E05A3C" w:rsidRPr="00E05A3C" w14:paraId="1FFCA96E" w14:textId="77777777" w:rsidTr="00E05A3C">
        <w:tc>
          <w:tcPr>
            <w:tcW w:w="675" w:type="dxa"/>
          </w:tcPr>
          <w:p w14:paraId="2C690691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ADF6FDF" w14:textId="25806D8C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маломерных</w:t>
            </w:r>
          </w:p>
          <w:p w14:paraId="1D7A3E36" w14:textId="67C3495D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5A3C">
              <w:rPr>
                <w:sz w:val="24"/>
                <w:szCs w:val="24"/>
              </w:rPr>
              <w:t>лавсредств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запрещено</w:t>
            </w:r>
          </w:p>
          <w:p w14:paraId="75B15DE7" w14:textId="77777777" w:rsidR="00E05A3C" w:rsidRPr="00E05A3C" w:rsidRDefault="00E05A3C" w:rsidP="008307C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86E7148" w14:textId="3EF9A122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Внутри красной окружности на белом фоне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лодка с подвесным мотором черного цвета,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перечеркнутая красной чертой по диагонали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с левого верхнего угла</w:t>
            </w:r>
          </w:p>
        </w:tc>
      </w:tr>
      <w:tr w:rsidR="00E05A3C" w:rsidRPr="00E05A3C" w14:paraId="51157D2C" w14:textId="77777777" w:rsidTr="00E05A3C">
        <w:tc>
          <w:tcPr>
            <w:tcW w:w="675" w:type="dxa"/>
          </w:tcPr>
          <w:p w14:paraId="3AFCA55F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9610123" w14:textId="77777777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Якоря не бросать!</w:t>
            </w:r>
          </w:p>
          <w:p w14:paraId="69754419" w14:textId="77777777" w:rsidR="00E05A3C" w:rsidRPr="00E05A3C" w:rsidRDefault="00E05A3C" w:rsidP="008307C2">
            <w:pPr>
              <w:tabs>
                <w:tab w:val="left" w:pos="1252"/>
              </w:tabs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2C26F9D" w14:textId="77777777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Внутри красной окружности на белом фоне</w:t>
            </w:r>
          </w:p>
          <w:p w14:paraId="0E4D9338" w14:textId="4FE766ED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якорь черного цвета, перечеркнутый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красной чертой по диагонали с верхнего</w:t>
            </w:r>
            <w:r>
              <w:rPr>
                <w:sz w:val="24"/>
                <w:szCs w:val="24"/>
              </w:rPr>
              <w:t xml:space="preserve"> </w:t>
            </w:r>
            <w:r w:rsidRPr="00E05A3C">
              <w:rPr>
                <w:sz w:val="24"/>
                <w:szCs w:val="24"/>
              </w:rPr>
              <w:t>левого угла</w:t>
            </w:r>
          </w:p>
        </w:tc>
      </w:tr>
      <w:tr w:rsidR="00E05A3C" w:rsidRPr="00E05A3C" w14:paraId="3A7D8653" w14:textId="77777777" w:rsidTr="00E05A3C">
        <w:tc>
          <w:tcPr>
            <w:tcW w:w="675" w:type="dxa"/>
          </w:tcPr>
          <w:p w14:paraId="406FD2CE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D33E13E" w14:textId="569EE715" w:rsidR="00E05A3C" w:rsidRPr="00E05A3C" w:rsidRDefault="00E05A3C" w:rsidP="00E05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Пешеходный переход</w:t>
            </w:r>
          </w:p>
        </w:tc>
        <w:tc>
          <w:tcPr>
            <w:tcW w:w="5812" w:type="dxa"/>
          </w:tcPr>
          <w:p w14:paraId="5A54D406" w14:textId="77777777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Весь окрашен в зеленый цвет. Надпись</w:t>
            </w:r>
          </w:p>
          <w:p w14:paraId="3548875B" w14:textId="7B646C62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посредине. Знак крепится на столбе белого цвета</w:t>
            </w:r>
          </w:p>
        </w:tc>
      </w:tr>
      <w:tr w:rsidR="00E05A3C" w:rsidRPr="00E05A3C" w14:paraId="2A4A6A77" w14:textId="77777777" w:rsidTr="00E05A3C">
        <w:tc>
          <w:tcPr>
            <w:tcW w:w="675" w:type="dxa"/>
          </w:tcPr>
          <w:p w14:paraId="7C96F6F0" w14:textId="77777777" w:rsidR="00E05A3C" w:rsidRPr="00E05A3C" w:rsidRDefault="00E05A3C" w:rsidP="008307C2">
            <w:pPr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468C5EC1" w14:textId="77777777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Осторожно! Ведутся</w:t>
            </w:r>
          </w:p>
          <w:p w14:paraId="570C20B9" w14:textId="2913F7A8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работы!</w:t>
            </w:r>
          </w:p>
        </w:tc>
        <w:tc>
          <w:tcPr>
            <w:tcW w:w="5812" w:type="dxa"/>
          </w:tcPr>
          <w:p w14:paraId="07502FE7" w14:textId="77777777" w:rsidR="00E05A3C" w:rsidRPr="00E05A3C" w:rsidRDefault="00E05A3C" w:rsidP="00830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A3C">
              <w:rPr>
                <w:sz w:val="24"/>
                <w:szCs w:val="24"/>
              </w:rPr>
              <w:t>В красной рамке. Надпись посередине</w:t>
            </w:r>
          </w:p>
        </w:tc>
      </w:tr>
    </w:tbl>
    <w:p w14:paraId="03E31DE4" w14:textId="77777777" w:rsidR="00E05A3C" w:rsidRPr="001B2538" w:rsidRDefault="00E05A3C" w:rsidP="00E05A3C">
      <w:pPr>
        <w:rPr>
          <w:sz w:val="28"/>
          <w:szCs w:val="28"/>
        </w:rPr>
      </w:pPr>
    </w:p>
    <w:p w14:paraId="54F9CB37" w14:textId="77777777" w:rsidR="00B17559" w:rsidRPr="002E2BCB" w:rsidRDefault="00B17559" w:rsidP="002E2BCB">
      <w:pPr>
        <w:jc w:val="center"/>
      </w:pPr>
    </w:p>
    <w:sectPr w:rsidR="00B17559" w:rsidRPr="002E2BCB" w:rsidSect="00FB3AAD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5B8B"/>
    <w:multiLevelType w:val="multilevel"/>
    <w:tmpl w:val="0A0CE4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AA5"/>
    <w:rsid w:val="00017997"/>
    <w:rsid w:val="00047DB8"/>
    <w:rsid w:val="00087770"/>
    <w:rsid w:val="000F0DF3"/>
    <w:rsid w:val="00104479"/>
    <w:rsid w:val="00140A8B"/>
    <w:rsid w:val="001531D7"/>
    <w:rsid w:val="00162DAB"/>
    <w:rsid w:val="0018468A"/>
    <w:rsid w:val="001A3251"/>
    <w:rsid w:val="001C2C38"/>
    <w:rsid w:val="001D793C"/>
    <w:rsid w:val="00205BD5"/>
    <w:rsid w:val="00207620"/>
    <w:rsid w:val="00216F47"/>
    <w:rsid w:val="00223D73"/>
    <w:rsid w:val="002574B6"/>
    <w:rsid w:val="00257854"/>
    <w:rsid w:val="00261049"/>
    <w:rsid w:val="002B7D1F"/>
    <w:rsid w:val="002E2BCB"/>
    <w:rsid w:val="00322620"/>
    <w:rsid w:val="003252E8"/>
    <w:rsid w:val="00332D66"/>
    <w:rsid w:val="00355A2E"/>
    <w:rsid w:val="003E1629"/>
    <w:rsid w:val="003F564A"/>
    <w:rsid w:val="00400E6A"/>
    <w:rsid w:val="00407927"/>
    <w:rsid w:val="00431EA5"/>
    <w:rsid w:val="0043550C"/>
    <w:rsid w:val="004564ED"/>
    <w:rsid w:val="004C42E4"/>
    <w:rsid w:val="004D4D1C"/>
    <w:rsid w:val="00522175"/>
    <w:rsid w:val="00574722"/>
    <w:rsid w:val="005A5980"/>
    <w:rsid w:val="005B3A46"/>
    <w:rsid w:val="00614194"/>
    <w:rsid w:val="00640C22"/>
    <w:rsid w:val="00667E3D"/>
    <w:rsid w:val="00681D5A"/>
    <w:rsid w:val="006B60B8"/>
    <w:rsid w:val="006D449E"/>
    <w:rsid w:val="0074739B"/>
    <w:rsid w:val="00775D1D"/>
    <w:rsid w:val="007850E2"/>
    <w:rsid w:val="00792C74"/>
    <w:rsid w:val="007B2723"/>
    <w:rsid w:val="008458FE"/>
    <w:rsid w:val="008A2900"/>
    <w:rsid w:val="008B2782"/>
    <w:rsid w:val="008B33DB"/>
    <w:rsid w:val="008C0593"/>
    <w:rsid w:val="008C14C3"/>
    <w:rsid w:val="008C7A2B"/>
    <w:rsid w:val="008E74AD"/>
    <w:rsid w:val="008F0A3F"/>
    <w:rsid w:val="00945ABD"/>
    <w:rsid w:val="00965D78"/>
    <w:rsid w:val="00971C04"/>
    <w:rsid w:val="00980168"/>
    <w:rsid w:val="009B5285"/>
    <w:rsid w:val="009C585D"/>
    <w:rsid w:val="009D1B04"/>
    <w:rsid w:val="00A00E0A"/>
    <w:rsid w:val="00AB6FC2"/>
    <w:rsid w:val="00AD766D"/>
    <w:rsid w:val="00AE1AA5"/>
    <w:rsid w:val="00AF2F5C"/>
    <w:rsid w:val="00AF6E94"/>
    <w:rsid w:val="00B17559"/>
    <w:rsid w:val="00B2682C"/>
    <w:rsid w:val="00B35666"/>
    <w:rsid w:val="00B61ECF"/>
    <w:rsid w:val="00B70F2A"/>
    <w:rsid w:val="00B71598"/>
    <w:rsid w:val="00B83A15"/>
    <w:rsid w:val="00B91A8A"/>
    <w:rsid w:val="00B95E93"/>
    <w:rsid w:val="00BD5425"/>
    <w:rsid w:val="00C415DA"/>
    <w:rsid w:val="00C96AAA"/>
    <w:rsid w:val="00CC00C9"/>
    <w:rsid w:val="00CF53AB"/>
    <w:rsid w:val="00D64512"/>
    <w:rsid w:val="00D81723"/>
    <w:rsid w:val="00DC7763"/>
    <w:rsid w:val="00DF7E80"/>
    <w:rsid w:val="00E05A3C"/>
    <w:rsid w:val="00EB520A"/>
    <w:rsid w:val="00EB650F"/>
    <w:rsid w:val="00F03CA1"/>
    <w:rsid w:val="00F17128"/>
    <w:rsid w:val="00F218AD"/>
    <w:rsid w:val="00F619C9"/>
    <w:rsid w:val="00F81CFB"/>
    <w:rsid w:val="00FB3AAD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A635"/>
  <w15:docId w15:val="{6FDDB7CD-47A1-485F-962E-1C6F23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A2E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355A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723"/>
    <w:pPr>
      <w:ind w:left="720"/>
      <w:contextualSpacing/>
    </w:pPr>
  </w:style>
  <w:style w:type="table" w:styleId="a8">
    <w:name w:val="Table Grid"/>
    <w:basedOn w:val="a1"/>
    <w:uiPriority w:val="59"/>
    <w:rsid w:val="0084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59</cp:revision>
  <cp:lastPrinted>2024-10-18T09:06:00Z</cp:lastPrinted>
  <dcterms:created xsi:type="dcterms:W3CDTF">2017-05-31T08:51:00Z</dcterms:created>
  <dcterms:modified xsi:type="dcterms:W3CDTF">2024-12-27T10:54:00Z</dcterms:modified>
</cp:coreProperties>
</file>