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39" w:rsidRPr="003645EF" w:rsidRDefault="004B6039" w:rsidP="004B6039">
      <w:pPr>
        <w:jc w:val="center"/>
        <w:rPr>
          <w:rFonts w:ascii="Times New Roman" w:hAnsi="Times New Roman"/>
          <w:b/>
          <w:sz w:val="16"/>
          <w:szCs w:val="16"/>
        </w:rPr>
      </w:pPr>
      <w:r>
        <w:rPr>
          <w:rFonts w:ascii="Times New Roman" w:hAnsi="Times New Roman"/>
          <w:noProof/>
          <w:lang w:eastAsia="ru-RU"/>
        </w:rPr>
        <w:drawing>
          <wp:inline distT="0" distB="0" distL="0" distR="0">
            <wp:extent cx="1323975" cy="1381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3975" cy="1381125"/>
                    </a:xfrm>
                    <a:prstGeom prst="rect">
                      <a:avLst/>
                    </a:prstGeom>
                    <a:solidFill>
                      <a:srgbClr val="FFFFFF"/>
                    </a:solidFill>
                    <a:ln w="9525">
                      <a:noFill/>
                      <a:miter lim="800000"/>
                      <a:headEnd/>
                      <a:tailEnd/>
                    </a:ln>
                  </pic:spPr>
                </pic:pic>
              </a:graphicData>
            </a:graphic>
          </wp:inline>
        </w:drawing>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АДМИНИСТРАЦИЯ</w:t>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КУРЧАТОВСКОГО РАЙОНА  КУРСКОЙ ОБЛАСТИ</w:t>
      </w:r>
    </w:p>
    <w:p w:rsidR="004B6039" w:rsidRPr="003645EF" w:rsidRDefault="004B6039" w:rsidP="004B6039">
      <w:pPr>
        <w:spacing w:after="0"/>
        <w:jc w:val="center"/>
        <w:rPr>
          <w:rFonts w:ascii="Times New Roman" w:hAnsi="Times New Roman"/>
          <w:sz w:val="20"/>
          <w:szCs w:val="24"/>
        </w:rPr>
      </w:pPr>
    </w:p>
    <w:p w:rsidR="004B6039" w:rsidRPr="003645EF" w:rsidRDefault="004B6039" w:rsidP="004B6039">
      <w:pPr>
        <w:spacing w:after="0"/>
        <w:jc w:val="center"/>
        <w:rPr>
          <w:rFonts w:ascii="Times New Roman" w:hAnsi="Times New Roman"/>
          <w:b/>
          <w:sz w:val="40"/>
          <w:szCs w:val="40"/>
        </w:rPr>
      </w:pPr>
      <w:r w:rsidRPr="003645EF">
        <w:rPr>
          <w:rFonts w:ascii="Times New Roman" w:hAnsi="Times New Roman"/>
          <w:b/>
          <w:sz w:val="40"/>
          <w:szCs w:val="40"/>
        </w:rPr>
        <w:t xml:space="preserve">П О С Т А Н О В Л Е Н И Е </w:t>
      </w:r>
    </w:p>
    <w:p w:rsidR="004B6039" w:rsidRPr="003645EF" w:rsidRDefault="004B6039" w:rsidP="004B6039">
      <w:pPr>
        <w:spacing w:after="0"/>
        <w:rPr>
          <w:rFonts w:ascii="Times New Roman" w:hAnsi="Times New Roman"/>
          <w:b/>
          <w:bCs/>
          <w:sz w:val="24"/>
          <w:szCs w:val="24"/>
        </w:rPr>
      </w:pPr>
    </w:p>
    <w:p w:rsidR="004B6039" w:rsidRPr="00325FAE" w:rsidRDefault="004B6039" w:rsidP="004B6039">
      <w:pPr>
        <w:ind w:left="4956" w:hanging="4956"/>
        <w:rPr>
          <w:rFonts w:ascii="Times New Roman" w:hAnsi="Times New Roman"/>
          <w:bCs/>
          <w:sz w:val="24"/>
          <w:szCs w:val="24"/>
        </w:rPr>
      </w:pPr>
      <w:r w:rsidRPr="00325FAE">
        <w:rPr>
          <w:rFonts w:ascii="Times New Roman" w:hAnsi="Times New Roman"/>
          <w:bCs/>
          <w:sz w:val="24"/>
          <w:szCs w:val="24"/>
        </w:rPr>
        <w:t xml:space="preserve">от </w:t>
      </w:r>
      <w:r w:rsidR="004C3759" w:rsidRPr="004C3759">
        <w:rPr>
          <w:rFonts w:ascii="Times New Roman" w:hAnsi="Times New Roman"/>
          <w:bCs/>
          <w:sz w:val="24"/>
          <w:szCs w:val="24"/>
          <w:u w:val="single"/>
        </w:rPr>
        <w:t>23.04.2024г.</w:t>
      </w:r>
      <w:r w:rsidR="008F7316">
        <w:rPr>
          <w:rFonts w:ascii="Times New Roman" w:hAnsi="Times New Roman"/>
          <w:bCs/>
          <w:sz w:val="24"/>
          <w:szCs w:val="24"/>
        </w:rPr>
        <w:t xml:space="preserve"> </w:t>
      </w:r>
      <w:r w:rsidRPr="00325FAE">
        <w:rPr>
          <w:rFonts w:ascii="Times New Roman" w:hAnsi="Times New Roman"/>
          <w:bCs/>
          <w:sz w:val="24"/>
          <w:szCs w:val="24"/>
        </w:rPr>
        <w:t xml:space="preserve">№ </w:t>
      </w:r>
      <w:bookmarkStart w:id="0" w:name="_GoBack"/>
      <w:r w:rsidR="004C3759" w:rsidRPr="004C3759">
        <w:rPr>
          <w:rFonts w:ascii="Times New Roman" w:hAnsi="Times New Roman"/>
          <w:bCs/>
          <w:sz w:val="24"/>
          <w:szCs w:val="24"/>
          <w:u w:val="single"/>
        </w:rPr>
        <w:t>329</w:t>
      </w:r>
      <w:bookmarkEnd w:id="0"/>
    </w:p>
    <w:tbl>
      <w:tblPr>
        <w:tblW w:w="0" w:type="auto"/>
        <w:tblLook w:val="04A0" w:firstRow="1" w:lastRow="0" w:firstColumn="1" w:lastColumn="0" w:noHBand="0" w:noVBand="1"/>
      </w:tblPr>
      <w:tblGrid>
        <w:gridCol w:w="5070"/>
        <w:gridCol w:w="3729"/>
      </w:tblGrid>
      <w:tr w:rsidR="004B6039" w:rsidRPr="00084F42" w:rsidTr="00F813FA">
        <w:trPr>
          <w:trHeight w:val="1824"/>
        </w:trPr>
        <w:tc>
          <w:tcPr>
            <w:tcW w:w="5070" w:type="dxa"/>
          </w:tcPr>
          <w:p w:rsidR="004B6039" w:rsidRPr="009E7D6F" w:rsidRDefault="004B6039" w:rsidP="004875AB">
            <w:pPr>
              <w:spacing w:after="0" w:line="240" w:lineRule="auto"/>
              <w:jc w:val="both"/>
              <w:rPr>
                <w:rFonts w:ascii="Times New Roman" w:hAnsi="Times New Roman"/>
                <w:sz w:val="24"/>
                <w:szCs w:val="24"/>
              </w:rPr>
            </w:pPr>
            <w:r w:rsidRPr="009E7D6F">
              <w:rPr>
                <w:rFonts w:ascii="Times New Roman" w:hAnsi="Times New Roman"/>
                <w:sz w:val="24"/>
                <w:szCs w:val="24"/>
                <w:lang w:eastAsia="ru-RU"/>
              </w:rPr>
              <w:t xml:space="preserve">Об утверждении административного регламента </w:t>
            </w:r>
            <w:r w:rsidRPr="009E7D6F">
              <w:rPr>
                <w:rFonts w:ascii="Times New Roman" w:hAnsi="Times New Roman"/>
                <w:sz w:val="24"/>
                <w:szCs w:val="24"/>
              </w:rPr>
              <w:t>«</w:t>
            </w:r>
            <w:r w:rsidR="004875AB">
              <w:rPr>
                <w:rFonts w:ascii="Times New Roman" w:eastAsiaTheme="minorHAnsi" w:hAnsi="Times New Roman" w:cs="Times New Roman"/>
                <w:color w:val="auto"/>
                <w:kern w:val="0"/>
                <w:sz w:val="24"/>
                <w:szCs w:val="24"/>
                <w:lang w:eastAsia="en-US"/>
              </w:rPr>
              <w:t xml:space="preserve">Постановка </w:t>
            </w:r>
            <w:r w:rsidR="009E7D6F" w:rsidRPr="009E7D6F">
              <w:rPr>
                <w:rFonts w:ascii="Times New Roman" w:eastAsiaTheme="minorHAnsi" w:hAnsi="Times New Roman" w:cs="Times New Roman"/>
                <w:color w:val="auto"/>
                <w:kern w:val="0"/>
                <w:sz w:val="24"/>
                <w:szCs w:val="24"/>
                <w:lang w:eastAsia="en-US"/>
              </w:rPr>
              <w:t>граждан</w:t>
            </w:r>
            <w:r w:rsidR="004875AB">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w:t>
            </w:r>
            <w:r w:rsidR="009E7D6F" w:rsidRPr="009E7D6F">
              <w:rPr>
                <w:rFonts w:ascii="Times New Roman" w:eastAsiaTheme="minorHAnsi" w:hAnsi="Times New Roman" w:cs="Times New Roman"/>
                <w:color w:val="auto"/>
                <w:kern w:val="0"/>
                <w:sz w:val="24"/>
                <w:szCs w:val="24"/>
                <w:lang w:eastAsia="en-US"/>
              </w:rPr>
              <w:t xml:space="preserve"> в собственность бесплатно</w:t>
            </w:r>
            <w:r w:rsidRPr="009E7D6F">
              <w:rPr>
                <w:rFonts w:ascii="Times New Roman" w:hAnsi="Times New Roman"/>
                <w:sz w:val="24"/>
                <w:szCs w:val="24"/>
              </w:rPr>
              <w:t>»</w:t>
            </w:r>
          </w:p>
        </w:tc>
        <w:tc>
          <w:tcPr>
            <w:tcW w:w="3729" w:type="dxa"/>
          </w:tcPr>
          <w:p w:rsidR="004B6039" w:rsidRPr="00084F42" w:rsidRDefault="004B6039" w:rsidP="00F813FA">
            <w:pPr>
              <w:spacing w:after="0" w:line="240" w:lineRule="auto"/>
              <w:rPr>
                <w:rFonts w:ascii="Times New Roman" w:hAnsi="Times New Roman"/>
                <w:sz w:val="24"/>
                <w:szCs w:val="24"/>
              </w:rPr>
            </w:pPr>
          </w:p>
        </w:tc>
      </w:tr>
    </w:tbl>
    <w:p w:rsidR="004B6039" w:rsidRPr="00F7463C" w:rsidRDefault="004B6039" w:rsidP="004B6039">
      <w:pPr>
        <w:autoSpaceDE w:val="0"/>
        <w:autoSpaceDN w:val="0"/>
        <w:adjustRightInd w:val="0"/>
        <w:spacing w:after="0" w:line="240" w:lineRule="auto"/>
        <w:ind w:firstLine="540"/>
        <w:jc w:val="both"/>
        <w:rPr>
          <w:rFonts w:ascii="Times New Roman" w:hAnsi="Times New Roman"/>
          <w:sz w:val="24"/>
          <w:szCs w:val="24"/>
        </w:rPr>
      </w:pPr>
      <w:r w:rsidRPr="0012511C">
        <w:rPr>
          <w:rFonts w:ascii="Times New Roman" w:hAnsi="Times New Roman"/>
          <w:sz w:val="24"/>
          <w:szCs w:val="24"/>
          <w:lang w:eastAsia="ru-RU"/>
        </w:rPr>
        <w:t xml:space="preserve">В соответствии </w:t>
      </w:r>
      <w:r w:rsidR="00D53BE0">
        <w:rPr>
          <w:rFonts w:ascii="Times New Roman" w:hAnsi="Times New Roman"/>
          <w:sz w:val="24"/>
          <w:szCs w:val="24"/>
          <w:lang w:eastAsia="ru-RU"/>
        </w:rPr>
        <w:t xml:space="preserve">с </w:t>
      </w:r>
      <w:r w:rsidRPr="0012511C">
        <w:rPr>
          <w:rFonts w:ascii="Times New Roman" w:hAnsi="Times New Roman"/>
          <w:sz w:val="24"/>
          <w:szCs w:val="24"/>
          <w:lang w:eastAsia="ru-RU"/>
        </w:rPr>
        <w:t>Федеральн</w:t>
      </w:r>
      <w:r>
        <w:rPr>
          <w:rFonts w:ascii="Times New Roman" w:hAnsi="Times New Roman"/>
          <w:sz w:val="24"/>
          <w:szCs w:val="24"/>
          <w:lang w:eastAsia="ru-RU"/>
        </w:rPr>
        <w:t>ым</w:t>
      </w:r>
      <w:r w:rsidRPr="0012511C">
        <w:rPr>
          <w:rFonts w:ascii="Times New Roman" w:hAnsi="Times New Roman"/>
          <w:sz w:val="24"/>
          <w:szCs w:val="24"/>
          <w:lang w:eastAsia="ru-RU"/>
        </w:rPr>
        <w:t xml:space="preserve"> закон</w:t>
      </w:r>
      <w:r>
        <w:rPr>
          <w:rFonts w:ascii="Times New Roman" w:hAnsi="Times New Roman"/>
          <w:sz w:val="24"/>
          <w:szCs w:val="24"/>
          <w:lang w:eastAsia="ru-RU"/>
        </w:rPr>
        <w:t>ом</w:t>
      </w:r>
      <w:r w:rsidRPr="0012511C">
        <w:rPr>
          <w:rFonts w:ascii="Times New Roman" w:hAnsi="Times New Roman"/>
          <w:sz w:val="24"/>
          <w:szCs w:val="24"/>
          <w:lang w:eastAsia="ru-RU"/>
        </w:rPr>
        <w:t xml:space="preserve"> от 06.10.2003</w:t>
      </w:r>
      <w:r>
        <w:rPr>
          <w:rFonts w:ascii="Times New Roman" w:hAnsi="Times New Roman"/>
          <w:sz w:val="24"/>
          <w:szCs w:val="24"/>
          <w:lang w:eastAsia="ru-RU"/>
        </w:rPr>
        <w:t>г.</w:t>
      </w:r>
      <w:r w:rsidRPr="0012511C">
        <w:rPr>
          <w:rFonts w:ascii="Times New Roman" w:hAnsi="Times New Roman"/>
          <w:sz w:val="24"/>
          <w:szCs w:val="24"/>
          <w:lang w:eastAsia="ru-RU"/>
        </w:rPr>
        <w:t xml:space="preserve"> </w:t>
      </w:r>
      <w:r>
        <w:rPr>
          <w:rFonts w:ascii="Times New Roman" w:hAnsi="Times New Roman"/>
          <w:sz w:val="24"/>
          <w:szCs w:val="24"/>
          <w:lang w:eastAsia="ru-RU"/>
        </w:rPr>
        <w:t>№</w:t>
      </w:r>
      <w:r w:rsidRPr="0012511C">
        <w:rPr>
          <w:rFonts w:ascii="Times New Roman" w:hAnsi="Times New Roman"/>
          <w:sz w:val="24"/>
          <w:szCs w:val="24"/>
          <w:lang w:eastAsia="ru-RU"/>
        </w:rPr>
        <w:t xml:space="preserve">131-ФЗ </w:t>
      </w:r>
      <w:r>
        <w:rPr>
          <w:rFonts w:ascii="Times New Roman" w:hAnsi="Times New Roman"/>
          <w:sz w:val="24"/>
          <w:szCs w:val="24"/>
          <w:lang w:eastAsia="ru-RU"/>
        </w:rPr>
        <w:t>«</w:t>
      </w:r>
      <w:r w:rsidRPr="0012511C">
        <w:rPr>
          <w:rFonts w:ascii="Times New Roman" w:hAnsi="Times New Roman"/>
          <w:sz w:val="24"/>
          <w:szCs w:val="24"/>
          <w:lang w:eastAsia="ru-RU"/>
        </w:rPr>
        <w:t>Об общих принципах организации местного самоуправления в РФ</w:t>
      </w:r>
      <w:r>
        <w:rPr>
          <w:rFonts w:ascii="Times New Roman" w:hAnsi="Times New Roman"/>
          <w:sz w:val="24"/>
          <w:szCs w:val="24"/>
          <w:lang w:eastAsia="ru-RU"/>
        </w:rPr>
        <w:t xml:space="preserve">», </w:t>
      </w:r>
      <w:r w:rsidRPr="00F7463C">
        <w:rPr>
          <w:rFonts w:ascii="Times New Roman" w:hAnsi="Times New Roman"/>
          <w:sz w:val="24"/>
          <w:szCs w:val="24"/>
        </w:rPr>
        <w:t>Федеральн</w:t>
      </w:r>
      <w:r>
        <w:rPr>
          <w:rFonts w:ascii="Times New Roman" w:hAnsi="Times New Roman"/>
          <w:sz w:val="24"/>
          <w:szCs w:val="24"/>
        </w:rPr>
        <w:t>ым</w:t>
      </w:r>
      <w:r w:rsidRPr="00F7463C">
        <w:rPr>
          <w:rFonts w:ascii="Times New Roman" w:hAnsi="Times New Roman"/>
          <w:sz w:val="24"/>
          <w:szCs w:val="24"/>
        </w:rPr>
        <w:t xml:space="preserve"> закон</w:t>
      </w:r>
      <w:r>
        <w:rPr>
          <w:rFonts w:ascii="Times New Roman" w:hAnsi="Times New Roman"/>
          <w:sz w:val="24"/>
          <w:szCs w:val="24"/>
        </w:rPr>
        <w:t>ом</w:t>
      </w:r>
      <w:r w:rsidRPr="00F7463C">
        <w:rPr>
          <w:rFonts w:ascii="Times New Roman" w:hAnsi="Times New Roman"/>
          <w:sz w:val="24"/>
          <w:szCs w:val="24"/>
        </w:rPr>
        <w:t xml:space="preserve"> от 27.06.2010г. №210-ФЗ «Об организации предоставления государственных и муниципальных услуг», </w:t>
      </w:r>
      <w:r w:rsidR="00D53BE0">
        <w:rPr>
          <w:rFonts w:ascii="Times New Roman" w:hAnsi="Times New Roman"/>
          <w:sz w:val="24"/>
          <w:szCs w:val="24"/>
        </w:rPr>
        <w:t xml:space="preserve"> р</w:t>
      </w:r>
      <w:r w:rsidR="00D53BE0">
        <w:rPr>
          <w:rFonts w:ascii="PT Sans" w:hAnsi="PT Sans"/>
          <w:color w:val="22272F"/>
          <w:sz w:val="23"/>
          <w:szCs w:val="23"/>
          <w:shd w:val="clear" w:color="auto" w:fill="FFFFFF"/>
        </w:rPr>
        <w:t xml:space="preserve">аспоряжением Правительства РФ от 18 сентября 2019 г.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(с изменениями и дополнениями), </w:t>
      </w:r>
      <w:r w:rsidR="00D0419C">
        <w:rPr>
          <w:rFonts w:ascii="PT Sans" w:hAnsi="PT Sans"/>
          <w:color w:val="22272F"/>
          <w:sz w:val="23"/>
          <w:szCs w:val="23"/>
          <w:shd w:val="clear" w:color="auto" w:fill="FFFFFF"/>
        </w:rPr>
        <w:t xml:space="preserve">Постановлением Администрации Курчатовского района Курской области от 19.04.2024г. № 306 «Об утверждении перечня муниципальных услуг, предоставляемых Администрацией Курчатовского района Курской области», </w:t>
      </w:r>
      <w:r w:rsidRPr="00F7463C">
        <w:rPr>
          <w:rFonts w:ascii="Times New Roman" w:hAnsi="Times New Roman"/>
          <w:sz w:val="24"/>
          <w:szCs w:val="24"/>
        </w:rPr>
        <w:t xml:space="preserve">Администрация Курчатовского района Курской области </w:t>
      </w:r>
    </w:p>
    <w:p w:rsidR="004B6039" w:rsidRPr="00FA44FF" w:rsidRDefault="004B6039" w:rsidP="004B6039">
      <w:pPr>
        <w:spacing w:after="0"/>
        <w:ind w:firstLine="708"/>
        <w:jc w:val="both"/>
        <w:rPr>
          <w:rFonts w:ascii="Times New Roman" w:hAnsi="Times New Roman"/>
          <w:sz w:val="24"/>
          <w:szCs w:val="24"/>
        </w:rPr>
      </w:pPr>
    </w:p>
    <w:p w:rsidR="004B6039" w:rsidRPr="00FA44FF" w:rsidRDefault="004B6039" w:rsidP="004B6039">
      <w:pPr>
        <w:spacing w:after="0"/>
        <w:ind w:firstLine="567"/>
        <w:jc w:val="both"/>
        <w:rPr>
          <w:rFonts w:ascii="Times New Roman" w:hAnsi="Times New Roman"/>
          <w:sz w:val="24"/>
          <w:szCs w:val="24"/>
        </w:rPr>
      </w:pPr>
      <w:r w:rsidRPr="00FA44FF">
        <w:rPr>
          <w:rFonts w:ascii="Times New Roman" w:hAnsi="Times New Roman"/>
          <w:sz w:val="24"/>
          <w:szCs w:val="24"/>
        </w:rPr>
        <w:t>ПОСТАНОВЛЯЕТ:</w:t>
      </w:r>
    </w:p>
    <w:p w:rsidR="004B6039" w:rsidRPr="00FA44FF" w:rsidRDefault="004B6039" w:rsidP="004B6039">
      <w:pPr>
        <w:spacing w:after="0"/>
        <w:ind w:firstLine="708"/>
        <w:jc w:val="both"/>
        <w:rPr>
          <w:rFonts w:ascii="Times New Roman" w:hAnsi="Times New Roman"/>
          <w:sz w:val="24"/>
          <w:szCs w:val="24"/>
        </w:rPr>
      </w:pPr>
    </w:p>
    <w:p w:rsidR="008F7316" w:rsidRDefault="00D53BE0"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Pr>
          <w:rFonts w:ascii="Times New Roman" w:hAnsi="Times New Roman"/>
          <w:color w:val="auto"/>
          <w:sz w:val="24"/>
          <w:szCs w:val="24"/>
        </w:rPr>
        <w:t>Утвердить административный регламент</w:t>
      </w:r>
      <w:r w:rsidR="008F7316" w:rsidRPr="00F048D9">
        <w:rPr>
          <w:rFonts w:ascii="Times New Roman" w:hAnsi="Times New Roman"/>
          <w:color w:val="auto"/>
          <w:sz w:val="24"/>
          <w:szCs w:val="24"/>
          <w:lang w:eastAsia="ru-RU"/>
        </w:rPr>
        <w:t xml:space="preserve"> </w:t>
      </w:r>
      <w:r w:rsidR="008F7316" w:rsidRPr="00F048D9">
        <w:rPr>
          <w:rFonts w:ascii="Times New Roman" w:hAnsi="Times New Roman"/>
          <w:color w:val="auto"/>
          <w:sz w:val="24"/>
          <w:szCs w:val="24"/>
        </w:rPr>
        <w:t>«</w:t>
      </w:r>
      <w:r>
        <w:rPr>
          <w:rFonts w:ascii="Times New Roman" w:eastAsiaTheme="minorHAnsi" w:hAnsi="Times New Roman" w:cs="Times New Roman"/>
          <w:color w:val="auto"/>
          <w:kern w:val="0"/>
          <w:sz w:val="24"/>
          <w:szCs w:val="24"/>
          <w:lang w:eastAsia="en-US"/>
        </w:rPr>
        <w:t xml:space="preserve">Постановка граждан на учет в качестве лиц, имеющих право на предоставление земельных участков в собственность бесплатно» </w:t>
      </w:r>
      <w:r w:rsidR="008F7316" w:rsidRPr="00F048D9">
        <w:rPr>
          <w:rFonts w:ascii="Times New Roman" w:hAnsi="Times New Roman"/>
          <w:color w:val="auto"/>
          <w:sz w:val="24"/>
          <w:szCs w:val="24"/>
        </w:rPr>
        <w:t xml:space="preserve">(Приложение). </w:t>
      </w:r>
    </w:p>
    <w:p w:rsidR="008F7316" w:rsidRDefault="004B6039"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lang w:eastAsia="ru-RU"/>
        </w:rPr>
        <w:t>Управлению делами Администрации Курчатовского района Курской области (</w:t>
      </w:r>
      <w:r w:rsidR="00D53BE0">
        <w:rPr>
          <w:rFonts w:ascii="Times New Roman" w:hAnsi="Times New Roman"/>
          <w:sz w:val="24"/>
          <w:szCs w:val="24"/>
          <w:lang w:eastAsia="ru-RU"/>
        </w:rPr>
        <w:t>М.В.Скворцова</w:t>
      </w:r>
      <w:r w:rsidR="009E7D6F" w:rsidRPr="008F7316">
        <w:rPr>
          <w:rFonts w:ascii="Times New Roman" w:hAnsi="Times New Roman"/>
          <w:sz w:val="24"/>
          <w:szCs w:val="24"/>
          <w:lang w:eastAsia="ru-RU"/>
        </w:rPr>
        <w:t>)</w:t>
      </w:r>
      <w:r w:rsidRPr="008F7316">
        <w:rPr>
          <w:rFonts w:ascii="Times New Roman" w:hAnsi="Times New Roman"/>
          <w:sz w:val="24"/>
          <w:szCs w:val="24"/>
          <w:lang w:eastAsia="ru-RU"/>
        </w:rPr>
        <w:t xml:space="preserve"> обеспечить размещение Административного регламента, указанного в п.1 настоящего постановления, на официальном сайте муниципального </w:t>
      </w:r>
      <w:r w:rsidR="00BF1F39">
        <w:rPr>
          <w:rFonts w:ascii="Times New Roman" w:hAnsi="Times New Roman"/>
          <w:sz w:val="24"/>
          <w:szCs w:val="24"/>
          <w:lang w:eastAsia="ru-RU"/>
        </w:rPr>
        <w:t>района</w:t>
      </w:r>
      <w:r w:rsidRPr="008F7316">
        <w:rPr>
          <w:rFonts w:ascii="Times New Roman" w:hAnsi="Times New Roman"/>
          <w:sz w:val="24"/>
          <w:szCs w:val="24"/>
          <w:lang w:eastAsia="ru-RU"/>
        </w:rPr>
        <w:t xml:space="preserve"> «Курчатовский район» Курской области в сети «Интернет».</w:t>
      </w:r>
    </w:p>
    <w:p w:rsidR="004B6039" w:rsidRPr="008F7316" w:rsidRDefault="009E7D6F"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rPr>
        <w:t>П</w:t>
      </w:r>
      <w:r w:rsidR="004B6039" w:rsidRPr="008F7316">
        <w:rPr>
          <w:rFonts w:ascii="Times New Roman" w:hAnsi="Times New Roman"/>
          <w:sz w:val="24"/>
          <w:szCs w:val="24"/>
        </w:rPr>
        <w:t xml:space="preserve">остановление вступает в силу со дня </w:t>
      </w:r>
      <w:r w:rsidR="004B6039" w:rsidRPr="008F7316">
        <w:rPr>
          <w:rFonts w:ascii="Times New Roman" w:hAnsi="Times New Roman"/>
          <w:sz w:val="24"/>
          <w:szCs w:val="24"/>
          <w:lang w:eastAsia="ru-RU"/>
        </w:rPr>
        <w:t>его официального опубликования.</w:t>
      </w:r>
    </w:p>
    <w:p w:rsidR="004B6039" w:rsidRDefault="004B6039" w:rsidP="004B6039">
      <w:pPr>
        <w:spacing w:after="0"/>
        <w:jc w:val="both"/>
        <w:rPr>
          <w:rFonts w:ascii="Times New Roman" w:hAnsi="Times New Roman"/>
          <w:sz w:val="24"/>
          <w:szCs w:val="24"/>
        </w:rPr>
      </w:pPr>
    </w:p>
    <w:p w:rsidR="00BF1F39" w:rsidRDefault="00BF1F39" w:rsidP="00001A20">
      <w:pPr>
        <w:spacing w:after="0"/>
        <w:jc w:val="both"/>
        <w:rPr>
          <w:rFonts w:ascii="Times New Roman" w:hAnsi="Times New Roman"/>
          <w:sz w:val="24"/>
          <w:szCs w:val="24"/>
        </w:rPr>
      </w:pPr>
    </w:p>
    <w:p w:rsidR="00416CBA" w:rsidRDefault="004B6039" w:rsidP="00001A20">
      <w:pPr>
        <w:spacing w:after="0"/>
        <w:jc w:val="both"/>
      </w:pPr>
      <w:r w:rsidRPr="00FA44FF">
        <w:rPr>
          <w:rFonts w:ascii="Times New Roman" w:hAnsi="Times New Roman"/>
          <w:sz w:val="24"/>
          <w:szCs w:val="24"/>
        </w:rPr>
        <w:t>Глава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44F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FA44FF">
        <w:rPr>
          <w:rFonts w:ascii="Times New Roman" w:hAnsi="Times New Roman"/>
          <w:sz w:val="24"/>
          <w:szCs w:val="24"/>
        </w:rPr>
        <w:t>А.В.Ярыгин</w:t>
      </w:r>
      <w:r>
        <w:rPr>
          <w:sz w:val="16"/>
          <w:szCs w:val="16"/>
        </w:rPr>
        <w:br w:type="page"/>
      </w:r>
    </w:p>
    <w:p w:rsidR="00592B1C" w:rsidRPr="00B9102B" w:rsidRDefault="00592B1C" w:rsidP="006D00A5">
      <w:pPr>
        <w:pStyle w:val="a6"/>
        <w:tabs>
          <w:tab w:val="left" w:pos="6946"/>
          <w:tab w:val="left" w:pos="13183"/>
          <w:tab w:val="left" w:pos="24956"/>
          <w:tab w:val="right" w:pos="29028"/>
        </w:tabs>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lastRenderedPageBreak/>
        <w:t>УТВЕРЖДЁН</w:t>
      </w:r>
    </w:p>
    <w:p w:rsidR="00592B1C" w:rsidRPr="00B9102B"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Постановлением Администрации</w:t>
      </w:r>
    </w:p>
    <w:p w:rsidR="00592B1C"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 xml:space="preserve">Курчатовского района  Курской области </w:t>
      </w:r>
    </w:p>
    <w:p w:rsidR="00AE3BDC" w:rsidRPr="00325FAE" w:rsidRDefault="00AE3BDC" w:rsidP="00AE3BDC">
      <w:pPr>
        <w:ind w:left="4956" w:hanging="4956"/>
        <w:jc w:val="right"/>
        <w:rPr>
          <w:rFonts w:ascii="Times New Roman" w:hAnsi="Times New Roman"/>
          <w:bCs/>
          <w:sz w:val="24"/>
          <w:szCs w:val="24"/>
        </w:rPr>
      </w:pPr>
      <w:r w:rsidRPr="00325FAE">
        <w:rPr>
          <w:rFonts w:ascii="Times New Roman" w:hAnsi="Times New Roman"/>
          <w:bCs/>
          <w:sz w:val="24"/>
          <w:szCs w:val="24"/>
        </w:rPr>
        <w:t xml:space="preserve">от </w:t>
      </w:r>
      <w:r w:rsidR="00B05C52">
        <w:rPr>
          <w:rFonts w:ascii="Times New Roman" w:hAnsi="Times New Roman"/>
          <w:bCs/>
          <w:sz w:val="24"/>
          <w:szCs w:val="24"/>
        </w:rPr>
        <w:t>_____________</w:t>
      </w:r>
      <w:r>
        <w:rPr>
          <w:rFonts w:ascii="Times New Roman" w:hAnsi="Times New Roman"/>
          <w:bCs/>
          <w:sz w:val="24"/>
          <w:szCs w:val="24"/>
        </w:rPr>
        <w:t xml:space="preserve"> </w:t>
      </w:r>
      <w:r w:rsidRPr="00325FAE">
        <w:rPr>
          <w:rFonts w:ascii="Times New Roman" w:hAnsi="Times New Roman"/>
          <w:bCs/>
          <w:sz w:val="24"/>
          <w:szCs w:val="24"/>
        </w:rPr>
        <w:t xml:space="preserve">№ </w:t>
      </w:r>
      <w:r w:rsidR="00B05C52">
        <w:rPr>
          <w:rFonts w:ascii="Times New Roman" w:hAnsi="Times New Roman"/>
          <w:bCs/>
          <w:sz w:val="24"/>
          <w:szCs w:val="24"/>
        </w:rPr>
        <w:t>_______</w:t>
      </w:r>
    </w:p>
    <w:p w:rsidR="00E60AD5" w:rsidRDefault="00E60AD5" w:rsidP="00AE3BDC">
      <w:pPr>
        <w:tabs>
          <w:tab w:val="clear" w:pos="709"/>
        </w:tabs>
        <w:spacing w:before="120" w:after="0" w:line="240" w:lineRule="auto"/>
        <w:ind w:left="4536"/>
        <w:jc w:val="right"/>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E106C1"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769F8">
        <w:rPr>
          <w:rFonts w:ascii="Times New Roman" w:hAnsi="Times New Roman" w:cs="Times New Roman"/>
          <w:b/>
          <w:color w:val="auto"/>
          <w:kern w:val="0"/>
          <w:sz w:val="28"/>
          <w:szCs w:val="28"/>
        </w:rPr>
        <w:tab/>
      </w:r>
      <w:r w:rsidRPr="00E106C1">
        <w:rPr>
          <w:rFonts w:ascii="Times New Roman" w:hAnsi="Times New Roman" w:cs="Times New Roman"/>
          <w:b/>
          <w:color w:val="auto"/>
          <w:kern w:val="0"/>
          <w:sz w:val="24"/>
          <w:szCs w:val="24"/>
        </w:rPr>
        <w:t>АДМИНИСТРАТИВНЫЙ РЕГЛАМЕНТ</w:t>
      </w:r>
    </w:p>
    <w:p w:rsidR="007C33B5" w:rsidRPr="00E106C1" w:rsidRDefault="00416CBA" w:rsidP="00AE415C">
      <w:pPr>
        <w:tabs>
          <w:tab w:val="clear" w:pos="709"/>
        </w:tabs>
        <w:spacing w:after="0" w:line="240" w:lineRule="auto"/>
        <w:jc w:val="center"/>
        <w:rPr>
          <w:rFonts w:ascii="Times New Roman" w:hAnsi="Times New Roman" w:cs="Times New Roman"/>
          <w:color w:val="auto"/>
          <w:kern w:val="0"/>
          <w:sz w:val="24"/>
          <w:szCs w:val="24"/>
        </w:rPr>
      </w:pPr>
      <w:r w:rsidRPr="00E106C1">
        <w:rPr>
          <w:rFonts w:ascii="Times New Roman" w:hAnsi="Times New Roman" w:cs="Times New Roman"/>
          <w:color w:val="auto"/>
          <w:kern w:val="0"/>
          <w:sz w:val="24"/>
          <w:szCs w:val="24"/>
        </w:rPr>
        <w:t>предоставления Администрацией</w:t>
      </w:r>
      <w:r w:rsidR="00AE415C">
        <w:rPr>
          <w:rFonts w:ascii="Times New Roman" w:hAnsi="Times New Roman" w:cs="Times New Roman"/>
          <w:color w:val="auto"/>
          <w:kern w:val="0"/>
          <w:sz w:val="24"/>
          <w:szCs w:val="24"/>
        </w:rPr>
        <w:t xml:space="preserve"> </w:t>
      </w:r>
      <w:r w:rsidR="009357BD" w:rsidRPr="00E106C1">
        <w:rPr>
          <w:rFonts w:ascii="Times New Roman" w:hAnsi="Times New Roman" w:cs="Times New Roman"/>
          <w:color w:val="auto"/>
          <w:kern w:val="0"/>
          <w:sz w:val="24"/>
          <w:szCs w:val="24"/>
        </w:rPr>
        <w:t xml:space="preserve">Курчатовского района </w:t>
      </w:r>
      <w:r w:rsidRPr="00E106C1">
        <w:rPr>
          <w:rFonts w:ascii="Times New Roman" w:hAnsi="Times New Roman" w:cs="Times New Roman"/>
          <w:color w:val="auto"/>
          <w:kern w:val="0"/>
          <w:sz w:val="24"/>
          <w:szCs w:val="24"/>
        </w:rPr>
        <w:t>Курской области муниципальной услуги</w:t>
      </w:r>
      <w:r w:rsidR="009357BD" w:rsidRPr="00E106C1">
        <w:rPr>
          <w:rFonts w:ascii="Times New Roman" w:hAnsi="Times New Roman" w:cs="Times New Roman"/>
          <w:color w:val="auto"/>
          <w:kern w:val="0"/>
          <w:sz w:val="24"/>
          <w:szCs w:val="24"/>
        </w:rPr>
        <w:t xml:space="preserve"> «</w:t>
      </w:r>
      <w:r w:rsidR="00D53BE0" w:rsidRPr="00D53BE0">
        <w:rPr>
          <w:rFonts w:ascii="Times New Roman" w:eastAsiaTheme="minorHAnsi" w:hAnsi="Times New Roman" w:cs="Times New Roman"/>
          <w:b/>
          <w:color w:val="auto"/>
          <w:kern w:val="0"/>
          <w:sz w:val="24"/>
          <w:szCs w:val="24"/>
          <w:lang w:eastAsia="en-US"/>
        </w:rPr>
        <w:t>Постановка граждан на учет в качестве лиц, имеющих право на предоставление земельных участков в собственность бесплатно</w:t>
      </w:r>
      <w:r w:rsidR="009357BD" w:rsidRPr="00E106C1">
        <w:rPr>
          <w:rFonts w:ascii="Times New Roman" w:eastAsiaTheme="minorHAnsi" w:hAnsi="Times New Roman" w:cs="Times New Roman"/>
          <w:b/>
          <w:color w:val="auto"/>
          <w:kern w:val="0"/>
          <w:sz w:val="24"/>
          <w:szCs w:val="24"/>
          <w:lang w:eastAsia="en-US"/>
        </w:rPr>
        <w:t>»</w:t>
      </w:r>
    </w:p>
    <w:p w:rsidR="0047448C" w:rsidRPr="00E106C1"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1.1. Предмет регулирования административного регламента</w:t>
      </w:r>
    </w:p>
    <w:p w:rsidR="00B05C52" w:rsidRPr="00782193" w:rsidRDefault="00B05C52" w:rsidP="00B05C52">
      <w:pPr>
        <w:widowControl w:val="0"/>
        <w:spacing w:after="0" w:line="240" w:lineRule="auto"/>
        <w:ind w:firstLine="709"/>
        <w:jc w:val="both"/>
        <w:rPr>
          <w:rFonts w:ascii="Times New Roman" w:hAnsi="Times New Roman" w:cs="Times New Roman"/>
          <w:sz w:val="24"/>
          <w:szCs w:val="24"/>
          <w:lang w:eastAsia="zh-CN"/>
        </w:rPr>
      </w:pPr>
      <w:r w:rsidRPr="00782193">
        <w:rPr>
          <w:rFonts w:ascii="Times New Roman" w:hAnsi="Times New Roman" w:cs="Times New Roman"/>
          <w:sz w:val="24"/>
          <w:szCs w:val="24"/>
          <w:lang w:eastAsia="zh-CN"/>
        </w:rPr>
        <w:t xml:space="preserve">Административный регламент </w:t>
      </w:r>
      <w:r w:rsidRPr="00782193">
        <w:rPr>
          <w:rFonts w:ascii="Times New Roman" w:hAnsi="Times New Roman" w:cs="Times New Roman"/>
          <w:bCs/>
          <w:sz w:val="24"/>
          <w:szCs w:val="24"/>
          <w:lang w:eastAsia="zh-CN"/>
        </w:rPr>
        <w:t xml:space="preserve">предоставления </w:t>
      </w:r>
      <w:r w:rsidRPr="00782193">
        <w:rPr>
          <w:rFonts w:ascii="Times New Roman" w:hAnsi="Times New Roman" w:cs="Times New Roman"/>
          <w:sz w:val="24"/>
          <w:szCs w:val="24"/>
        </w:rPr>
        <w:t>Администрацией Курчатовского района Курской области</w:t>
      </w:r>
      <w:r w:rsidRPr="00782193">
        <w:rPr>
          <w:rFonts w:ascii="Times New Roman" w:hAnsi="Times New Roman" w:cs="Times New Roman"/>
          <w:bCs/>
          <w:sz w:val="24"/>
          <w:szCs w:val="24"/>
          <w:lang w:eastAsia="zh-CN"/>
        </w:rPr>
        <w:t xml:space="preserve"> муниципальной услуги «</w:t>
      </w:r>
      <w:r w:rsidR="00D53BE0">
        <w:rPr>
          <w:rFonts w:ascii="Times New Roman" w:eastAsiaTheme="minorHAnsi" w:hAnsi="Times New Roman" w:cs="Times New Roman"/>
          <w:color w:val="auto"/>
          <w:kern w:val="0"/>
          <w:sz w:val="24"/>
          <w:szCs w:val="24"/>
          <w:lang w:eastAsia="en-US"/>
        </w:rPr>
        <w:t>Постановка граждан на учет в качестве лиц, имеющих право на предоставление земельных участков в собственность бесплатно</w:t>
      </w:r>
      <w:r w:rsidRPr="00782193">
        <w:rPr>
          <w:rFonts w:ascii="Times New Roman" w:hAnsi="Times New Roman" w:cs="Times New Roman"/>
          <w:bCs/>
          <w:sz w:val="24"/>
          <w:szCs w:val="24"/>
          <w:lang w:eastAsia="zh-CN"/>
        </w:rPr>
        <w:t xml:space="preserve">» </w:t>
      </w:r>
      <w:r w:rsidRPr="00782193">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05C52" w:rsidRPr="00782193" w:rsidRDefault="00B05C52" w:rsidP="00B05C52">
      <w:pPr>
        <w:widowControl w:val="0"/>
        <w:spacing w:after="0" w:line="240" w:lineRule="auto"/>
        <w:ind w:firstLine="709"/>
        <w:jc w:val="both"/>
        <w:rPr>
          <w:rFonts w:ascii="Times New Roman" w:hAnsi="Times New Roman" w:cs="Times New Roman"/>
          <w:bCs/>
          <w:sz w:val="24"/>
          <w:szCs w:val="24"/>
          <w:lang w:eastAsia="zh-CN"/>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1.2. Круг заявителей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00F813FA">
        <w:rPr>
          <w:rFonts w:ascii="Times New Roman" w:eastAsia="Calibri" w:hAnsi="Times New Roman" w:cs="Times New Roman"/>
          <w:color w:val="auto"/>
          <w:kern w:val="0"/>
          <w:sz w:val="24"/>
          <w:szCs w:val="24"/>
          <w:lang w:eastAsia="en-US"/>
        </w:rPr>
        <w:t xml:space="preserve">муниципальная услуга предоставляется </w:t>
      </w:r>
      <w:r w:rsidRPr="00782193">
        <w:rPr>
          <w:rFonts w:ascii="Times New Roman" w:eastAsia="Calibri" w:hAnsi="Times New Roman" w:cs="Times New Roman"/>
          <w:color w:val="auto"/>
          <w:kern w:val="0"/>
          <w:sz w:val="24"/>
          <w:szCs w:val="24"/>
          <w:lang w:eastAsia="en-US"/>
        </w:rPr>
        <w:t>следующи</w:t>
      </w:r>
      <w:r w:rsidR="00F813FA">
        <w:rPr>
          <w:rFonts w:ascii="Times New Roman" w:eastAsia="Calibri" w:hAnsi="Times New Roman" w:cs="Times New Roman"/>
          <w:color w:val="auto"/>
          <w:kern w:val="0"/>
          <w:sz w:val="24"/>
          <w:szCs w:val="24"/>
          <w:lang w:eastAsia="en-US"/>
        </w:rPr>
        <w:t>м</w:t>
      </w:r>
      <w:r w:rsidRPr="00782193">
        <w:rPr>
          <w:rFonts w:ascii="Times New Roman" w:eastAsia="Calibri" w:hAnsi="Times New Roman" w:cs="Times New Roman"/>
          <w:color w:val="auto"/>
          <w:kern w:val="0"/>
          <w:sz w:val="24"/>
          <w:szCs w:val="24"/>
          <w:lang w:eastAsia="en-US"/>
        </w:rPr>
        <w:t xml:space="preserve"> категори</w:t>
      </w:r>
      <w:r w:rsidR="00F813FA">
        <w:rPr>
          <w:rFonts w:ascii="Times New Roman" w:eastAsia="Calibri" w:hAnsi="Times New Roman" w:cs="Times New Roman"/>
          <w:color w:val="auto"/>
          <w:kern w:val="0"/>
          <w:sz w:val="24"/>
          <w:szCs w:val="24"/>
          <w:lang w:eastAsia="en-US"/>
        </w:rPr>
        <w:t>ям</w:t>
      </w:r>
      <w:r w:rsidRPr="00782193">
        <w:rPr>
          <w:rFonts w:ascii="Times New Roman" w:eastAsia="Calibri" w:hAnsi="Times New Roman" w:cs="Times New Roman"/>
          <w:color w:val="auto"/>
          <w:kern w:val="0"/>
          <w:sz w:val="24"/>
          <w:szCs w:val="24"/>
          <w:lang w:eastAsia="en-US"/>
        </w:rPr>
        <w:t xml:space="preserve"> граждан:</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 гражданам, указанным в пункте,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05C52"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F813FA" w:rsidRDefault="00F813FA" w:rsidP="00F813FA">
      <w:pPr>
        <w:autoSpaceDE w:val="0"/>
        <w:autoSpaceDN w:val="0"/>
        <w:adjustRightInd w:val="0"/>
        <w:spacing w:after="0" w:line="240" w:lineRule="auto"/>
        <w:ind w:firstLine="491"/>
        <w:jc w:val="both"/>
        <w:rPr>
          <w:rFonts w:ascii="PT Serif" w:hAnsi="PT Serif"/>
          <w:color w:val="22272F"/>
          <w:sz w:val="23"/>
          <w:szCs w:val="23"/>
          <w:shd w:val="clear" w:color="auto" w:fill="FFFFFF"/>
        </w:rPr>
      </w:pPr>
      <w:r>
        <w:rPr>
          <w:rFonts w:ascii="PT Serif" w:hAnsi="PT Serif"/>
          <w:color w:val="22272F"/>
          <w:sz w:val="23"/>
          <w:szCs w:val="23"/>
          <w:shd w:val="clear" w:color="auto" w:fill="FFFFFF"/>
        </w:rPr>
        <w:t xml:space="preserve">    4) семьям, указанным в </w:t>
      </w:r>
      <w:hyperlink r:id="rId9" w:anchor="/document/21330235/entry/42" w:history="1">
        <w:r w:rsidRPr="00F813FA">
          <w:rPr>
            <w:rStyle w:val="a5"/>
            <w:rFonts w:ascii="PT Serif" w:hAnsi="PT Serif"/>
            <w:color w:val="auto"/>
            <w:sz w:val="23"/>
            <w:szCs w:val="23"/>
            <w:u w:val="none"/>
            <w:shd w:val="clear" w:color="auto" w:fill="FFFFFF"/>
          </w:rPr>
          <w:t>пункте</w:t>
        </w:r>
      </w:hyperlink>
      <w:r>
        <w:t xml:space="preserve"> </w:t>
      </w:r>
      <w:r w:rsidRPr="00F813FA">
        <w:rPr>
          <w:rFonts w:ascii="Times New Roman" w:hAnsi="Times New Roman" w:cs="Times New Roman"/>
          <w:sz w:val="24"/>
          <w:szCs w:val="24"/>
        </w:rPr>
        <w:t>3</w:t>
      </w:r>
      <w:r>
        <w:rPr>
          <w:rFonts w:ascii="PT Serif" w:hAnsi="PT Serif"/>
          <w:color w:val="22272F"/>
          <w:sz w:val="23"/>
          <w:szCs w:val="23"/>
          <w:shd w:val="clear" w:color="auto" w:fill="FFFFFF"/>
        </w:rPr>
        <w:t>,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F813FA" w:rsidRPr="00782193" w:rsidRDefault="00F813FA"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F813FA"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5</w:t>
      </w:r>
      <w:r w:rsidR="00B05C52" w:rsidRPr="00782193">
        <w:rPr>
          <w:rFonts w:ascii="Times New Roman" w:eastAsia="Calibri" w:hAnsi="Times New Roman" w:cs="Times New Roman"/>
          <w:color w:val="auto"/>
          <w:kern w:val="0"/>
          <w:sz w:val="24"/>
          <w:szCs w:val="24"/>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B05C52" w:rsidRDefault="00F813FA"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6</w:t>
      </w:r>
      <w:r w:rsidR="00B05C52" w:rsidRPr="00782193">
        <w:rPr>
          <w:rFonts w:ascii="Times New Roman" w:eastAsia="Calibri" w:hAnsi="Times New Roman" w:cs="Times New Roman"/>
          <w:color w:val="auto"/>
          <w:kern w:val="0"/>
          <w:sz w:val="24"/>
          <w:szCs w:val="24"/>
          <w:lang w:eastAsia="en-US"/>
        </w:rPr>
        <w:t>)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F813FA" w:rsidRDefault="00F813FA" w:rsidP="00F813FA">
      <w:pPr>
        <w:autoSpaceDE w:val="0"/>
        <w:autoSpaceDN w:val="0"/>
        <w:adjustRightInd w:val="0"/>
        <w:spacing w:after="0" w:line="240" w:lineRule="auto"/>
        <w:ind w:firstLine="491"/>
        <w:jc w:val="both"/>
        <w:rPr>
          <w:rFonts w:ascii="PT Serif" w:hAnsi="PT Serif"/>
          <w:color w:val="22272F"/>
          <w:sz w:val="23"/>
          <w:szCs w:val="23"/>
          <w:shd w:val="clear" w:color="auto" w:fill="FFFFFF"/>
        </w:rPr>
      </w:pPr>
      <w:r>
        <w:rPr>
          <w:rFonts w:ascii="Times New Roman" w:hAnsi="Times New Roman"/>
          <w:sz w:val="24"/>
          <w:szCs w:val="24"/>
        </w:rPr>
        <w:t xml:space="preserve">   7)</w:t>
      </w:r>
      <w:r w:rsidRPr="00280A03">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 семьям, указанным в пункте 6,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F813FA" w:rsidRDefault="00F813FA" w:rsidP="00F813FA">
      <w:pPr>
        <w:autoSpaceDE w:val="0"/>
        <w:autoSpaceDN w:val="0"/>
        <w:adjustRightInd w:val="0"/>
        <w:spacing w:after="0" w:line="240" w:lineRule="auto"/>
        <w:ind w:firstLine="491"/>
        <w:jc w:val="both"/>
        <w:rPr>
          <w:rFonts w:ascii="PT Serif" w:hAnsi="PT Serif"/>
          <w:color w:val="22272F"/>
          <w:sz w:val="23"/>
          <w:szCs w:val="23"/>
          <w:shd w:val="clear" w:color="auto" w:fill="FFFFFF"/>
        </w:rPr>
      </w:pPr>
      <w:r>
        <w:rPr>
          <w:rFonts w:ascii="Times New Roman" w:hAnsi="Times New Roman"/>
          <w:sz w:val="24"/>
          <w:szCs w:val="24"/>
        </w:rPr>
        <w:t xml:space="preserve">  8)</w:t>
      </w:r>
      <w:r w:rsidRPr="00280A03">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p>
    <w:p w:rsidR="00F813FA" w:rsidRDefault="00F813FA" w:rsidP="00F813FA">
      <w:pPr>
        <w:autoSpaceDE w:val="0"/>
        <w:autoSpaceDN w:val="0"/>
        <w:adjustRightInd w:val="0"/>
        <w:spacing w:after="0" w:line="240" w:lineRule="auto"/>
        <w:ind w:firstLine="491"/>
        <w:jc w:val="both"/>
        <w:rPr>
          <w:rFonts w:ascii="PT Serif" w:hAnsi="PT Serif"/>
          <w:color w:val="22272F"/>
          <w:sz w:val="23"/>
          <w:szCs w:val="23"/>
          <w:shd w:val="clear" w:color="auto" w:fill="FFFFFF"/>
        </w:rPr>
      </w:pPr>
      <w:r>
        <w:rPr>
          <w:rFonts w:ascii="Times New Roman" w:hAnsi="Times New Roman"/>
          <w:sz w:val="24"/>
          <w:szCs w:val="24"/>
        </w:rPr>
        <w:t xml:space="preserve"> 9)</w:t>
      </w:r>
      <w:r w:rsidRPr="00280A03">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членам семей указанных в пункте 8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F813FA" w:rsidRPr="00782193" w:rsidRDefault="00F813FA"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 xml:space="preserve">1.3. Требования к порядку информирования о предоставлении муниципальной услуги </w:t>
      </w:r>
    </w:p>
    <w:p w:rsidR="00B05C52" w:rsidRPr="00782193" w:rsidRDefault="00B05C52" w:rsidP="00B05C52">
      <w:pPr>
        <w:widowControl w:val="0"/>
        <w:tabs>
          <w:tab w:val="clear" w:pos="709"/>
        </w:tabs>
        <w:spacing w:after="0" w:line="240" w:lineRule="auto"/>
        <w:ind w:firstLine="709"/>
        <w:jc w:val="both"/>
        <w:rPr>
          <w:rFonts w:ascii="Times New Roman" w:hAnsi="Times New Roman" w:cs="Times New Roman"/>
          <w:color w:val="auto"/>
          <w:kern w:val="0"/>
          <w:sz w:val="24"/>
          <w:szCs w:val="24"/>
          <w:lang w:eastAsia="en-US"/>
        </w:rPr>
      </w:pPr>
      <w:r w:rsidRPr="00782193">
        <w:rPr>
          <w:rFonts w:ascii="Times New Roman" w:hAnsi="Times New Roman" w:cs="Times New Roman"/>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82193">
        <w:rPr>
          <w:rFonts w:ascii="Times New Roman" w:hAnsi="Times New Roman" w:cs="Times New Roman"/>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Информирование заявителей организуется следующим образом:</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индивидуальное информирование (устное, письменное);</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публичное информирование (средства массовой информации, сеть «Интернет»).</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Информирование заявителей организуется следующим образом:</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индивидуальное информирование (устное, письменное);</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Курчатовского района Курской области </w:t>
      </w:r>
      <w:r w:rsidRPr="00782193">
        <w:rPr>
          <w:rFonts w:ascii="Times New Roman" w:hAnsi="Times New Roman" w:cs="Times New Roman"/>
          <w:bCs/>
          <w:color w:val="auto"/>
          <w:kern w:val="0"/>
          <w:sz w:val="24"/>
          <w:szCs w:val="24"/>
          <w:lang w:eastAsia="ru-RU"/>
        </w:rPr>
        <w:t xml:space="preserve">(далее - Администрация) </w:t>
      </w:r>
      <w:r w:rsidRPr="00782193">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sidRPr="00782193">
        <w:rPr>
          <w:rFonts w:ascii="Times New Roman" w:hAnsi="Times New Roman" w:cs="Times New Roman"/>
          <w:color w:val="auto"/>
          <w:sz w:val="24"/>
          <w:szCs w:val="24"/>
          <w:lang w:eastAsia="en-US"/>
        </w:rPr>
        <w:lastRenderedPageBreak/>
        <w:t>формах и способах повторного консультирования через определенный промежуток времени.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zh-CN"/>
        </w:rPr>
      </w:pPr>
      <w:r w:rsidRPr="00782193">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zh-CN"/>
        </w:rPr>
      </w:pPr>
      <w:r w:rsidRPr="00782193">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Письменное, индивидуальное информирование осуществляется в письменной форме за подписью Главы Курчатовского района Курской области.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05C52" w:rsidRPr="00782193" w:rsidRDefault="00B05C52" w:rsidP="00B05C52">
      <w:pPr>
        <w:spacing w:after="0" w:line="240" w:lineRule="auto"/>
        <w:ind w:firstLine="709"/>
        <w:jc w:val="both"/>
        <w:rPr>
          <w:rFonts w:ascii="Times New Roman" w:hAnsi="Times New Roman" w:cs="Times New Roman"/>
          <w:bCs/>
          <w:color w:val="auto"/>
          <w:sz w:val="24"/>
          <w:szCs w:val="24"/>
          <w:lang w:eastAsia="en-US"/>
        </w:rPr>
      </w:pPr>
      <w:r w:rsidRPr="00782193">
        <w:rPr>
          <w:rFonts w:ascii="Times New Roman" w:hAnsi="Times New Roman" w:cs="Times New Roman"/>
          <w:bCs/>
          <w:color w:val="auto"/>
          <w:sz w:val="24"/>
          <w:szCs w:val="24"/>
          <w:lang w:eastAsia="en-US"/>
        </w:rPr>
        <w:t>На Едином портале можно получить информацию о (об):</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-круге заявителей;</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-сроке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-результате предоставления муниципальной услуги, порядке выдачи результата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-исчерпывающем перечне оснований для приостановления или отказа в предоставлении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-формы заявлений (уведомлений, сообщений), используемые при предоставлении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Информация об услуге предоставляется бесплатно.</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основания отказа в предоставлении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порядок получения консультаций;</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Справочная информация </w:t>
      </w:r>
      <w:r w:rsidRPr="00782193">
        <w:rPr>
          <w:rFonts w:ascii="Times New Roman" w:hAnsi="Times New Roman" w:cs="Times New Roman"/>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Pr="00782193">
        <w:rPr>
          <w:rFonts w:ascii="Times New Roman" w:hAnsi="Times New Roman" w:cs="Times New Roman"/>
          <w:color w:val="auto"/>
          <w:sz w:val="24"/>
          <w:szCs w:val="24"/>
        </w:rPr>
        <w:t>на официальном сайте муниципального района «Курчатовский район» Курской области в сети «Интернет» http://курчатовский-район.рф</w:t>
      </w:r>
      <w:r w:rsidRPr="00782193">
        <w:rPr>
          <w:rFonts w:ascii="Times New Roman" w:hAnsi="Times New Roman" w:cs="Times New Roman"/>
          <w:color w:val="auto"/>
          <w:kern w:val="0"/>
          <w:sz w:val="24"/>
          <w:szCs w:val="24"/>
          <w:lang w:eastAsia="ru-RU"/>
        </w:rPr>
        <w:t xml:space="preserve">, и  </w:t>
      </w:r>
      <w:r w:rsidRPr="00782193">
        <w:rPr>
          <w:rFonts w:ascii="Times New Roman" w:hAnsi="Times New Roman" w:cs="Times New Roman"/>
          <w:color w:val="auto"/>
          <w:kern w:val="0"/>
          <w:sz w:val="24"/>
          <w:szCs w:val="24"/>
          <w:lang w:eastAsia="zh-CN"/>
        </w:rPr>
        <w:t xml:space="preserve">на Едином портале </w:t>
      </w:r>
      <w:hyperlink r:id="rId10" w:history="1">
        <w:r w:rsidRPr="00782193">
          <w:rPr>
            <w:rFonts w:ascii="Times New Roman" w:hAnsi="Times New Roman" w:cs="Times New Roman"/>
            <w:color w:val="auto"/>
            <w:kern w:val="0"/>
            <w:sz w:val="24"/>
            <w:szCs w:val="24"/>
            <w:lang w:eastAsia="zh-CN"/>
          </w:rPr>
          <w:t>https://www.gosuslugi.ru.»</w:t>
        </w:r>
      </w:hyperlink>
      <w:r w:rsidRPr="00782193">
        <w:rPr>
          <w:rFonts w:ascii="Times New Roman" w:hAnsi="Times New Roman" w:cs="Times New Roman"/>
          <w:color w:val="auto"/>
          <w:kern w:val="0"/>
          <w:sz w:val="24"/>
          <w:szCs w:val="24"/>
          <w:lang w:eastAsia="zh-CN"/>
        </w:rPr>
        <w:t>.</w:t>
      </w:r>
    </w:p>
    <w:p w:rsidR="00B05C52" w:rsidRPr="00782193" w:rsidRDefault="00B05C52" w:rsidP="00B05C52">
      <w:pPr>
        <w:spacing w:after="0" w:line="240" w:lineRule="auto"/>
        <w:jc w:val="center"/>
        <w:rPr>
          <w:rFonts w:ascii="Times New Roman" w:hAnsi="Times New Roman" w:cs="Times New Roman"/>
          <w:b/>
          <w:bCs/>
          <w:color w:val="auto"/>
          <w:sz w:val="24"/>
          <w:szCs w:val="24"/>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II. Стандарт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b/>
          <w:bCs/>
          <w:color w:val="auto"/>
          <w:sz w:val="24"/>
          <w:szCs w:val="24"/>
        </w:rPr>
      </w:pPr>
    </w:p>
    <w:p w:rsidR="00B05C52" w:rsidRPr="00782193" w:rsidRDefault="00B05C52" w:rsidP="00B05C52">
      <w:pPr>
        <w:pStyle w:val="ConsPlusNormal"/>
        <w:jc w:val="center"/>
        <w:rPr>
          <w:b/>
          <w:szCs w:val="24"/>
        </w:rPr>
      </w:pPr>
      <w:r w:rsidRPr="00782193">
        <w:rPr>
          <w:b/>
          <w:szCs w:val="24"/>
        </w:rPr>
        <w:t>2.1. Наименование муниципальной услуги</w:t>
      </w:r>
    </w:p>
    <w:p w:rsidR="00B05C52" w:rsidRPr="00782193" w:rsidRDefault="00F813FA"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Постановка граждан на учет в качестве лиц, имеющих право на предоставление земельных участков в собственность бесплатно</w:t>
      </w:r>
      <w:r w:rsidR="00B05C52" w:rsidRPr="00782193">
        <w:rPr>
          <w:rFonts w:ascii="Times New Roman" w:eastAsia="Calibri" w:hAnsi="Times New Roman" w:cs="Times New Roman"/>
          <w:color w:val="auto"/>
          <w:kern w:val="0"/>
          <w:sz w:val="24"/>
          <w:szCs w:val="24"/>
          <w:lang w:eastAsia="en-US"/>
        </w:rPr>
        <w:t>.</w:t>
      </w:r>
    </w:p>
    <w:p w:rsidR="00B05C52" w:rsidRPr="00782193" w:rsidRDefault="00B05C52" w:rsidP="00B05C52">
      <w:pPr>
        <w:spacing w:after="0" w:line="240" w:lineRule="auto"/>
        <w:ind w:firstLine="720"/>
        <w:jc w:val="both"/>
        <w:rPr>
          <w:rFonts w:ascii="Times New Roman" w:hAnsi="Times New Roman" w:cs="Times New Roman"/>
          <w:b/>
          <w:bCs/>
          <w:color w:val="auto"/>
          <w:sz w:val="24"/>
          <w:szCs w:val="24"/>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B05C52" w:rsidRPr="00782193" w:rsidRDefault="00B05C52" w:rsidP="00B05C52">
      <w:pPr>
        <w:spacing w:after="0" w:line="240" w:lineRule="auto"/>
        <w:ind w:firstLine="720"/>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2.2.1. Муниципальная услуга в соответствии с частью 1 статьи 5</w:t>
      </w:r>
      <w:r w:rsidR="00F813FA">
        <w:rPr>
          <w:rFonts w:ascii="Times New Roman" w:hAnsi="Times New Roman" w:cs="Times New Roman"/>
          <w:bCs/>
          <w:color w:val="auto"/>
          <w:sz w:val="24"/>
          <w:szCs w:val="24"/>
        </w:rPr>
        <w:t xml:space="preserve"> </w:t>
      </w:r>
      <w:r w:rsidRPr="00782193">
        <w:rPr>
          <w:rFonts w:ascii="Times New Roman" w:hAnsi="Times New Roman" w:cs="Times New Roman"/>
          <w:bCs/>
          <w:color w:val="auto"/>
          <w:sz w:val="24"/>
          <w:szCs w:val="24"/>
        </w:rPr>
        <w:t>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Курчатовского района Курской области (далее -Администрация).</w:t>
      </w:r>
    </w:p>
    <w:p w:rsidR="00B05C52" w:rsidRPr="00782193" w:rsidRDefault="00B05C52" w:rsidP="00B05C52">
      <w:pPr>
        <w:tabs>
          <w:tab w:val="clear" w:pos="709"/>
        </w:tabs>
        <w:suppressAutoHyphens w:val="0"/>
        <w:autoSpaceDE w:val="0"/>
        <w:autoSpaceDN w:val="0"/>
        <w:adjustRightInd w:val="0"/>
        <w:spacing w:after="0" w:line="240" w:lineRule="auto"/>
        <w:ind w:firstLine="720"/>
        <w:jc w:val="both"/>
        <w:outlineLvl w:val="0"/>
        <w:rPr>
          <w:rFonts w:ascii="Times New Roman" w:eastAsia="Calibri" w:hAnsi="Times New Roman" w:cs="Times New Roman"/>
          <w:bCs/>
          <w:color w:val="auto"/>
          <w:kern w:val="0"/>
          <w:sz w:val="24"/>
          <w:szCs w:val="24"/>
          <w:lang w:eastAsia="en-US"/>
        </w:rPr>
      </w:pPr>
      <w:r w:rsidRPr="00782193">
        <w:rPr>
          <w:rFonts w:ascii="Times New Roman" w:hAnsi="Times New Roman" w:cs="Times New Roman"/>
          <w:bCs/>
          <w:color w:val="auto"/>
          <w:sz w:val="24"/>
          <w:szCs w:val="24"/>
        </w:rPr>
        <w:t xml:space="preserve">Непосредственно муниципальную услугу предоставляет Комиссия по землепользованию и градостроительным вопросам </w:t>
      </w:r>
      <w:r w:rsidRPr="00782193">
        <w:rPr>
          <w:rFonts w:ascii="Times New Roman" w:eastAsia="Calibri" w:hAnsi="Times New Roman" w:cs="Times New Roman"/>
          <w:bCs/>
          <w:color w:val="auto"/>
          <w:kern w:val="0"/>
          <w:sz w:val="24"/>
          <w:szCs w:val="24"/>
          <w:lang w:eastAsia="en-US"/>
        </w:rPr>
        <w:t>(далее - орган учета).</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color w:val="auto"/>
          <w:kern w:val="2"/>
          <w:sz w:val="24"/>
          <w:szCs w:val="24"/>
          <w:lang w:eastAsia="ru-RU"/>
        </w:rPr>
      </w:pPr>
      <w:r w:rsidRPr="00782193">
        <w:rPr>
          <w:rFonts w:ascii="Times New Roman" w:hAnsi="Times New Roman" w:cs="Times New Roman"/>
          <w:color w:val="auto"/>
          <w:kern w:val="2"/>
          <w:sz w:val="24"/>
          <w:szCs w:val="24"/>
          <w:lang w:eastAsia="ru-RU"/>
        </w:rPr>
        <w:t xml:space="preserve">2.2.2. </w:t>
      </w:r>
      <w:r w:rsidRPr="00782193">
        <w:rPr>
          <w:rFonts w:ascii="Times New Roman" w:hAnsi="Times New Roman" w:cs="Times New Roman"/>
          <w:color w:val="auto"/>
          <w:kern w:val="2"/>
          <w:sz w:val="24"/>
          <w:szCs w:val="24"/>
          <w:lang w:eastAsia="ru-RU"/>
        </w:rPr>
        <w:tab/>
        <w:t>В предоставлении муниципальной услуги участвуют:</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-Управление Федеральной службы государственной регистрации, кадастра и картографии по Курской области;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-Управление по вопросам миграции Управления МВД России по Курской области;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bCs/>
          <w:color w:val="auto"/>
          <w:sz w:val="24"/>
          <w:szCs w:val="24"/>
        </w:rPr>
        <w:lastRenderedPageBreak/>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-органы опеки и попечительства.</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-органы записи актов гражданского состояния;</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-образовательные организации;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-учреждения медико-социальной экспертизы;</w:t>
      </w:r>
    </w:p>
    <w:p w:rsidR="00B05C52" w:rsidRPr="00782193" w:rsidRDefault="00B05C52" w:rsidP="00B05C52">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782193">
        <w:rPr>
          <w:rFonts w:ascii="Times New Roman" w:hAnsi="Times New Roman" w:cs="Times New Roman"/>
          <w:bCs/>
          <w:sz w:val="24"/>
          <w:szCs w:val="24"/>
        </w:rPr>
        <w:t>-</w:t>
      </w:r>
      <w:r w:rsidRPr="00782193">
        <w:rPr>
          <w:rFonts w:ascii="Times New Roman" w:hAnsi="Times New Roman" w:cs="Times New Roman"/>
          <w:sz w:val="24"/>
          <w:szCs w:val="24"/>
          <w:lang w:eastAsia="ru-RU"/>
        </w:rPr>
        <w:t>Автономное учреждение Курской области «Многофункциональный центр по предоставлению государственных и муниципальных услуг»</w:t>
      </w:r>
      <w:r w:rsidRPr="00782193">
        <w:rPr>
          <w:rFonts w:ascii="Times New Roman" w:hAnsi="Times New Roman" w:cs="Times New Roman"/>
          <w:bCs/>
          <w:sz w:val="24"/>
          <w:szCs w:val="24"/>
        </w:rPr>
        <w:t>» (далее - МФЦ).</w:t>
      </w:r>
    </w:p>
    <w:p w:rsidR="00B05C52" w:rsidRPr="00782193" w:rsidRDefault="00B05C52" w:rsidP="00B05C52">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B05C52" w:rsidRPr="00782193" w:rsidRDefault="00B05C52" w:rsidP="00B05C52">
      <w:pPr>
        <w:pStyle w:val="ConsPlusNormal"/>
        <w:jc w:val="center"/>
        <w:rPr>
          <w:b/>
          <w:szCs w:val="24"/>
        </w:rPr>
      </w:pPr>
      <w:r w:rsidRPr="00782193">
        <w:rPr>
          <w:b/>
          <w:szCs w:val="24"/>
        </w:rPr>
        <w:t>2.3. Описание результата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Результатом предоставления муниципальной услуги является: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-решение о </w:t>
      </w:r>
      <w:r w:rsidR="005B34DA">
        <w:rPr>
          <w:rFonts w:ascii="Times New Roman" w:eastAsiaTheme="minorHAnsi" w:hAnsi="Times New Roman" w:cs="Times New Roman"/>
          <w:color w:val="auto"/>
          <w:kern w:val="0"/>
          <w:sz w:val="24"/>
          <w:szCs w:val="24"/>
          <w:lang w:eastAsia="en-US"/>
        </w:rPr>
        <w:t>принятии заявителей</w:t>
      </w:r>
      <w:r w:rsidR="00F813FA">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w:t>
      </w:r>
      <w:r w:rsidRPr="00782193">
        <w:rPr>
          <w:rFonts w:ascii="Times New Roman" w:eastAsia="Calibri" w:hAnsi="Times New Roman" w:cs="Times New Roman"/>
          <w:bCs/>
          <w:color w:val="auto"/>
          <w:kern w:val="0"/>
          <w:sz w:val="24"/>
          <w:szCs w:val="24"/>
          <w:lang w:eastAsia="en-US"/>
        </w:rPr>
        <w:t>;</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-решение об отказе в </w:t>
      </w:r>
      <w:r w:rsidR="00F813FA">
        <w:rPr>
          <w:rFonts w:ascii="Times New Roman" w:eastAsiaTheme="minorHAnsi" w:hAnsi="Times New Roman" w:cs="Times New Roman"/>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w:t>
      </w:r>
      <w:r w:rsidRPr="00782193">
        <w:rPr>
          <w:rFonts w:ascii="Times New Roman" w:eastAsia="Calibri" w:hAnsi="Times New Roman" w:cs="Times New Roman"/>
          <w:bCs/>
          <w:color w:val="auto"/>
          <w:kern w:val="0"/>
          <w:sz w:val="24"/>
          <w:szCs w:val="24"/>
          <w:lang w:eastAsia="en-US"/>
        </w:rPr>
        <w:t>;</w:t>
      </w:r>
    </w:p>
    <w:p w:rsidR="00B05C52" w:rsidRPr="00782193" w:rsidRDefault="00B05C52" w:rsidP="00B05C52">
      <w:pPr>
        <w:tabs>
          <w:tab w:val="clear" w:pos="709"/>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05C52" w:rsidRPr="00782193" w:rsidRDefault="00B05C52" w:rsidP="00B05C52">
      <w:pPr>
        <w:pStyle w:val="ConsPlusNormal"/>
        <w:ind w:firstLine="709"/>
        <w:jc w:val="both"/>
        <w:rPr>
          <w:szCs w:val="24"/>
        </w:rPr>
      </w:pPr>
      <w:r w:rsidRPr="00782193">
        <w:rPr>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B05C52" w:rsidRPr="00782193" w:rsidRDefault="00B05C52" w:rsidP="00B05C52">
      <w:pPr>
        <w:pStyle w:val="ConsPlusNormal"/>
        <w:ind w:firstLine="709"/>
        <w:jc w:val="both"/>
        <w:rPr>
          <w:szCs w:val="24"/>
        </w:rPr>
      </w:pPr>
      <w:r w:rsidRPr="00782193">
        <w:rPr>
          <w:szCs w:val="24"/>
        </w:rPr>
        <w:t xml:space="preserve">Срок уведомления заявителя о принятом решении - 7 календарных дней. </w:t>
      </w:r>
    </w:p>
    <w:p w:rsidR="00B05C52" w:rsidRPr="00782193" w:rsidRDefault="00B05C52" w:rsidP="00B05C52">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hAnsi="Times New Roman" w:cs="Times New Roman"/>
          <w:sz w:val="24"/>
          <w:szCs w:val="24"/>
        </w:rPr>
        <w:t xml:space="preserve">Срок принятия решения о </w:t>
      </w:r>
      <w:r w:rsidRPr="00782193">
        <w:rPr>
          <w:rFonts w:ascii="Times New Roman" w:eastAsia="Calibri" w:hAnsi="Times New Roman" w:cs="Times New Roman"/>
          <w:color w:val="auto"/>
          <w:kern w:val="0"/>
          <w:sz w:val="24"/>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05C52" w:rsidRPr="00782193" w:rsidRDefault="00B05C52" w:rsidP="00B05C52">
      <w:pPr>
        <w:pStyle w:val="ConsPlusNormal"/>
        <w:ind w:firstLine="708"/>
        <w:jc w:val="both"/>
        <w:rPr>
          <w:szCs w:val="24"/>
        </w:rPr>
      </w:pPr>
      <w:r w:rsidRPr="00782193">
        <w:rPr>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782193">
        <w:rPr>
          <w:rFonts w:eastAsia="Calibri"/>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782193">
        <w:rPr>
          <w:szCs w:val="24"/>
        </w:rPr>
        <w:t xml:space="preserve">. </w:t>
      </w: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4"/>
          <w:szCs w:val="24"/>
          <w:lang w:eastAsia="ru-RU"/>
        </w:rPr>
      </w:pPr>
      <w:r w:rsidRPr="00782193">
        <w:rPr>
          <w:rFonts w:ascii="Times New Roman" w:hAnsi="Times New Roman" w:cs="Times New Roman"/>
          <w:b/>
          <w:color w:val="000000"/>
          <w:kern w:val="0"/>
          <w:sz w:val="24"/>
          <w:szCs w:val="24"/>
          <w:lang w:eastAsia="ru-RU"/>
        </w:rPr>
        <w:t>2.5. Нормативные правовые акты, регулирующие предоставление муниципальной услуги</w:t>
      </w:r>
    </w:p>
    <w:p w:rsidR="00B05C52" w:rsidRPr="00782193" w:rsidRDefault="00B05C52" w:rsidP="00B05C5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782193">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«Курчатовский район» Курской области в сети «Интернет</w:t>
      </w:r>
      <w:r w:rsidRPr="00782193">
        <w:rPr>
          <w:rFonts w:ascii="Times New Roman" w:hAnsi="Times New Roman" w:cs="Times New Roman"/>
          <w:color w:val="auto"/>
          <w:sz w:val="24"/>
          <w:szCs w:val="24"/>
          <w:lang w:eastAsia="ru-RU"/>
        </w:rPr>
        <w:t xml:space="preserve">» </w:t>
      </w:r>
      <w:r w:rsidR="005B34DA" w:rsidRPr="005B34DA">
        <w:rPr>
          <w:rFonts w:ascii="Times New Roman" w:hAnsi="Times New Roman" w:cs="Times New Roman"/>
          <w:color w:val="auto"/>
          <w:sz w:val="24"/>
          <w:szCs w:val="24"/>
          <w:lang w:eastAsia="ru-RU"/>
        </w:rPr>
        <w:t xml:space="preserve">https://kurchatovskiy-rayon.gosuslugi.ru/ </w:t>
      </w:r>
      <w:r w:rsidRPr="00782193">
        <w:rPr>
          <w:rFonts w:ascii="Times New Roman" w:hAnsi="Times New Roman" w:cs="Times New Roman"/>
          <w:color w:val="auto"/>
          <w:sz w:val="24"/>
          <w:szCs w:val="24"/>
          <w:lang w:eastAsia="ru-RU"/>
        </w:rPr>
        <w:t>, а также на Едином портале</w:t>
      </w:r>
      <w:r w:rsidRPr="00782193">
        <w:rPr>
          <w:rFonts w:ascii="Times New Roman" w:hAnsi="Times New Roman" w:cs="Times New Roman"/>
          <w:color w:val="auto"/>
          <w:sz w:val="24"/>
          <w:szCs w:val="24"/>
        </w:rPr>
        <w:t xml:space="preserve"> https://www.gosuslugi.ru.</w:t>
      </w:r>
    </w:p>
    <w:p w:rsidR="00B05C52" w:rsidRPr="00782193" w:rsidRDefault="00B05C52" w:rsidP="00B05C52">
      <w:pPr>
        <w:spacing w:after="0" w:line="240" w:lineRule="auto"/>
        <w:jc w:val="both"/>
        <w:rPr>
          <w:rFonts w:ascii="Times New Roman" w:hAnsi="Times New Roman" w:cs="Times New Roman"/>
          <w:color w:val="auto"/>
          <w:sz w:val="24"/>
          <w:szCs w:val="24"/>
          <w:lang w:eastAsia="zh-CN"/>
        </w:rPr>
      </w:pPr>
    </w:p>
    <w:p w:rsidR="00B05C52" w:rsidRPr="00782193" w:rsidRDefault="00B05C52" w:rsidP="00B05C52">
      <w:pPr>
        <w:spacing w:after="0" w:line="240" w:lineRule="auto"/>
        <w:jc w:val="center"/>
        <w:rPr>
          <w:rFonts w:ascii="Times New Roman" w:hAnsi="Times New Roman" w:cs="Times New Roman"/>
          <w:b/>
          <w:color w:val="auto"/>
          <w:sz w:val="24"/>
          <w:szCs w:val="24"/>
          <w:lang w:eastAsia="zh-CN"/>
        </w:rPr>
      </w:pPr>
      <w:r w:rsidRPr="00782193">
        <w:rPr>
          <w:rFonts w:ascii="Times New Roman" w:hAnsi="Times New Roman" w:cs="Times New Roman"/>
          <w:b/>
          <w:color w:val="auto"/>
          <w:sz w:val="24"/>
          <w:szCs w:val="24"/>
          <w:lang w:eastAsia="zh-CN"/>
        </w:rPr>
        <w:t xml:space="preserve">2.6. </w:t>
      </w:r>
      <w:r w:rsidRPr="00782193">
        <w:rPr>
          <w:rFonts w:ascii="Times New Roman" w:hAnsi="Times New Roman" w:cs="Times New Roman"/>
          <w:b/>
          <w:color w:val="auto"/>
          <w:sz w:val="24"/>
          <w:szCs w:val="24"/>
        </w:rPr>
        <w:t>Исчерпывающий перечень документов, необходимых</w:t>
      </w:r>
      <w:r w:rsidRPr="00782193">
        <w:rPr>
          <w:rFonts w:ascii="Times New Roman" w:hAnsi="Times New Roman" w:cs="Times New Roman"/>
          <w:b/>
          <w:sz w:val="24"/>
          <w:szCs w:val="24"/>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2.6.1. </w:t>
      </w:r>
      <w:bookmarkStart w:id="1" w:name="Par0"/>
      <w:bookmarkEnd w:id="1"/>
      <w:r w:rsidRPr="00782193">
        <w:rPr>
          <w:rFonts w:ascii="Times New Roman" w:eastAsia="Calibri" w:hAnsi="Times New Roman" w:cs="Times New Roman"/>
          <w:color w:val="auto"/>
          <w:kern w:val="0"/>
          <w:sz w:val="24"/>
          <w:szCs w:val="24"/>
          <w:lang w:eastAsia="en-US"/>
        </w:rPr>
        <w:t xml:space="preserve">Для постановки на учет </w:t>
      </w:r>
      <w:r w:rsidRPr="00782193">
        <w:rPr>
          <w:rFonts w:ascii="Times New Roman" w:eastAsia="Calibr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782193">
        <w:rPr>
          <w:rFonts w:ascii="Times New Roman" w:eastAsia="Calibri" w:hAnsi="Times New Roman" w:cs="Times New Roman"/>
          <w:color w:val="auto"/>
          <w:kern w:val="0"/>
          <w:sz w:val="24"/>
          <w:szCs w:val="24"/>
          <w:lang w:eastAsia="en-US"/>
        </w:rPr>
        <w:t>заявитель представляет в орган учета следующие документы:</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lastRenderedPageBreak/>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  документ, удостоверяющий личность заявителя;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1" w:history="1">
        <w:r w:rsidRPr="00782193">
          <w:rPr>
            <w:rFonts w:ascii="Times New Roman" w:eastAsia="Calibri" w:hAnsi="Times New Roman" w:cs="Times New Roman"/>
            <w:color w:val="auto"/>
            <w:kern w:val="0"/>
            <w:sz w:val="24"/>
            <w:szCs w:val="24"/>
            <w:lang w:eastAsia="en-US"/>
          </w:rPr>
          <w:t>кодексом</w:t>
        </w:r>
      </w:hyperlink>
      <w:r w:rsidRPr="00782193">
        <w:rPr>
          <w:rFonts w:ascii="Times New Roman" w:eastAsia="Calibri" w:hAnsi="Times New Roman" w:cs="Times New Roman"/>
          <w:color w:val="auto"/>
          <w:kern w:val="0"/>
          <w:sz w:val="24"/>
          <w:szCs w:val="24"/>
          <w:lang w:eastAsia="en-US"/>
        </w:rPr>
        <w:t xml:space="preserve"> Российской Федерации и </w:t>
      </w:r>
      <w:hyperlink r:id="rId12"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4) согласие заявителя на обработку персональных данных в соответствии с Федеральным </w:t>
      </w:r>
      <w:hyperlink r:id="rId13"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от 27 июля 2006 года № 152-ФЗ «О персональных данных».</w:t>
      </w:r>
    </w:p>
    <w:p w:rsidR="00D23F37" w:rsidRDefault="00D23F37"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2.6.2. Граждане, указанные в пунктах 1 и 2 подраздела 1.2 настоящего Административного регламента, представляют:</w:t>
      </w:r>
    </w:p>
    <w:p w:rsidR="00B05C52" w:rsidRPr="00782193" w:rsidRDefault="00B05C52" w:rsidP="009823AC">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а) </w:t>
      </w:r>
      <w:r w:rsidR="009823AC">
        <w:rPr>
          <w:rFonts w:ascii="Times New Roman" w:eastAsiaTheme="minorHAnsi" w:hAnsi="Times New Roman" w:cs="Times New Roman"/>
          <w:color w:val="auto"/>
          <w:kern w:val="0"/>
          <w:sz w:val="24"/>
          <w:szCs w:val="24"/>
          <w:lang w:eastAsia="en-US"/>
        </w:rPr>
        <w:t>копии свидетельств о рождении и копии паспортов детей</w:t>
      </w:r>
      <w:r w:rsidRPr="00782193">
        <w:rPr>
          <w:rFonts w:ascii="Times New Roman" w:eastAsia="Calibri" w:hAnsi="Times New Roman" w:cs="Times New Roman"/>
          <w:color w:val="auto"/>
          <w:kern w:val="0"/>
          <w:sz w:val="24"/>
          <w:szCs w:val="24"/>
          <w:lang w:eastAsia="en-US"/>
        </w:rPr>
        <w:t>;</w:t>
      </w:r>
    </w:p>
    <w:p w:rsidR="00B05C52" w:rsidRPr="009823AC" w:rsidRDefault="00B05C52" w:rsidP="009823A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б) </w:t>
      </w:r>
      <w:r w:rsidR="009823AC">
        <w:rPr>
          <w:rFonts w:ascii="Times New Roman" w:eastAsiaTheme="minorHAnsi" w:hAnsi="Times New Roman" w:cs="Times New Roman"/>
          <w:color w:val="auto"/>
          <w:kern w:val="0"/>
          <w:sz w:val="24"/>
          <w:szCs w:val="24"/>
          <w:lang w:eastAsia="en-US"/>
        </w:rPr>
        <w:t>копию свидетельства об усыновлении (удочерении) в случае наличия усыновленного (удочеренного) ребенка</w:t>
      </w:r>
      <w:r w:rsidRPr="00782193">
        <w:rPr>
          <w:rFonts w:ascii="Times New Roman" w:eastAsia="Calibri" w:hAnsi="Times New Roman" w:cs="Times New Roman"/>
          <w:color w:val="auto"/>
          <w:kern w:val="0"/>
          <w:sz w:val="24"/>
          <w:szCs w:val="24"/>
          <w:lang w:eastAsia="en-US"/>
        </w:rPr>
        <w:t>;</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782193">
          <w:rPr>
            <w:rFonts w:ascii="Times New Roman" w:eastAsia="Calibri" w:hAnsi="Times New Roman" w:cs="Times New Roman"/>
            <w:color w:val="auto"/>
            <w:kern w:val="0"/>
            <w:sz w:val="24"/>
            <w:szCs w:val="24"/>
            <w:lang w:eastAsia="en-US"/>
          </w:rPr>
          <w:t>кодексом</w:t>
        </w:r>
      </w:hyperlink>
      <w:r w:rsidRPr="00782193">
        <w:rPr>
          <w:rFonts w:ascii="Times New Roman" w:eastAsia="Calibri" w:hAnsi="Times New Roman" w:cs="Times New Roman"/>
          <w:color w:val="auto"/>
          <w:kern w:val="0"/>
          <w:sz w:val="24"/>
          <w:szCs w:val="24"/>
          <w:lang w:eastAsia="en-US"/>
        </w:rPr>
        <w:t xml:space="preserve"> Российской Федерации и </w:t>
      </w:r>
      <w:hyperlink r:id="rId15"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087F58" w:rsidRDefault="00B05C52" w:rsidP="00087F5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г) </w:t>
      </w:r>
      <w:r w:rsidR="00087F58">
        <w:rPr>
          <w:rFonts w:ascii="Times New Roman" w:eastAsiaTheme="minorHAnsi" w:hAnsi="Times New Roman" w:cs="Times New Roman"/>
          <w:color w:val="auto"/>
          <w:kern w:val="0"/>
          <w:sz w:val="24"/>
          <w:szCs w:val="24"/>
          <w:lang w:eastAsia="en-US"/>
        </w:rPr>
        <w:t xml:space="preserve">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 в </w:t>
      </w:r>
      <w:hyperlink r:id="rId16" w:history="1">
        <w:r w:rsidR="00087F58">
          <w:rPr>
            <w:rFonts w:ascii="Times New Roman" w:eastAsiaTheme="minorHAnsi" w:hAnsi="Times New Roman" w:cs="Times New Roman"/>
            <w:color w:val="0000FF"/>
            <w:kern w:val="0"/>
            <w:sz w:val="24"/>
            <w:szCs w:val="24"/>
            <w:lang w:eastAsia="en-US"/>
          </w:rPr>
          <w:t xml:space="preserve">пункте </w:t>
        </w:r>
      </w:hyperlink>
      <w:r w:rsidR="00087F58">
        <w:rPr>
          <w:rFonts w:ascii="Times New Roman" w:eastAsiaTheme="minorHAnsi" w:hAnsi="Times New Roman" w:cs="Times New Roman"/>
          <w:color w:val="auto"/>
          <w:kern w:val="0"/>
          <w:sz w:val="24"/>
          <w:szCs w:val="24"/>
          <w:lang w:eastAsia="en-US"/>
        </w:rPr>
        <w:t xml:space="preserve">2 </w:t>
      </w:r>
      <w:r w:rsidR="00087F58" w:rsidRPr="00782193">
        <w:rPr>
          <w:rFonts w:ascii="Times New Roman" w:eastAsia="Calibri" w:hAnsi="Times New Roman" w:cs="Times New Roman"/>
          <w:color w:val="auto"/>
          <w:kern w:val="0"/>
          <w:sz w:val="24"/>
          <w:szCs w:val="24"/>
          <w:lang w:eastAsia="en-US"/>
        </w:rPr>
        <w:t>подраздела 1.2</w:t>
      </w:r>
      <w:r w:rsidR="00087F58">
        <w:rPr>
          <w:rFonts w:ascii="Times New Roman" w:eastAsia="Calibri" w:hAnsi="Times New Roman" w:cs="Times New Roman"/>
          <w:color w:val="auto"/>
          <w:kern w:val="0"/>
          <w:sz w:val="24"/>
          <w:szCs w:val="24"/>
          <w:lang w:eastAsia="en-US"/>
        </w:rPr>
        <w:t xml:space="preserve"> </w:t>
      </w:r>
      <w:r w:rsidR="00087F58">
        <w:rPr>
          <w:rFonts w:ascii="Times New Roman" w:eastAsiaTheme="minorHAnsi" w:hAnsi="Times New Roman" w:cs="Times New Roman"/>
          <w:color w:val="auto"/>
          <w:kern w:val="0"/>
          <w:sz w:val="24"/>
          <w:szCs w:val="24"/>
          <w:lang w:eastAsia="en-US"/>
        </w:rPr>
        <w:t>настоящего Административного регламента;</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для детей в возрасте от 18 до 23 лет, обучающихся по очной форме обучения;</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з) копию свидетельства о заключении брака (для заявителей, состоящих в браке);</w:t>
      </w:r>
    </w:p>
    <w:p w:rsidR="00D23F37" w:rsidRDefault="00D23F37" w:rsidP="00445EFD">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445EFD">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6C36DB" w:rsidRDefault="006C36DB" w:rsidP="006C36D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6C36DB" w:rsidRDefault="006C36DB" w:rsidP="006C36D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6C36DB" w:rsidRDefault="006C36DB" w:rsidP="006C36D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6C36DB" w:rsidRDefault="006C36DB" w:rsidP="006C36DB">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D23F37" w:rsidRDefault="00B05C52" w:rsidP="00D23F37">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lastRenderedPageBreak/>
        <w:t xml:space="preserve">б) </w:t>
      </w:r>
      <w:r w:rsidR="00D23F37">
        <w:rPr>
          <w:rFonts w:ascii="Times New Roman" w:eastAsiaTheme="minorHAnsi" w:hAnsi="Times New Roman" w:cs="Times New Roman"/>
          <w:color w:val="auto"/>
          <w:kern w:val="0"/>
          <w:sz w:val="24"/>
          <w:szCs w:val="24"/>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p>
    <w:p w:rsidR="00D23F37" w:rsidRDefault="00D23F37"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F00546" w:rsidRDefault="00B05C52"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r w:rsidR="00F00546" w:rsidRPr="00F00546">
        <w:rPr>
          <w:rFonts w:ascii="Times New Roman" w:eastAsiaTheme="minorHAnsi" w:hAnsi="Times New Roman" w:cs="Times New Roman"/>
          <w:color w:val="auto"/>
          <w:kern w:val="0"/>
          <w:sz w:val="24"/>
          <w:szCs w:val="24"/>
          <w:lang w:eastAsia="en-US"/>
        </w:rPr>
        <w:t xml:space="preserve"> </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а) копию свидетельства о рождении ребенка;</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00546" w:rsidRDefault="00F00546" w:rsidP="00F00546">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p>
    <w:p w:rsidR="005B34DA" w:rsidRDefault="005B34DA" w:rsidP="005B34DA">
      <w:pPr>
        <w:spacing w:after="0" w:line="240" w:lineRule="auto"/>
        <w:ind w:hanging="567"/>
        <w:jc w:val="both"/>
        <w:rPr>
          <w:rFonts w:ascii="PT Serif" w:hAnsi="PT Serif"/>
          <w:color w:val="22272F"/>
          <w:sz w:val="23"/>
          <w:szCs w:val="23"/>
          <w:shd w:val="clear" w:color="auto" w:fill="FFFFFF"/>
        </w:rPr>
      </w:pPr>
      <w:r>
        <w:rPr>
          <w:rFonts w:ascii="Times New Roman" w:hAnsi="Times New Roman"/>
          <w:sz w:val="24"/>
          <w:szCs w:val="24"/>
        </w:rPr>
        <w:t xml:space="preserve">                  2.6.6. В</w:t>
      </w:r>
      <w:r>
        <w:rPr>
          <w:rFonts w:ascii="PT Serif" w:hAnsi="PT Serif"/>
          <w:color w:val="22272F"/>
          <w:sz w:val="23"/>
          <w:szCs w:val="23"/>
          <w:shd w:val="clear" w:color="auto" w:fill="FFFFFF"/>
        </w:rPr>
        <w:t>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являющиеся ветеранами боевых действий предоставляют:</w:t>
      </w:r>
    </w:p>
    <w:p w:rsidR="005B34DA" w:rsidRDefault="005B34DA" w:rsidP="005B34DA">
      <w:pPr>
        <w:pStyle w:val="s1"/>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shd w:val="clear" w:color="auto" w:fill="FFFFFF"/>
        </w:rPr>
        <w:t xml:space="preserve">          </w:t>
      </w:r>
      <w:r>
        <w:rPr>
          <w:rFonts w:ascii="PT Serif" w:hAnsi="PT Serif"/>
          <w:color w:val="22272F"/>
          <w:sz w:val="23"/>
          <w:szCs w:val="23"/>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5B34DA" w:rsidRDefault="005B34DA" w:rsidP="005B34DA">
      <w:pPr>
        <w:pStyle w:val="s1"/>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xml:space="preserve">          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w:t>
      </w:r>
      <w:r w:rsidR="00D0419C">
        <w:rPr>
          <w:rFonts w:ascii="PT Serif" w:hAnsi="PT Serif"/>
          <w:color w:val="22272F"/>
          <w:sz w:val="23"/>
          <w:szCs w:val="23"/>
        </w:rPr>
        <w:t>«</w:t>
      </w:r>
      <w:r>
        <w:rPr>
          <w:rFonts w:ascii="PT Serif" w:hAnsi="PT Serif"/>
          <w:color w:val="22272F"/>
          <w:sz w:val="23"/>
          <w:szCs w:val="23"/>
        </w:rPr>
        <w:t>За заслуги перед Отечеством</w:t>
      </w:r>
      <w:r w:rsidR="00D0419C">
        <w:rPr>
          <w:rFonts w:ascii="PT Serif" w:hAnsi="PT Serif"/>
          <w:color w:val="22272F"/>
          <w:sz w:val="23"/>
          <w:szCs w:val="23"/>
        </w:rPr>
        <w:t>»</w:t>
      </w:r>
      <w:r>
        <w:rPr>
          <w:rFonts w:ascii="PT Serif" w:hAnsi="PT Serif"/>
          <w:color w:val="22272F"/>
          <w:sz w:val="23"/>
          <w:szCs w:val="23"/>
        </w:rPr>
        <w:t xml:space="preserve">, медалью </w:t>
      </w:r>
      <w:r w:rsidR="00D0419C">
        <w:rPr>
          <w:rFonts w:ascii="PT Serif" w:hAnsi="PT Serif"/>
          <w:color w:val="22272F"/>
          <w:sz w:val="23"/>
          <w:szCs w:val="23"/>
        </w:rPr>
        <w:t>«</w:t>
      </w:r>
      <w:r>
        <w:rPr>
          <w:rFonts w:ascii="PT Serif" w:hAnsi="PT Serif"/>
          <w:color w:val="22272F"/>
          <w:sz w:val="23"/>
          <w:szCs w:val="23"/>
        </w:rPr>
        <w:t>За отвагу</w:t>
      </w:r>
      <w:r w:rsidR="00D0419C">
        <w:rPr>
          <w:rFonts w:ascii="PT Serif" w:hAnsi="PT Serif"/>
          <w:color w:val="22272F"/>
          <w:sz w:val="23"/>
          <w:szCs w:val="23"/>
        </w:rPr>
        <w:t>»</w:t>
      </w:r>
      <w:r>
        <w:rPr>
          <w:rFonts w:ascii="PT Serif" w:hAnsi="PT Serif"/>
          <w:color w:val="22272F"/>
          <w:sz w:val="23"/>
          <w:szCs w:val="23"/>
        </w:rPr>
        <w:t>, за заслуги, проявленные в ходе участия в специальной военной операции;</w:t>
      </w:r>
    </w:p>
    <w:p w:rsidR="005B34DA" w:rsidRDefault="005B34DA" w:rsidP="005B34DA">
      <w:pPr>
        <w:pStyle w:val="s1"/>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xml:space="preserve">         в) копию удостоверения ветерана боевых действий;</w:t>
      </w:r>
    </w:p>
    <w:p w:rsidR="005B34DA" w:rsidRDefault="005B34DA" w:rsidP="005B34DA">
      <w:pPr>
        <w:pStyle w:val="s1"/>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xml:space="preserve">         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5B34DA" w:rsidRDefault="005B34DA" w:rsidP="005B34DA">
      <w:pPr>
        <w:pStyle w:val="s1"/>
        <w:shd w:val="clear" w:color="auto" w:fill="FFFFFF"/>
        <w:spacing w:before="0" w:beforeAutospacing="0" w:after="0" w:afterAutospacing="0"/>
        <w:jc w:val="both"/>
        <w:rPr>
          <w:rFonts w:ascii="PT Serif" w:hAnsi="PT Serif"/>
          <w:color w:val="22272F"/>
          <w:sz w:val="23"/>
          <w:szCs w:val="23"/>
          <w:shd w:val="clear" w:color="auto" w:fill="FFFFFF"/>
        </w:rPr>
      </w:pPr>
      <w:r>
        <w:rPr>
          <w:rFonts w:ascii="PT Serif" w:hAnsi="PT Serif"/>
          <w:color w:val="22272F"/>
          <w:sz w:val="23"/>
          <w:szCs w:val="23"/>
        </w:rPr>
        <w:t xml:space="preserve">          2.6.7. Ч</w:t>
      </w:r>
      <w:r>
        <w:rPr>
          <w:rFonts w:ascii="PT Serif" w:hAnsi="PT Serif"/>
          <w:color w:val="22272F"/>
          <w:sz w:val="23"/>
          <w:szCs w:val="23"/>
          <w:shd w:val="clear" w:color="auto" w:fill="FFFFFF"/>
        </w:rPr>
        <w:t>лены семей</w:t>
      </w:r>
      <w:r w:rsidR="00D0419C">
        <w:rPr>
          <w:rFonts w:ascii="PT Serif" w:hAnsi="PT Serif"/>
          <w:color w:val="22272F"/>
          <w:sz w:val="23"/>
          <w:szCs w:val="23"/>
          <w:shd w:val="clear" w:color="auto" w:fill="FFFFFF"/>
        </w:rPr>
        <w:t>,</w:t>
      </w:r>
      <w:r>
        <w:rPr>
          <w:rFonts w:ascii="PT Serif" w:hAnsi="PT Serif"/>
          <w:color w:val="22272F"/>
          <w:sz w:val="23"/>
          <w:szCs w:val="23"/>
          <w:shd w:val="clear" w:color="auto" w:fill="FFFFFF"/>
        </w:rPr>
        <w:t xml:space="preserve"> указанных в пункте </w:t>
      </w:r>
      <w:r w:rsidR="00D0419C">
        <w:rPr>
          <w:rFonts w:ascii="PT Serif" w:hAnsi="PT Serif"/>
          <w:color w:val="22272F"/>
          <w:sz w:val="23"/>
          <w:szCs w:val="23"/>
          <w:shd w:val="clear" w:color="auto" w:fill="FFFFFF"/>
        </w:rPr>
        <w:t>9</w:t>
      </w:r>
      <w:r>
        <w:rPr>
          <w:rFonts w:ascii="PT Serif" w:hAnsi="PT Serif"/>
          <w:color w:val="22272F"/>
          <w:sz w:val="23"/>
          <w:szCs w:val="23"/>
          <w:shd w:val="clear" w:color="auto" w:fill="FFFFFF"/>
        </w:rPr>
        <w:t xml:space="preserve"> подраздела 1.2. военнослужащих и лиц</w:t>
      </w:r>
      <w:r w:rsidR="00D0419C">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погибших (умерших) вследствие увечья (ранения, травмы, контузии) или заболевания, полученных ими в ходе участия в специальной военной операции предоставляют:</w:t>
      </w:r>
    </w:p>
    <w:p w:rsidR="005B34DA" w:rsidRDefault="005B34DA" w:rsidP="005B34DA">
      <w:pPr>
        <w:pStyle w:val="s1"/>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а) документы, предусмотренные пунктом 2.6.6 подраздела 2.6. настоящего Административного регламента;</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в) копию свидетельства об усыновлении (удочерении) в случае наличия усыновленного (удочеренного) ребенка (детей);</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lastRenderedPageBreak/>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5B34DA" w:rsidRPr="00DF0078" w:rsidRDefault="005B34DA" w:rsidP="005B34DA">
      <w:pPr>
        <w:spacing w:after="0" w:line="240" w:lineRule="auto"/>
        <w:jc w:val="both"/>
        <w:rPr>
          <w:rFonts w:ascii="Times New Roman" w:hAnsi="Times New Roman"/>
          <w:color w:val="292D24"/>
          <w:sz w:val="24"/>
          <w:szCs w:val="24"/>
          <w:lang w:eastAsia="ru-RU"/>
        </w:rPr>
      </w:pPr>
      <w:r w:rsidRPr="00DF0078">
        <w:rPr>
          <w:rFonts w:ascii="Times New Roman" w:hAnsi="Times New Roman"/>
          <w:color w:val="292D24"/>
          <w:sz w:val="24"/>
          <w:szCs w:val="24"/>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5B34DA" w:rsidRDefault="005B34DA" w:rsidP="00F00546">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p>
    <w:p w:rsidR="00E309AF" w:rsidRDefault="00E309AF" w:rsidP="00E309A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Указанные документы представляются в нотариально заверенных копиях или копиях с одновременным представлением оригинала.</w:t>
      </w:r>
    </w:p>
    <w:p w:rsidR="00E309AF" w:rsidRDefault="00E309AF" w:rsidP="00B05C52">
      <w:pPr>
        <w:pStyle w:val="ConsPlusNormal"/>
        <w:jc w:val="center"/>
        <w:rPr>
          <w:b/>
          <w:szCs w:val="24"/>
        </w:rPr>
      </w:pPr>
    </w:p>
    <w:p w:rsidR="00B05C52" w:rsidRPr="00782193" w:rsidRDefault="00B05C52" w:rsidP="00B05C52">
      <w:pPr>
        <w:pStyle w:val="ConsPlusNormal"/>
        <w:jc w:val="center"/>
        <w:rPr>
          <w:b/>
          <w:szCs w:val="24"/>
        </w:rPr>
      </w:pPr>
      <w:r w:rsidRPr="00782193">
        <w:rPr>
          <w:b/>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en-US"/>
        </w:rPr>
        <w:t>Для предоставления муниципальной услуги</w:t>
      </w:r>
      <w:r w:rsidRPr="00782193">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0D0D0D"/>
          <w:kern w:val="0"/>
          <w:sz w:val="24"/>
          <w:szCs w:val="24"/>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782193">
        <w:rPr>
          <w:rFonts w:ascii="Times New Roman" w:eastAsia="Calibr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-сведения из органов опеки и попечительства;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-сведения, подтверждающие проживание заявителя на территории Курской области не менее пяти лет;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eastAsia="Calibri" w:hAnsi="Times New Roman" w:cs="Times New Roman"/>
          <w:color w:val="auto"/>
          <w:kern w:val="0"/>
          <w:sz w:val="24"/>
          <w:szCs w:val="24"/>
          <w:lang w:eastAsia="en-US"/>
        </w:rPr>
        <w:t>-</w:t>
      </w:r>
      <w:r w:rsidRPr="00782193">
        <w:rPr>
          <w:rFonts w:ascii="Times New Roman" w:hAnsi="Times New Roman" w:cs="Times New Roman"/>
          <w:color w:val="auto"/>
          <w:sz w:val="24"/>
          <w:szCs w:val="24"/>
        </w:rPr>
        <w:t>сведения о государственной регистрации рождения;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-сведения о государственной регистрации брака;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-сведения из заключения учреждения медико-социальной экспертизы;</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hAnsi="Times New Roman" w:cs="Times New Roman"/>
          <w:color w:val="auto"/>
          <w:sz w:val="24"/>
          <w:szCs w:val="24"/>
        </w:rPr>
        <w:t xml:space="preserve">-сведения </w:t>
      </w:r>
      <w:r w:rsidRPr="00782193">
        <w:rPr>
          <w:rFonts w:ascii="Times New Roman" w:eastAsia="Calibri" w:hAnsi="Times New Roman" w:cs="Times New Roman"/>
          <w:color w:val="auto"/>
          <w:kern w:val="0"/>
          <w:sz w:val="24"/>
          <w:szCs w:val="24"/>
          <w:lang w:eastAsia="en-US"/>
        </w:rPr>
        <w:t xml:space="preserve">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w:t>
      </w:r>
      <w:r w:rsidRPr="00782193">
        <w:rPr>
          <w:rFonts w:ascii="Times New Roman" w:eastAsia="Calibri" w:hAnsi="Times New Roman" w:cs="Times New Roman"/>
          <w:color w:val="auto"/>
          <w:kern w:val="0"/>
          <w:sz w:val="24"/>
          <w:szCs w:val="24"/>
          <w:lang w:eastAsia="en-US"/>
        </w:rPr>
        <w:lastRenderedPageBreak/>
        <w:t>высшего образования по очной форме обучения указанной, - для детей в возрасте от 18 до 23 лет, обучающихся по очной форме обучения;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-сведения из договора (договоров) о приемной семье, в случае наличия в семье детей, переданных на воспитание в приемную семью.</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05C52" w:rsidRPr="00782193" w:rsidRDefault="00B05C52" w:rsidP="00B05C52">
      <w:pPr>
        <w:pStyle w:val="ConsPlusNormal"/>
        <w:jc w:val="center"/>
        <w:rPr>
          <w:rFonts w:eastAsia="Calibri"/>
          <w:b/>
          <w:szCs w:val="24"/>
          <w:lang w:eastAsia="en-US"/>
        </w:rPr>
      </w:pPr>
    </w:p>
    <w:p w:rsidR="00B05C52" w:rsidRPr="00782193" w:rsidRDefault="00B05C52" w:rsidP="00B05C52">
      <w:pPr>
        <w:pStyle w:val="ConsPlusNormal"/>
        <w:jc w:val="center"/>
        <w:rPr>
          <w:rFonts w:eastAsia="Calibri"/>
          <w:b/>
          <w:szCs w:val="24"/>
          <w:lang w:eastAsia="en-US"/>
        </w:rPr>
      </w:pPr>
      <w:r w:rsidRPr="00782193">
        <w:rPr>
          <w:rFonts w:eastAsia="Calibri"/>
          <w:b/>
          <w:szCs w:val="24"/>
          <w:lang w:eastAsia="en-US"/>
        </w:rPr>
        <w:t>2.8. Указание на запрет требовать от заявителя</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Администрация не вправе требовать от заявителя:</w:t>
      </w:r>
    </w:p>
    <w:p w:rsidR="00BD4DE0" w:rsidRPr="00BD4DE0" w:rsidRDefault="00BD4DE0" w:rsidP="00BD4DE0">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4DE0" w:rsidRPr="00BD4DE0" w:rsidRDefault="00BD4DE0" w:rsidP="00BD4DE0">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r w:rsidRPr="00BD4DE0">
        <w:rPr>
          <w:rFonts w:ascii="Times New Roman" w:eastAsia="Calibri" w:hAnsi="Times New Roman" w:cs="Times New Roman"/>
          <w:sz w:val="24"/>
          <w:szCs w:val="28"/>
          <w:lang w:eastAsia="en-US"/>
        </w:rPr>
        <w:t>-</w:t>
      </w:r>
      <w:r w:rsidR="00D20DF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339" w:history="1">
        <w:r w:rsidRPr="00D0419C">
          <w:rPr>
            <w:rStyle w:val="a5"/>
            <w:rFonts w:ascii="Times New Roman" w:eastAsia="Calibri" w:hAnsi="Times New Roman" w:cs="Times New Roman"/>
            <w:color w:val="auto"/>
            <w:sz w:val="24"/>
            <w:szCs w:val="28"/>
            <w:u w:val="none"/>
            <w:lang w:eastAsia="en-US"/>
          </w:rPr>
          <w:t>части 1 статьи 9</w:t>
        </w:r>
      </w:hyperlink>
      <w:r w:rsidRPr="00BD4DE0">
        <w:rPr>
          <w:rFonts w:ascii="Times New Roman" w:eastAsia="Calibri" w:hAnsi="Times New Roman" w:cs="Times New Roman"/>
          <w:sz w:val="24"/>
          <w:szCs w:val="28"/>
          <w:lang w:eastAsia="en-US"/>
        </w:rPr>
        <w:t> Федерального закона от 27 июля 2010 г. № 210-ФЗ «Об организации предоставления государственных и муниципальных услуг»;</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2" w:name="dst290"/>
      <w:bookmarkEnd w:id="2"/>
      <w:r w:rsidRPr="00BD4DE0">
        <w:rPr>
          <w:rFonts w:ascii="Times New Roman" w:eastAsia="Calibri" w:hAnsi="Times New Roman" w:cs="Times New Roman"/>
          <w:sz w:val="24"/>
          <w:szCs w:val="28"/>
          <w:lang w:eastAsia="en-US"/>
        </w:rPr>
        <w:t>-</w:t>
      </w:r>
      <w:r w:rsidR="00D20DF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3" w:name="dst291"/>
      <w:bookmarkEnd w:id="3"/>
      <w:r w:rsidRPr="00BD4DE0">
        <w:rPr>
          <w:rFonts w:ascii="Times New Roman" w:eastAsia="Calibri" w:hAnsi="Times New Roman" w:cs="Times New Roman"/>
          <w:sz w:val="24"/>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4" w:name="dst292"/>
      <w:bookmarkEnd w:id="4"/>
      <w:r w:rsidRPr="00BD4DE0">
        <w:rPr>
          <w:rFonts w:ascii="Times New Roman" w:eastAsia="Calibri" w:hAnsi="Times New Roman" w:cs="Times New Roman"/>
          <w:sz w:val="24"/>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5" w:name="dst293"/>
      <w:bookmarkEnd w:id="5"/>
      <w:r w:rsidRPr="00BD4DE0">
        <w:rPr>
          <w:rFonts w:ascii="Times New Roman" w:eastAsia="Calibri" w:hAnsi="Times New Roman" w:cs="Times New Roman"/>
          <w:sz w:val="24"/>
          <w:szCs w:val="28"/>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D4DE0">
        <w:rPr>
          <w:rFonts w:ascii="Times New Roman" w:eastAsia="Calibri" w:hAnsi="Times New Roman" w:cs="Times New Roman"/>
          <w:sz w:val="24"/>
          <w:szCs w:val="28"/>
          <w:lang w:eastAsia="en-US"/>
        </w:rPr>
        <w:lastRenderedPageBreak/>
        <w:t>государственной или муниципальной услуги, либо в предоставлении государственной или муниципальной услуги;</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6" w:name="dst294"/>
      <w:bookmarkEnd w:id="6"/>
      <w:r w:rsidRPr="00BD4DE0">
        <w:rPr>
          <w:rFonts w:ascii="Times New Roman" w:eastAsia="Calibri" w:hAnsi="Times New Roman" w:cs="Times New Roman"/>
          <w:sz w:val="24"/>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D0419C">
          <w:rPr>
            <w:rStyle w:val="a5"/>
            <w:rFonts w:ascii="Times New Roman" w:eastAsia="Calibri" w:hAnsi="Times New Roman" w:cs="Times New Roman"/>
            <w:color w:val="auto"/>
            <w:sz w:val="24"/>
            <w:szCs w:val="28"/>
            <w:u w:val="none"/>
            <w:lang w:eastAsia="en-US"/>
          </w:rPr>
          <w:t>частью 1.1</w:t>
        </w:r>
        <w:r w:rsidRPr="00BD4DE0">
          <w:rPr>
            <w:rStyle w:val="a5"/>
            <w:rFonts w:ascii="Times New Roman" w:eastAsia="Calibri" w:hAnsi="Times New Roman" w:cs="Times New Roman"/>
            <w:color w:val="auto"/>
            <w:sz w:val="24"/>
            <w:szCs w:val="28"/>
            <w:lang w:eastAsia="en-US"/>
          </w:rPr>
          <w:t xml:space="preserve"> </w:t>
        </w:r>
        <w:r w:rsidRPr="00D0419C">
          <w:rPr>
            <w:rStyle w:val="a5"/>
            <w:rFonts w:ascii="Times New Roman" w:eastAsia="Calibri" w:hAnsi="Times New Roman" w:cs="Times New Roman"/>
            <w:color w:val="auto"/>
            <w:sz w:val="24"/>
            <w:szCs w:val="28"/>
            <w:u w:val="none"/>
            <w:lang w:eastAsia="en-US"/>
          </w:rPr>
          <w:t>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BD4DE0">
          <w:rPr>
            <w:rStyle w:val="a5"/>
            <w:rFonts w:ascii="Times New Roman" w:eastAsia="Calibri" w:hAnsi="Times New Roman" w:cs="Times New Roman"/>
            <w:color w:val="auto"/>
            <w:sz w:val="24"/>
            <w:szCs w:val="28"/>
            <w:lang w:eastAsia="en-US"/>
          </w:rPr>
          <w:t>частью 1.1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r w:rsidRPr="00BD4DE0">
        <w:rPr>
          <w:rFonts w:ascii="Times New Roman" w:eastAsia="Calibri" w:hAnsi="Times New Roman" w:cs="Times New Roman"/>
          <w:sz w:val="24"/>
          <w:szCs w:val="28"/>
          <w:lang w:eastAsia="en-US"/>
        </w:rPr>
        <w:t>-</w:t>
      </w:r>
      <w:r w:rsidR="00D20DF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BD4DE0">
          <w:rPr>
            <w:rStyle w:val="a5"/>
            <w:rFonts w:ascii="Times New Roman" w:eastAsia="Calibri" w:hAnsi="Times New Roman" w:cs="Times New Roman"/>
            <w:color w:val="auto"/>
            <w:sz w:val="24"/>
            <w:szCs w:val="28"/>
            <w:u w:val="none"/>
            <w:lang w:eastAsia="en-US"/>
          </w:rPr>
          <w:t>пунктом 7.2 части 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5C52" w:rsidRPr="00782193" w:rsidRDefault="00B05C52" w:rsidP="00BD4DE0">
      <w:pPr>
        <w:spacing w:after="0" w:line="240" w:lineRule="auto"/>
        <w:ind w:firstLine="709"/>
        <w:jc w:val="both"/>
        <w:rPr>
          <w:rFonts w:ascii="Times New Roman" w:hAnsi="Times New Roman" w:cs="Times New Roman"/>
          <w:color w:val="000000"/>
          <w:sz w:val="24"/>
          <w:szCs w:val="24"/>
        </w:rPr>
      </w:pPr>
    </w:p>
    <w:p w:rsidR="00B05C52" w:rsidRPr="00782193" w:rsidRDefault="00B05C52" w:rsidP="00B05C52">
      <w:pPr>
        <w:pStyle w:val="ConsPlusNormal"/>
        <w:jc w:val="center"/>
        <w:rPr>
          <w:rFonts w:eastAsia="Calibri"/>
          <w:b/>
          <w:szCs w:val="24"/>
          <w:lang w:eastAsia="en-US"/>
        </w:rPr>
      </w:pPr>
      <w:r w:rsidRPr="00782193">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782193">
        <w:rPr>
          <w:rFonts w:ascii="Times New Roman" w:hAnsi="Times New Roman" w:cs="Times New Roman"/>
          <w:bCs/>
          <w:color w:val="auto"/>
          <w:kern w:val="0"/>
          <w:sz w:val="24"/>
          <w:szCs w:val="24"/>
          <w:lang w:eastAsia="ru-RU"/>
        </w:rPr>
        <w:t>Российской Федерации</w:t>
      </w:r>
      <w:r w:rsidRPr="00782193">
        <w:rPr>
          <w:rFonts w:ascii="Times New Roman" w:hAnsi="Times New Roman" w:cs="Times New Roman"/>
          <w:color w:val="auto"/>
          <w:kern w:val="0"/>
          <w:sz w:val="24"/>
          <w:szCs w:val="24"/>
          <w:lang w:eastAsia="ru-RU"/>
        </w:rPr>
        <w:t xml:space="preserve"> не предусмотрено.</w:t>
      </w:r>
    </w:p>
    <w:p w:rsidR="00B05C52" w:rsidRPr="00782193" w:rsidRDefault="00B05C52" w:rsidP="00B05C52">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sz w:val="24"/>
          <w:szCs w:val="24"/>
        </w:rPr>
      </w:pPr>
      <w:r w:rsidRPr="00782193">
        <w:rPr>
          <w:rFonts w:ascii="Times New Roman" w:hAnsi="Times New Roman" w:cs="Times New Roman"/>
          <w:b/>
          <w:sz w:val="24"/>
          <w:szCs w:val="24"/>
        </w:rPr>
        <w:t xml:space="preserve">2.10. Исчерпывающий перечень оснований для приостановления </w:t>
      </w:r>
      <w:r w:rsidRPr="00782193">
        <w:rPr>
          <w:rFonts w:ascii="Times New Roman" w:hAnsi="Times New Roman" w:cs="Times New Roman"/>
          <w:b/>
          <w:sz w:val="24"/>
          <w:szCs w:val="24"/>
          <w:lang w:eastAsia="ru-RU"/>
        </w:rPr>
        <w:t xml:space="preserve">предоставления муниципальной услуги </w:t>
      </w:r>
      <w:r w:rsidRPr="00782193">
        <w:rPr>
          <w:rFonts w:ascii="Times New Roman" w:hAnsi="Times New Roman" w:cs="Times New Roman"/>
          <w:b/>
          <w:sz w:val="24"/>
          <w:szCs w:val="24"/>
        </w:rPr>
        <w:t>или отказа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2.10.1. Оснований для приостановления предоставления муниципальной услуги не предусмотрено.</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2.10.2. Основания для отказа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2.10.2.1. Основаниями для отказа в постановке на учет являются: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4) сообщение заявителем недостоверных сведений.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5)</w:t>
      </w:r>
      <w:r w:rsidRPr="00782193">
        <w:rPr>
          <w:rFonts w:ascii="Times New Roman" w:eastAsia="Calibri" w:hAnsi="Times New Roman" w:cs="Times New Roman"/>
          <w:color w:val="auto"/>
          <w:kern w:val="0"/>
          <w:sz w:val="24"/>
          <w:szCs w:val="24"/>
          <w:lang w:eastAsia="en-US"/>
        </w:rPr>
        <w:t xml:space="preserve"> заявитель не относится к категориям граждан, указанных в подразделе 1.2. настоящего Административного регламента.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2.10.2.2. Заявитель снимается с учета на основании решения Администрации в следующих случаях:</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1) подачи им заявления о снятии с учета;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w:t>
      </w:r>
      <w:r w:rsidRPr="00782193">
        <w:rPr>
          <w:rFonts w:ascii="Times New Roman" w:eastAsia="Calibri" w:hAnsi="Times New Roman" w:cs="Times New Roman"/>
          <w:color w:val="auto"/>
          <w:kern w:val="0"/>
          <w:sz w:val="24"/>
          <w:szCs w:val="24"/>
          <w:lang w:eastAsia="en-US"/>
        </w:rPr>
        <w:lastRenderedPageBreak/>
        <w:t>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4) получения им в собственность бесплатно земельного участка для</w:t>
      </w:r>
      <w:r w:rsidRPr="00782193">
        <w:rPr>
          <w:rFonts w:ascii="Times New Roman" w:eastAsia="Calibr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1" w:history="1">
        <w:r w:rsidRPr="00782193">
          <w:rPr>
            <w:rFonts w:ascii="Times New Roman" w:eastAsia="Calibri" w:hAnsi="Times New Roman" w:cs="Times New Roman"/>
            <w:color w:val="auto"/>
            <w:kern w:val="0"/>
            <w:sz w:val="24"/>
            <w:szCs w:val="24"/>
            <w:lang w:eastAsia="en-US"/>
          </w:rPr>
          <w:t>части 15 статьи 6</w:t>
        </w:r>
      </w:hyperlink>
      <w:r w:rsidRPr="00782193">
        <w:rPr>
          <w:rFonts w:ascii="Times New Roman" w:eastAsia="Calibr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05C52" w:rsidRPr="00782193" w:rsidRDefault="00B05C52" w:rsidP="00B05C52">
      <w:pPr>
        <w:tabs>
          <w:tab w:val="clear" w:pos="709"/>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05C52" w:rsidRPr="00782193" w:rsidRDefault="00B05C52" w:rsidP="00B05C52">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sz w:val="24"/>
          <w:szCs w:val="24"/>
        </w:rPr>
      </w:pPr>
      <w:r w:rsidRPr="0078219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548DD4"/>
          <w:sz w:val="24"/>
          <w:szCs w:val="24"/>
        </w:rPr>
      </w:pPr>
      <w:r w:rsidRPr="00782193">
        <w:rPr>
          <w:rFonts w:ascii="Times New Roman" w:hAnsi="Times New Roman" w:cs="Times New Roman"/>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782193">
        <w:rPr>
          <w:rFonts w:ascii="Times New Roman" w:hAnsi="Times New Roman" w:cs="Times New Roman"/>
          <w:color w:val="548DD4"/>
          <w:sz w:val="24"/>
          <w:szCs w:val="24"/>
        </w:rPr>
        <w:t>.</w:t>
      </w:r>
    </w:p>
    <w:p w:rsidR="00B05C52" w:rsidRPr="00782193" w:rsidRDefault="00B05C52" w:rsidP="00B05C5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548DD4"/>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bCs/>
          <w:color w:val="auto"/>
          <w:kern w:val="0"/>
          <w:sz w:val="24"/>
          <w:szCs w:val="24"/>
          <w:lang w:eastAsia="en-US"/>
        </w:rPr>
      </w:pPr>
      <w:r w:rsidRPr="00782193">
        <w:rPr>
          <w:rFonts w:ascii="Times New Roman" w:eastAsia="Calibr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Максимальный срок ожидания в очереди при подаче запроса в Администрации о предоставлении муниципальной услуги, и при получении результата предоставления таких услуг -  не более 15 минут. </w:t>
      </w:r>
    </w:p>
    <w:p w:rsidR="00B05C52" w:rsidRPr="00782193" w:rsidRDefault="00B05C52" w:rsidP="00B05C5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C52" w:rsidRPr="00782193" w:rsidRDefault="00B05C52" w:rsidP="00B05C52">
      <w:pPr>
        <w:widowControl w:val="0"/>
        <w:tabs>
          <w:tab w:val="clear" w:pos="709"/>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B05C52" w:rsidRPr="00782193" w:rsidRDefault="00B05C52" w:rsidP="00B05C52">
      <w:pPr>
        <w:widowControl w:val="0"/>
        <w:tabs>
          <w:tab w:val="clear" w:pos="709"/>
          <w:tab w:val="left" w:pos="540"/>
        </w:tabs>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ru-RU"/>
        </w:rPr>
        <w:t xml:space="preserve">2.15.2. Запрос заявителя о предоставлении муниципальной услуги направленный почтовым отправлением подлежит обязательной регистрации в порядке общего </w:t>
      </w:r>
      <w:r w:rsidRPr="00782193">
        <w:rPr>
          <w:rFonts w:ascii="Times New Roman" w:eastAsia="Calibri" w:hAnsi="Times New Roman" w:cs="Times New Roman"/>
          <w:color w:val="auto"/>
          <w:kern w:val="0"/>
          <w:sz w:val="24"/>
          <w:szCs w:val="24"/>
          <w:lang w:eastAsia="ru-RU"/>
        </w:rPr>
        <w:lastRenderedPageBreak/>
        <w:t>делопроизводства в срок не позднее 1 рабочего дня, следующего за днем обращения заявителя.</w:t>
      </w:r>
    </w:p>
    <w:p w:rsidR="00B05C52" w:rsidRPr="00782193" w:rsidRDefault="00B05C52" w:rsidP="00B05C52">
      <w:pPr>
        <w:widowControl w:val="0"/>
        <w:tabs>
          <w:tab w:val="clear" w:pos="709"/>
          <w:tab w:val="left" w:pos="540"/>
        </w:tabs>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B05C52" w:rsidRPr="00782193" w:rsidRDefault="00B05C52" w:rsidP="00B05C52">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B05C52" w:rsidRPr="00782193" w:rsidRDefault="00B05C52" w:rsidP="00B05C52">
      <w:pPr>
        <w:widowControl w:val="0"/>
        <w:spacing w:after="0" w:line="240" w:lineRule="auto"/>
        <w:jc w:val="center"/>
        <w:rPr>
          <w:rFonts w:ascii="Times New Roman" w:hAnsi="Times New Roman" w:cs="Times New Roman"/>
          <w:b/>
          <w:bCs/>
          <w:color w:val="000000"/>
          <w:sz w:val="24"/>
          <w:szCs w:val="24"/>
        </w:rPr>
      </w:pPr>
      <w:r w:rsidRPr="00782193">
        <w:rPr>
          <w:rFonts w:ascii="Times New Roman" w:hAnsi="Times New Roman" w:cs="Times New Roman"/>
          <w:b/>
          <w:bCs/>
          <w:color w:val="000000"/>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782193">
        <w:rPr>
          <w:rFonts w:ascii="Times New Roman" w:hAnsi="Times New Roman" w:cs="Times New Roman"/>
          <w:b/>
          <w:bCs/>
          <w:color w:val="000000"/>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05C52" w:rsidRPr="00782193" w:rsidRDefault="00B05C52" w:rsidP="00B05C52">
      <w:pPr>
        <w:spacing w:after="0" w:line="240" w:lineRule="auto"/>
        <w:ind w:firstLine="709"/>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2.16.3. Обеспечение доступности для инвалидов.</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возможность беспрепятственного входа в помещение и выхода из него;</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782193">
        <w:rPr>
          <w:rFonts w:ascii="Times New Roman" w:hAnsi="Times New Roman" w:cs="Times New Roman"/>
          <w:color w:val="auto"/>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допуск в помещение сурдопереводчика и тифлосурдопереводчика;</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782193">
        <w:rPr>
          <w:rFonts w:ascii="Times New Roman" w:hAnsi="Times New Roman" w:cs="Times New Roman"/>
          <w:b/>
          <w:bCs/>
          <w:color w:val="auto"/>
          <w:kern w:val="0"/>
          <w:sz w:val="24"/>
          <w:szCs w:val="24"/>
          <w:lang w:eastAsia="en-US"/>
        </w:rPr>
        <w:t>2.17. П</w:t>
      </w:r>
      <w:r w:rsidRPr="00782193">
        <w:rPr>
          <w:rFonts w:ascii="Times New Roman" w:hAnsi="Times New Roman" w:cs="Times New Roman"/>
          <w:b/>
          <w:bCs/>
          <w:color w:val="auto"/>
          <w:kern w:val="0"/>
          <w:sz w:val="24"/>
          <w:szCs w:val="24"/>
          <w:lang w:eastAsia="ru-RU"/>
        </w:rPr>
        <w:t xml:space="preserve">оказатели доступности и качества </w:t>
      </w:r>
      <w:r w:rsidRPr="00782193">
        <w:rPr>
          <w:rFonts w:ascii="Times New Roman" w:hAnsi="Times New Roman" w:cs="Times New Roman"/>
          <w:b/>
          <w:bCs/>
          <w:color w:val="auto"/>
          <w:kern w:val="0"/>
          <w:sz w:val="24"/>
          <w:szCs w:val="24"/>
          <w:lang w:eastAsia="en-US"/>
        </w:rPr>
        <w:t>муниципальной</w:t>
      </w:r>
      <w:r w:rsidRPr="00782193">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782193">
        <w:rPr>
          <w:rFonts w:ascii="Times New Roman" w:hAnsi="Times New Roman" w:cs="Times New Roman"/>
          <w:b/>
          <w:bCs/>
          <w:color w:val="auto"/>
          <w:kern w:val="0"/>
          <w:sz w:val="24"/>
          <w:szCs w:val="24"/>
          <w:lang w:eastAsia="en-US"/>
        </w:rPr>
        <w:t>муниципальной</w:t>
      </w:r>
      <w:r w:rsidRPr="00782193">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782193">
        <w:rPr>
          <w:rFonts w:ascii="Times New Roman" w:hAnsi="Times New Roman" w:cs="Times New Roman"/>
          <w:b/>
          <w:bCs/>
          <w:color w:val="auto"/>
          <w:kern w:val="0"/>
          <w:sz w:val="24"/>
          <w:szCs w:val="24"/>
          <w:lang w:eastAsia="en-US"/>
        </w:rPr>
        <w:t>муниципальной</w:t>
      </w:r>
      <w:r w:rsidRPr="00782193">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bCs/>
          <w:color w:val="auto"/>
          <w:kern w:val="0"/>
          <w:sz w:val="24"/>
          <w:szCs w:val="24"/>
          <w:lang w:eastAsia="ru-RU"/>
        </w:rPr>
      </w:pPr>
      <w:r w:rsidRPr="00782193">
        <w:rPr>
          <w:rFonts w:ascii="Times New Roman" w:hAnsi="Times New Roman" w:cs="Times New Roman"/>
          <w:bCs/>
          <w:color w:val="auto"/>
          <w:kern w:val="0"/>
          <w:sz w:val="24"/>
          <w:szCs w:val="24"/>
          <w:lang w:eastAsia="ru-RU"/>
        </w:rPr>
        <w:t xml:space="preserve">Показатели доступности </w:t>
      </w:r>
      <w:r w:rsidRPr="00782193">
        <w:rPr>
          <w:rFonts w:ascii="Times New Roman" w:hAnsi="Times New Roman" w:cs="Times New Roman"/>
          <w:color w:val="auto"/>
          <w:kern w:val="0"/>
          <w:sz w:val="24"/>
          <w:szCs w:val="24"/>
          <w:lang w:eastAsia="ru-RU"/>
        </w:rPr>
        <w:t>муниципальной</w:t>
      </w:r>
      <w:r w:rsidRPr="00782193">
        <w:rPr>
          <w:rFonts w:ascii="Times New Roman" w:hAnsi="Times New Roman" w:cs="Times New Roman"/>
          <w:bCs/>
          <w:color w:val="auto"/>
          <w:kern w:val="0"/>
          <w:sz w:val="24"/>
          <w:szCs w:val="24"/>
          <w:lang w:eastAsia="ru-RU"/>
        </w:rPr>
        <w:t xml:space="preserve"> услуги:</w:t>
      </w:r>
    </w:p>
    <w:p w:rsidR="00B05C52" w:rsidRPr="00782193" w:rsidRDefault="00B05C52" w:rsidP="00B05C52">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Показатели качества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количество взаимодействий заявителя с должностными лицами при предоставлении муниципальной услуги </w:t>
      </w:r>
      <w:r w:rsidRPr="00782193">
        <w:rPr>
          <w:rFonts w:ascii="Times New Roman" w:hAnsi="Times New Roman" w:cs="Times New Roman"/>
          <w:color w:val="auto"/>
          <w:sz w:val="24"/>
          <w:szCs w:val="24"/>
          <w:lang w:eastAsia="ru-RU"/>
        </w:rPr>
        <w:t>и их продолжительность</w:t>
      </w:r>
      <w:r w:rsidRPr="00782193">
        <w:rPr>
          <w:rFonts w:ascii="Times New Roman" w:hAnsi="Times New Roman" w:cs="Times New Roman"/>
          <w:color w:val="auto"/>
          <w:kern w:val="0"/>
          <w:sz w:val="24"/>
          <w:szCs w:val="24"/>
          <w:lang w:eastAsia="ru-RU"/>
        </w:rPr>
        <w:t>;</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отсутствие обоснованных жалоб на действия (бездействие) специалистов и уполномоченных должностных лиц;</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05C52" w:rsidRPr="00782193" w:rsidRDefault="00B05C52" w:rsidP="00B05C52">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782193">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B05C52" w:rsidRPr="00782193" w:rsidRDefault="00B05C52" w:rsidP="00B05C52">
      <w:pPr>
        <w:pStyle w:val="a6"/>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Муниципальная услуга в электронной форме в настоящее время не предоставляется.</w:t>
      </w:r>
    </w:p>
    <w:p w:rsidR="00B05C52" w:rsidRPr="00782193" w:rsidRDefault="00B05C52" w:rsidP="00B05C52">
      <w:pPr>
        <w:pStyle w:val="a6"/>
        <w:spacing w:after="0" w:line="240" w:lineRule="auto"/>
        <w:ind w:firstLine="709"/>
        <w:jc w:val="both"/>
        <w:rPr>
          <w:rFonts w:ascii="Times New Roman" w:hAnsi="Times New Roman" w:cs="Times New Roman"/>
          <w:sz w:val="24"/>
          <w:szCs w:val="24"/>
        </w:rPr>
      </w:pPr>
    </w:p>
    <w:p w:rsidR="00B05C52" w:rsidRPr="00782193" w:rsidRDefault="00B05C52" w:rsidP="00B05C52">
      <w:pPr>
        <w:pStyle w:val="a6"/>
        <w:spacing w:after="0" w:line="240" w:lineRule="auto"/>
        <w:jc w:val="center"/>
        <w:rPr>
          <w:rFonts w:ascii="Times New Roman" w:hAnsi="Times New Roman" w:cs="Times New Roman"/>
          <w:sz w:val="24"/>
          <w:szCs w:val="24"/>
        </w:rPr>
      </w:pPr>
      <w:r w:rsidRPr="00782193">
        <w:rPr>
          <w:rFonts w:ascii="Times New Roman" w:eastAsia="Times New Roman" w:hAnsi="Times New Roman" w:cs="Times New Roman"/>
          <w:b/>
          <w:bCs/>
          <w:color w:val="auto"/>
          <w:kern w:val="1"/>
          <w:sz w:val="24"/>
          <w:szCs w:val="24"/>
          <w:lang w:val="en-US"/>
        </w:rPr>
        <w:t>III</w:t>
      </w:r>
      <w:r w:rsidRPr="00782193">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B05C52" w:rsidRPr="00782193" w:rsidRDefault="00B05C52" w:rsidP="00B05C52">
      <w:pPr>
        <w:pStyle w:val="ConsPlusNormal"/>
        <w:ind w:firstLine="709"/>
        <w:jc w:val="both"/>
        <w:rPr>
          <w:szCs w:val="24"/>
        </w:rPr>
      </w:pPr>
      <w:r w:rsidRPr="00782193">
        <w:rPr>
          <w:szCs w:val="24"/>
        </w:rPr>
        <w:t>Исчерпывающий перечень административных процедур (действий):</w:t>
      </w:r>
    </w:p>
    <w:p w:rsidR="00B05C52" w:rsidRPr="00782193" w:rsidRDefault="00B05C52" w:rsidP="00B05C52">
      <w:pPr>
        <w:pStyle w:val="a4"/>
        <w:widowControl w:val="0"/>
        <w:numPr>
          <w:ilvl w:val="0"/>
          <w:numId w:val="6"/>
        </w:numPr>
        <w:tabs>
          <w:tab w:val="clear" w:pos="709"/>
          <w:tab w:val="left" w:pos="993"/>
        </w:tabs>
        <w:suppressAutoHyphens w:val="0"/>
        <w:spacing w:after="0" w:line="240" w:lineRule="auto"/>
        <w:ind w:left="0"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прием и регистрация заявления и документов, необходимых для предоставления муниципальной услуги;</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2) формирование и направление межведомственных запросов в органы, </w:t>
      </w:r>
      <w:r w:rsidRPr="00782193">
        <w:rPr>
          <w:rFonts w:ascii="Times New Roman" w:hAnsi="Times New Roman" w:cs="Times New Roman"/>
          <w:color w:val="auto"/>
          <w:kern w:val="0"/>
          <w:sz w:val="24"/>
          <w:szCs w:val="24"/>
          <w:lang w:eastAsia="ru-RU"/>
        </w:rPr>
        <w:lastRenderedPageBreak/>
        <w:t>участвующие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r w:rsidRPr="00782193">
        <w:rPr>
          <w:rFonts w:ascii="Times New Roman" w:hAnsi="Times New Roman" w:cs="Times New Roman"/>
          <w:color w:val="auto"/>
          <w:kern w:val="0"/>
          <w:sz w:val="24"/>
          <w:szCs w:val="24"/>
          <w:lang w:eastAsia="ru-RU"/>
        </w:rPr>
        <w:t xml:space="preserve">3) рассмотрение материалов, необходимых для предоставления муниципальной услуги и принятие решения </w:t>
      </w:r>
      <w:r w:rsidRPr="00782193">
        <w:rPr>
          <w:rFonts w:ascii="Times New Roman" w:hAnsi="Times New Roman" w:cs="Times New Roman"/>
          <w:sz w:val="24"/>
          <w:szCs w:val="24"/>
        </w:rPr>
        <w:t xml:space="preserve">о постановке заявителя на </w:t>
      </w:r>
      <w:r w:rsidRPr="00782193">
        <w:rPr>
          <w:rFonts w:ascii="Times New Roman" w:hAnsi="Times New Roman" w:cs="Times New Roman"/>
          <w:color w:val="auto"/>
          <w:sz w:val="24"/>
          <w:szCs w:val="24"/>
        </w:rPr>
        <w:t xml:space="preserve">учет </w:t>
      </w:r>
      <w:r w:rsidRPr="00782193">
        <w:rPr>
          <w:rFonts w:ascii="Times New Roman" w:eastAsia="Calibr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782193">
        <w:rPr>
          <w:rFonts w:ascii="Times New Roman" w:eastAsia="Calibri" w:hAnsi="Times New Roman" w:cs="Times New Roman"/>
          <w:b/>
          <w:bCs/>
          <w:color w:val="auto"/>
          <w:kern w:val="0"/>
          <w:sz w:val="24"/>
          <w:szCs w:val="24"/>
          <w:lang w:eastAsia="en-US"/>
        </w:rPr>
        <w:t xml:space="preserve">, </w:t>
      </w:r>
      <w:r w:rsidRPr="00782193">
        <w:rPr>
          <w:rFonts w:ascii="Times New Roman" w:hAnsi="Times New Roman" w:cs="Times New Roman"/>
          <w:sz w:val="24"/>
          <w:szCs w:val="24"/>
        </w:rPr>
        <w:t>либо в отказе в постановке на учет.</w:t>
      </w:r>
    </w:p>
    <w:p w:rsidR="00B05C52" w:rsidRPr="00782193" w:rsidRDefault="00D0419C"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4</w:t>
      </w:r>
      <w:r w:rsidR="00B05C52" w:rsidRPr="00782193">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782193">
        <w:rPr>
          <w:rFonts w:ascii="Times New Roman" w:eastAsia="Calibri" w:hAnsi="Times New Roman" w:cs="Times New Roman"/>
          <w:color w:val="auto"/>
          <w:kern w:val="0"/>
          <w:sz w:val="24"/>
          <w:szCs w:val="24"/>
          <w:lang w:eastAsia="en-US"/>
        </w:rPr>
        <w:t xml:space="preserve">: </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00B050"/>
          <w:kern w:val="0"/>
          <w:sz w:val="24"/>
          <w:szCs w:val="24"/>
          <w:lang w:eastAsia="en-US"/>
        </w:rPr>
      </w:pPr>
      <w:r w:rsidRPr="00782193">
        <w:rPr>
          <w:rFonts w:ascii="Times New Roman" w:eastAsia="Calibri" w:hAnsi="Times New Roman" w:cs="Times New Roman"/>
          <w:bCs/>
          <w:color w:val="auto"/>
          <w:kern w:val="0"/>
          <w:sz w:val="24"/>
          <w:szCs w:val="24"/>
          <w:lang w:eastAsia="en-US"/>
        </w:rPr>
        <w:t>4) вносит запись о приеме заявления в журнал регистрации заявлений.</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bCs/>
          <w:color w:val="auto"/>
          <w:kern w:val="0"/>
          <w:sz w:val="24"/>
          <w:szCs w:val="24"/>
          <w:lang w:eastAsia="ru-RU"/>
        </w:rPr>
        <w:t xml:space="preserve">3.1.3. Максимальный срок выполнения административной процедуры - </w:t>
      </w:r>
      <w:r w:rsidRPr="00782193">
        <w:rPr>
          <w:rFonts w:ascii="Times New Roman" w:hAnsi="Times New Roman" w:cs="Times New Roman"/>
          <w:color w:val="auto"/>
          <w:kern w:val="0"/>
          <w:sz w:val="24"/>
          <w:szCs w:val="24"/>
          <w:lang w:eastAsia="ru-RU"/>
        </w:rPr>
        <w:t xml:space="preserve">  1 рабочий день.</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3.1.4. </w:t>
      </w:r>
      <w:r w:rsidRPr="00782193">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782193">
        <w:rPr>
          <w:rFonts w:ascii="Times New Roman" w:eastAsia="Calibri" w:hAnsi="Times New Roman" w:cs="Times New Roman"/>
          <w:color w:val="auto"/>
          <w:kern w:val="0"/>
          <w:sz w:val="24"/>
          <w:szCs w:val="24"/>
          <w:lang w:eastAsia="en-US"/>
        </w:rPr>
        <w:t xml:space="preserve">3.1.5. Результатом административной процедуры является прием </w:t>
      </w:r>
      <w:r w:rsidRPr="00782193">
        <w:rPr>
          <w:rFonts w:ascii="Times New Roman" w:eastAsia="Calibri" w:hAnsi="Times New Roman" w:cs="Times New Roman"/>
          <w:color w:val="000000"/>
          <w:kern w:val="0"/>
          <w:sz w:val="24"/>
          <w:szCs w:val="24"/>
          <w:lang w:eastAsia="en-US"/>
        </w:rPr>
        <w:t>заявления и прилагаемых документов у заявителя</w:t>
      </w:r>
      <w:r w:rsidRPr="00782193">
        <w:rPr>
          <w:rFonts w:ascii="Times New Roman" w:hAnsi="Times New Roman" w:cs="Times New Roman"/>
          <w:color w:val="000000"/>
          <w:kern w:val="0"/>
          <w:sz w:val="24"/>
          <w:szCs w:val="24"/>
          <w:lang w:eastAsia="ru-RU"/>
        </w:rPr>
        <w:t>.</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00B050"/>
          <w:kern w:val="0"/>
          <w:sz w:val="24"/>
          <w:szCs w:val="24"/>
          <w:lang w:eastAsia="en-US"/>
        </w:rPr>
      </w:pPr>
      <w:r w:rsidRPr="00782193">
        <w:rPr>
          <w:rFonts w:ascii="Times New Roman" w:eastAsia="Calibri" w:hAnsi="Times New Roman" w:cs="Times New Roman"/>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782193">
        <w:rPr>
          <w:rFonts w:ascii="Times New Roman" w:eastAsia="Calibri" w:hAnsi="Times New Roman" w:cs="Times New Roman"/>
          <w:color w:val="00B050"/>
          <w:kern w:val="0"/>
          <w:sz w:val="24"/>
          <w:szCs w:val="24"/>
          <w:lang w:eastAsia="en-US"/>
        </w:rPr>
        <w:t>.</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00B050"/>
          <w:kern w:val="0"/>
          <w:sz w:val="24"/>
          <w:szCs w:val="24"/>
          <w:lang w:eastAsia="en-US"/>
        </w:rPr>
      </w:pPr>
    </w:p>
    <w:p w:rsidR="00B05C52" w:rsidRPr="00782193" w:rsidRDefault="00B05C52" w:rsidP="00B05C52">
      <w:pPr>
        <w:pStyle w:val="ConsPlusNormal"/>
        <w:jc w:val="center"/>
        <w:rPr>
          <w:b/>
          <w:szCs w:val="24"/>
        </w:rPr>
      </w:pPr>
      <w:r w:rsidRPr="00782193">
        <w:rPr>
          <w:b/>
          <w:szCs w:val="24"/>
        </w:rPr>
        <w:t>3.2. Формирование и направление межведомственных запросов в органы, участвующие в предоставлении муниципальной услуги</w:t>
      </w:r>
    </w:p>
    <w:p w:rsidR="00B05C52" w:rsidRPr="00782193" w:rsidRDefault="00B05C52" w:rsidP="00B05C52">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B05C52" w:rsidRPr="00782193" w:rsidRDefault="00B05C52" w:rsidP="00B05C52">
      <w:pPr>
        <w:tabs>
          <w:tab w:val="left" w:pos="-3420"/>
        </w:tabs>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782193">
          <w:rPr>
            <w:rFonts w:ascii="Times New Roman" w:hAnsi="Times New Roman" w:cs="Times New Roman"/>
            <w:color w:val="auto"/>
            <w:sz w:val="24"/>
            <w:szCs w:val="24"/>
          </w:rPr>
          <w:t>законодательства</w:t>
        </w:r>
      </w:hyperlink>
      <w:r w:rsidRPr="00782193">
        <w:rPr>
          <w:rFonts w:ascii="Times New Roman" w:hAnsi="Times New Roman" w:cs="Times New Roman"/>
          <w:color w:val="auto"/>
          <w:sz w:val="24"/>
          <w:szCs w:val="24"/>
        </w:rPr>
        <w:t xml:space="preserve"> Российской Федерации о защите персональных данных.</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eastAsia="Calibri" w:hAnsi="Times New Roman" w:cs="Times New Roman"/>
          <w:color w:val="auto"/>
          <w:sz w:val="24"/>
          <w:szCs w:val="24"/>
          <w:lang w:eastAsia="en-US"/>
        </w:rPr>
        <w:lastRenderedPageBreak/>
        <w:t>Ответственный исполнитель</w:t>
      </w:r>
      <w:r w:rsidRPr="00782193">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3.2.4. Максимальный срок подготовки и направления ответа на межведомственный запрос не может превышать пять рабочих дней.</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05C52" w:rsidRPr="00782193" w:rsidRDefault="00B05C52" w:rsidP="00B05C52">
      <w:pPr>
        <w:tabs>
          <w:tab w:val="num" w:pos="-5160"/>
        </w:tabs>
        <w:autoSpaceDE w:val="0"/>
        <w:autoSpaceDN w:val="0"/>
        <w:adjustRightInd w:val="0"/>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3.2.7. Максимальный срок выполнения административной процедуры - 7 рабочих дней.</w:t>
      </w:r>
    </w:p>
    <w:p w:rsidR="00B05C52" w:rsidRPr="00782193" w:rsidRDefault="00B05C52" w:rsidP="00B05C52">
      <w:pPr>
        <w:tabs>
          <w:tab w:val="num" w:pos="-5160"/>
        </w:tabs>
        <w:autoSpaceDE w:val="0"/>
        <w:autoSpaceDN w:val="0"/>
        <w:adjustRightInd w:val="0"/>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3.2.9. Результат административной процедуры – получение ответов на межведомственные запросы.</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782193">
        <w:rPr>
          <w:rFonts w:ascii="Times New Roman" w:eastAsia="Calibri" w:hAnsi="Times New Roman" w:cs="Times New Roman"/>
          <w:sz w:val="24"/>
          <w:szCs w:val="24"/>
          <w:lang w:eastAsia="en-US"/>
        </w:rPr>
        <w:t xml:space="preserve"> – регистрация ответов на межведомственные запросы в журнале.</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widowControl w:val="0"/>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 xml:space="preserve">3.3. Рассмотрение материалов, необходимых для предоставления муниципальной услуги и принятие решения </w:t>
      </w:r>
      <w:r w:rsidRPr="00782193">
        <w:rPr>
          <w:rFonts w:ascii="Times New Roman" w:hAnsi="Times New Roman" w:cs="Times New Roman"/>
          <w:b/>
          <w:sz w:val="24"/>
          <w:szCs w:val="24"/>
        </w:rPr>
        <w:t>о постановке заявителя на учет либо в отказе в постановке на учет</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w:t>
      </w:r>
      <w:r w:rsidRPr="00782193">
        <w:rPr>
          <w:rFonts w:ascii="Times New Roman" w:eastAsia="Calibri" w:hAnsi="Times New Roman" w:cs="Times New Roman"/>
          <w:color w:val="auto"/>
          <w:kern w:val="0"/>
          <w:sz w:val="24"/>
          <w:szCs w:val="24"/>
          <w:lang w:eastAsia="en-US"/>
        </w:rPr>
        <w:t xml:space="preserve"> в подразделах 2.6. и 2.7. настоящего Административного регламента, необходимых для предоставления муниципальной услуги.</w:t>
      </w:r>
    </w:p>
    <w:p w:rsidR="00B05C52" w:rsidRPr="00782193" w:rsidRDefault="00B05C52" w:rsidP="00B05C52">
      <w:pPr>
        <w:tabs>
          <w:tab w:val="left" w:pos="400"/>
        </w:tabs>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05C52" w:rsidRPr="00782193" w:rsidRDefault="00B05C52" w:rsidP="00B05C52">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B05C52" w:rsidRPr="00782193" w:rsidRDefault="00B05C52" w:rsidP="00B05C52">
      <w:pPr>
        <w:widowControl w:val="0"/>
        <w:tabs>
          <w:tab w:val="clear" w:pos="709"/>
        </w:tabs>
        <w:suppressAutoHyphens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3.3.5. Критерием принятия решения является наличие (отсутствие) оснований </w:t>
      </w:r>
      <w:r w:rsidRPr="00782193">
        <w:rPr>
          <w:rFonts w:ascii="Times New Roman" w:eastAsia="Calibr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3.3.6. Результатом административной процедуры является оформленное решение Администрации Курчатовского района о постановке граждан на</w:t>
      </w:r>
      <w:r w:rsidRPr="00782193">
        <w:rPr>
          <w:rFonts w:ascii="Times New Roman" w:hAnsi="Times New Roman" w:cs="Times New Roman"/>
          <w:color w:val="auto"/>
          <w:sz w:val="24"/>
          <w:szCs w:val="24"/>
        </w:rPr>
        <w:t xml:space="preserve"> учет</w:t>
      </w:r>
      <w:r w:rsidRPr="00782193">
        <w:rPr>
          <w:rFonts w:ascii="Times New Roman" w:eastAsia="Calibri" w:hAnsi="Times New Roman" w:cs="Times New Roman"/>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eastAsia="Calibri" w:hAnsi="Times New Roman" w:cs="Times New Roman"/>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782193">
        <w:rPr>
          <w:rFonts w:ascii="Times New Roman" w:hAnsi="Times New Roman" w:cs="Times New Roman"/>
          <w:color w:val="auto"/>
          <w:kern w:val="0"/>
          <w:sz w:val="24"/>
          <w:szCs w:val="24"/>
          <w:lang w:eastAsia="ru-RU"/>
        </w:rPr>
        <w:t xml:space="preserve">решения </w:t>
      </w:r>
      <w:r w:rsidRPr="00782193">
        <w:rPr>
          <w:rFonts w:ascii="Times New Roman" w:hAnsi="Times New Roman" w:cs="Times New Roman"/>
          <w:sz w:val="24"/>
          <w:szCs w:val="24"/>
        </w:rPr>
        <w:t>о постановке заявителя на учет либо решения об отказе в постановке на учет в ж</w:t>
      </w:r>
      <w:r w:rsidRPr="00782193">
        <w:rPr>
          <w:rFonts w:ascii="Times New Roman" w:hAnsi="Times New Roman" w:cs="Times New Roman"/>
          <w:color w:val="auto"/>
          <w:sz w:val="24"/>
          <w:szCs w:val="24"/>
        </w:rPr>
        <w:t>урнале.</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3.3.8. Ответственный исполнитель в семидневный срок со дня принятия решения </w:t>
      </w:r>
      <w:r w:rsidRPr="00782193">
        <w:rPr>
          <w:rFonts w:ascii="Times New Roman" w:eastAsia="Calibri" w:hAnsi="Times New Roman" w:cs="Times New Roman"/>
          <w:color w:val="auto"/>
          <w:kern w:val="0"/>
          <w:sz w:val="24"/>
          <w:szCs w:val="24"/>
          <w:lang w:eastAsia="en-US"/>
        </w:rPr>
        <w:t xml:space="preserve">о принятии заявителя на учет либо об отказе в постановке на учет </w:t>
      </w:r>
      <w:r w:rsidRPr="00782193">
        <w:rPr>
          <w:rFonts w:ascii="Times New Roman" w:eastAsia="Calibri" w:hAnsi="Times New Roman" w:cs="Times New Roman"/>
          <w:bCs/>
          <w:color w:val="auto"/>
          <w:kern w:val="0"/>
          <w:sz w:val="24"/>
          <w:szCs w:val="24"/>
          <w:lang w:eastAsia="en-US"/>
        </w:rPr>
        <w:t xml:space="preserve">уведомляет заявителя о принятом решении путем направления письменного уведомления. </w:t>
      </w:r>
    </w:p>
    <w:p w:rsidR="00B05C52" w:rsidRPr="00782193" w:rsidRDefault="00B05C52" w:rsidP="00B05C52">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pacing w:after="0" w:line="240" w:lineRule="auto"/>
        <w:jc w:val="center"/>
        <w:rPr>
          <w:rFonts w:ascii="Times New Roman" w:hAnsi="Times New Roman" w:cs="Times New Roman"/>
          <w:b/>
          <w:color w:val="auto"/>
          <w:kern w:val="0"/>
          <w:sz w:val="24"/>
          <w:szCs w:val="24"/>
        </w:rPr>
      </w:pPr>
      <w:r w:rsidRPr="00782193">
        <w:rPr>
          <w:rFonts w:ascii="Times New Roman" w:hAnsi="Times New Roman" w:cs="Times New Roman"/>
          <w:b/>
          <w:color w:val="auto"/>
          <w:kern w:val="0"/>
          <w:sz w:val="24"/>
          <w:szCs w:val="24"/>
        </w:rPr>
        <w:t>3.</w:t>
      </w:r>
      <w:r w:rsidR="00D0419C">
        <w:rPr>
          <w:rFonts w:ascii="Times New Roman" w:hAnsi="Times New Roman" w:cs="Times New Roman"/>
          <w:b/>
          <w:color w:val="auto"/>
          <w:kern w:val="0"/>
          <w:sz w:val="24"/>
          <w:szCs w:val="24"/>
        </w:rPr>
        <w:t>4</w:t>
      </w:r>
      <w:r w:rsidRPr="00782193">
        <w:rPr>
          <w:rFonts w:ascii="Times New Roman" w:hAnsi="Times New Roman" w:cs="Times New Roman"/>
          <w:b/>
          <w:color w:val="auto"/>
          <w:kern w:val="0"/>
          <w:sz w:val="24"/>
          <w:szCs w:val="24"/>
        </w:rPr>
        <w:t>. Порядок исправления допущенных опечаток и ошибок в выданных в результате предоставления муниципальной услуги документах.</w:t>
      </w:r>
    </w:p>
    <w:p w:rsidR="00B05C52" w:rsidRPr="00782193" w:rsidRDefault="00B05C52" w:rsidP="00B05C52">
      <w:pPr>
        <w:tabs>
          <w:tab w:val="clear" w:pos="709"/>
        </w:tabs>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w:t>
      </w:r>
      <w:r w:rsidR="00D0419C">
        <w:rPr>
          <w:rFonts w:ascii="Times New Roman" w:eastAsia="Calibri" w:hAnsi="Times New Roman" w:cs="Times New Roman"/>
          <w:bCs/>
          <w:color w:val="auto"/>
          <w:kern w:val="0"/>
          <w:sz w:val="24"/>
          <w:szCs w:val="24"/>
          <w:lang w:eastAsia="en-US"/>
        </w:rPr>
        <w:t>4</w:t>
      </w:r>
      <w:r w:rsidRPr="00782193">
        <w:rPr>
          <w:rFonts w:ascii="Times New Roman" w:eastAsia="Calibri" w:hAnsi="Times New Roman" w:cs="Times New Roman"/>
          <w:bCs/>
          <w:color w:val="auto"/>
          <w:kern w:val="0"/>
          <w:sz w:val="24"/>
          <w:szCs w:val="24"/>
          <w:lang w:eastAsia="en-US"/>
        </w:rPr>
        <w:t>.1.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05C52" w:rsidRPr="00782193" w:rsidRDefault="00B05C52" w:rsidP="00B05C52">
      <w:pPr>
        <w:tabs>
          <w:tab w:val="clear" w:pos="709"/>
        </w:tabs>
        <w:spacing w:after="0" w:line="240" w:lineRule="auto"/>
        <w:ind w:firstLine="709"/>
        <w:jc w:val="both"/>
        <w:rPr>
          <w:rFonts w:ascii="Times New Roman" w:hAnsi="Times New Roman" w:cs="Times New Roman"/>
          <w:color w:val="auto"/>
          <w:kern w:val="0"/>
          <w:sz w:val="24"/>
          <w:szCs w:val="24"/>
        </w:rPr>
      </w:pPr>
      <w:r w:rsidRPr="00782193">
        <w:rPr>
          <w:rFonts w:ascii="Times New Roman" w:eastAsia="Calibri" w:hAnsi="Times New Roman" w:cs="Times New Roman"/>
          <w:bCs/>
          <w:color w:val="auto"/>
          <w:kern w:val="0"/>
          <w:sz w:val="24"/>
          <w:szCs w:val="24"/>
          <w:lang w:eastAsia="en-US"/>
        </w:rPr>
        <w:lastRenderedPageBreak/>
        <w:t>3.</w:t>
      </w:r>
      <w:r w:rsidR="00D0419C">
        <w:rPr>
          <w:rFonts w:ascii="Times New Roman" w:eastAsia="Calibri" w:hAnsi="Times New Roman" w:cs="Times New Roman"/>
          <w:bCs/>
          <w:color w:val="auto"/>
          <w:kern w:val="0"/>
          <w:sz w:val="24"/>
          <w:szCs w:val="24"/>
          <w:lang w:eastAsia="en-US"/>
        </w:rPr>
        <w:t>4</w:t>
      </w:r>
      <w:r w:rsidRPr="00782193">
        <w:rPr>
          <w:rFonts w:ascii="Times New Roman" w:eastAsia="Calibri" w:hAnsi="Times New Roman" w:cs="Times New Roman"/>
          <w:bCs/>
          <w:color w:val="auto"/>
          <w:kern w:val="0"/>
          <w:sz w:val="24"/>
          <w:szCs w:val="24"/>
          <w:lang w:eastAsia="en-US"/>
        </w:rPr>
        <w:t>.2. Срок выдачи результата не должен превышать 3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IV. Формы контроля за исполнением регламента</w:t>
      </w: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8219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782193">
        <w:rPr>
          <w:rFonts w:ascii="Times New Roman" w:hAnsi="Times New Roman" w:cs="Times New Roman"/>
          <w:sz w:val="24"/>
          <w:szCs w:val="24"/>
          <w:lang w:eastAsia="ru-RU"/>
        </w:rPr>
        <w:t>-Глава Курчатовского района Курской области;</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color w:val="FF0000"/>
          <w:sz w:val="24"/>
          <w:szCs w:val="24"/>
          <w:lang w:eastAsia="ru-RU"/>
        </w:rPr>
      </w:pPr>
      <w:r w:rsidRPr="00782193">
        <w:rPr>
          <w:rFonts w:ascii="Times New Roman" w:hAnsi="Times New Roman" w:cs="Times New Roman"/>
          <w:sz w:val="24"/>
          <w:szCs w:val="24"/>
          <w:lang w:eastAsia="ru-RU"/>
        </w:rPr>
        <w:t>-Первый заместитель главы Администрации Курчатовского района Курской области.</w:t>
      </w:r>
    </w:p>
    <w:p w:rsidR="00B05C52" w:rsidRPr="00782193" w:rsidRDefault="00B05C52" w:rsidP="00B05C52">
      <w:pPr>
        <w:spacing w:after="0" w:line="240" w:lineRule="auto"/>
        <w:ind w:firstLine="704"/>
        <w:jc w:val="both"/>
        <w:rPr>
          <w:rFonts w:ascii="Times New Roman" w:hAnsi="Times New Roman" w:cs="Times New Roman"/>
          <w:kern w:val="2"/>
          <w:sz w:val="24"/>
          <w:szCs w:val="24"/>
          <w:lang w:eastAsia="zh-CN"/>
        </w:rPr>
      </w:pPr>
      <w:r w:rsidRPr="00782193">
        <w:rPr>
          <w:rFonts w:ascii="Times New Roman" w:hAnsi="Times New Roman" w:cs="Times New Roman"/>
          <w:kern w:val="2"/>
          <w:sz w:val="24"/>
          <w:szCs w:val="24"/>
          <w:lang w:eastAsia="zh-CN"/>
        </w:rPr>
        <w:t>Периодичность осуществления текущего контроля устанавливается распоряжением Администрации.</w:t>
      </w:r>
    </w:p>
    <w:p w:rsidR="00B05C52" w:rsidRPr="00782193" w:rsidRDefault="00B05C52" w:rsidP="00B05C52">
      <w:pPr>
        <w:widowControl w:val="0"/>
        <w:autoSpaceDE w:val="0"/>
        <w:autoSpaceDN w:val="0"/>
        <w:adjustRightInd w:val="0"/>
        <w:spacing w:after="0" w:line="240" w:lineRule="auto"/>
        <w:rPr>
          <w:rFonts w:ascii="Times New Roman" w:hAnsi="Times New Roman" w:cs="Times New Roman"/>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05C52" w:rsidRPr="00782193" w:rsidRDefault="00B05C52" w:rsidP="00B05C52">
      <w:pPr>
        <w:widowControl w:val="0"/>
        <w:autoSpaceDE w:val="0"/>
        <w:autoSpaceDN w:val="0"/>
        <w:adjustRightInd w:val="0"/>
        <w:spacing w:after="0" w:line="240" w:lineRule="auto"/>
        <w:rPr>
          <w:rFonts w:ascii="Times New Roman" w:hAnsi="Times New Roman" w:cs="Times New Roman"/>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 xml:space="preserve">4.3. Ответственность должностных лиц </w:t>
      </w:r>
      <w:r w:rsidRPr="00782193">
        <w:rPr>
          <w:rFonts w:ascii="Times New Roman" w:hAnsi="Times New Roman" w:cs="Times New Roman"/>
          <w:b/>
          <w:bCs/>
          <w:color w:val="auto"/>
          <w:kern w:val="2"/>
          <w:sz w:val="24"/>
          <w:szCs w:val="24"/>
          <w:lang w:eastAsia="zh-CN"/>
        </w:rPr>
        <w:t xml:space="preserve">органа местного самоуправления, </w:t>
      </w:r>
      <w:r w:rsidRPr="00782193">
        <w:rPr>
          <w:rFonts w:ascii="Times New Roman" w:hAnsi="Times New Roman" w:cs="Times New Roman"/>
          <w:b/>
          <w:bCs/>
          <w:color w:val="auto"/>
          <w:sz w:val="24"/>
          <w:szCs w:val="24"/>
          <w:lang w:eastAsia="ru-RU"/>
        </w:rPr>
        <w:t xml:space="preserve">предоставляющего муниципальную услугу, </w:t>
      </w:r>
      <w:r w:rsidRPr="00782193">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B05C52" w:rsidRPr="00782193" w:rsidRDefault="00B05C52" w:rsidP="00B05C52">
      <w:pPr>
        <w:tabs>
          <w:tab w:val="left" w:pos="0"/>
        </w:tabs>
        <w:spacing w:after="0" w:line="240" w:lineRule="auto"/>
        <w:ind w:firstLine="709"/>
        <w:jc w:val="both"/>
        <w:rPr>
          <w:rFonts w:ascii="Times New Roman" w:hAnsi="Times New Roman" w:cs="Times New Roman"/>
          <w:color w:val="auto"/>
          <w:kern w:val="2"/>
          <w:sz w:val="24"/>
          <w:szCs w:val="24"/>
          <w:lang w:eastAsia="zh-CN"/>
        </w:rPr>
      </w:pPr>
      <w:r w:rsidRPr="00782193">
        <w:rPr>
          <w:rFonts w:ascii="Times New Roman" w:hAnsi="Times New Roman" w:cs="Times New Roman"/>
          <w:color w:val="auto"/>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kern w:val="2"/>
          <w:sz w:val="24"/>
          <w:szCs w:val="24"/>
          <w:lang w:eastAsia="zh-CN"/>
        </w:rPr>
      </w:pPr>
      <w:r w:rsidRPr="00782193">
        <w:rPr>
          <w:rFonts w:ascii="Times New Roman" w:hAnsi="Times New Roman" w:cs="Times New Roman"/>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05C52" w:rsidRPr="00782193" w:rsidRDefault="00B05C52" w:rsidP="00B05C52">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B05C52" w:rsidRPr="00782193" w:rsidRDefault="00B05C52" w:rsidP="00B05C52">
      <w:pPr>
        <w:autoSpaceDE w:val="0"/>
        <w:autoSpaceDN w:val="0"/>
        <w:adjustRightInd w:val="0"/>
        <w:spacing w:after="0" w:line="240" w:lineRule="auto"/>
        <w:jc w:val="center"/>
        <w:rPr>
          <w:rFonts w:ascii="Times New Roman" w:hAnsi="Times New Roman" w:cs="Times New Roman"/>
          <w:color w:val="auto"/>
          <w:sz w:val="24"/>
          <w:szCs w:val="24"/>
        </w:rPr>
      </w:pPr>
      <w:r w:rsidRPr="00782193">
        <w:rPr>
          <w:rFonts w:ascii="Times New Roman" w:hAnsi="Times New Roman" w:cs="Times New Roman"/>
          <w:b/>
          <w:bCs/>
          <w:color w:val="auto"/>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5C52" w:rsidRPr="00782193" w:rsidRDefault="00B05C52" w:rsidP="00B05C52">
      <w:pPr>
        <w:spacing w:after="0" w:line="240" w:lineRule="auto"/>
        <w:ind w:firstLine="709"/>
        <w:jc w:val="both"/>
        <w:rPr>
          <w:rFonts w:ascii="Times New Roman" w:hAnsi="Times New Roman" w:cs="Times New Roman"/>
          <w:bCs/>
          <w:color w:val="auto"/>
          <w:kern w:val="2"/>
          <w:sz w:val="24"/>
          <w:szCs w:val="24"/>
          <w:lang w:eastAsia="zh-CN"/>
        </w:rPr>
      </w:pPr>
      <w:r w:rsidRPr="00782193">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05C52" w:rsidRPr="00782193" w:rsidRDefault="00B05C52" w:rsidP="00B05C52">
      <w:pPr>
        <w:shd w:val="clear" w:color="auto" w:fill="FFFFFF"/>
        <w:spacing w:after="0" w:line="240" w:lineRule="auto"/>
        <w:ind w:firstLine="284"/>
        <w:jc w:val="both"/>
        <w:rPr>
          <w:rFonts w:ascii="Times New Roman" w:hAnsi="Times New Roman" w:cs="Times New Roman"/>
          <w:color w:val="auto"/>
          <w:sz w:val="24"/>
          <w:szCs w:val="24"/>
        </w:rPr>
      </w:pPr>
    </w:p>
    <w:p w:rsidR="00B05C52" w:rsidRPr="00782193" w:rsidRDefault="00B05C52" w:rsidP="00B05C52">
      <w:pPr>
        <w:suppressAutoHyphens w:val="0"/>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782193">
        <w:rPr>
          <w:rFonts w:ascii="Times New Roman" w:hAnsi="Times New Roman" w:cs="Times New Roman"/>
          <w:b/>
          <w:color w:val="auto"/>
          <w:sz w:val="24"/>
          <w:szCs w:val="24"/>
          <w:lang w:val="en-US"/>
        </w:rPr>
        <w:t>V</w:t>
      </w:r>
      <w:r w:rsidRPr="00782193">
        <w:rPr>
          <w:rFonts w:ascii="Times New Roman" w:hAnsi="Times New Roman" w:cs="Times New Roman"/>
          <w:b/>
          <w:color w:val="auto"/>
          <w:sz w:val="24"/>
          <w:szCs w:val="24"/>
        </w:rPr>
        <w:t xml:space="preserve">. Досудебный (внесудебный) порядок обжалования заявителем </w:t>
      </w:r>
      <w:r w:rsidRPr="00782193">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C52" w:rsidRPr="00782193" w:rsidRDefault="00B05C52" w:rsidP="00B05C52">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p>
    <w:p w:rsidR="00B05C52" w:rsidRPr="00782193" w:rsidRDefault="00B05C52" w:rsidP="00B05C52">
      <w:pPr>
        <w:autoSpaceDE w:val="0"/>
        <w:autoSpaceDN w:val="0"/>
        <w:adjustRightInd w:val="0"/>
        <w:spacing w:after="0" w:line="240" w:lineRule="auto"/>
        <w:jc w:val="center"/>
        <w:outlineLvl w:val="0"/>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B05C52" w:rsidRPr="00782193" w:rsidRDefault="00B05C52" w:rsidP="00B05C52">
      <w:pPr>
        <w:autoSpaceDE w:val="0"/>
        <w:autoSpaceDN w:val="0"/>
        <w:adjustRightInd w:val="0"/>
        <w:spacing w:after="0" w:line="240" w:lineRule="auto"/>
        <w:ind w:firstLine="709"/>
        <w:jc w:val="both"/>
        <w:outlineLvl w:val="0"/>
        <w:rPr>
          <w:rFonts w:ascii="Times New Roman" w:hAnsi="Times New Roman" w:cs="Times New Roman"/>
          <w:color w:val="auto"/>
          <w:sz w:val="24"/>
          <w:szCs w:val="24"/>
        </w:rPr>
      </w:pPr>
      <w:r w:rsidRPr="00782193">
        <w:rPr>
          <w:rFonts w:ascii="Times New Roman" w:hAnsi="Times New Roman" w:cs="Times New Roman"/>
          <w:color w:val="auto"/>
          <w:sz w:val="24"/>
          <w:szCs w:val="24"/>
        </w:rPr>
        <w:t>Заявитель имеет право подать жалобу на жалобу</w:t>
      </w:r>
      <w:r w:rsidRPr="00782193">
        <w:rPr>
          <w:rFonts w:ascii="Times New Roman" w:hAnsi="Times New Roman" w:cs="Times New Roman"/>
          <w:bCs/>
          <w:color w:val="auto"/>
          <w:kern w:val="2"/>
          <w:sz w:val="24"/>
          <w:szCs w:val="24"/>
          <w:lang w:eastAsia="zh-CN"/>
        </w:rPr>
        <w:t xml:space="preserve"> </w:t>
      </w:r>
      <w:r w:rsidRPr="00782193">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82193">
        <w:rPr>
          <w:rFonts w:ascii="Times New Roman" w:hAnsi="Times New Roman" w:cs="Times New Roman"/>
          <w:color w:val="auto"/>
          <w:sz w:val="24"/>
          <w:szCs w:val="24"/>
        </w:rPr>
        <w:t>, многофункционального центра, работника многофункционального центра.</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bCs/>
          <w:color w:val="auto"/>
          <w:sz w:val="24"/>
          <w:szCs w:val="24"/>
        </w:rPr>
        <w:t>Заявитель имеет право направить жалобу, в</w:t>
      </w:r>
      <w:r w:rsidRPr="00782193">
        <w:rPr>
          <w:rFonts w:ascii="Times New Roman" w:hAnsi="Times New Roman" w:cs="Times New Roman"/>
          <w:color w:val="auto"/>
          <w:sz w:val="24"/>
          <w:szCs w:val="24"/>
        </w:rPr>
        <w:t xml:space="preserve">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782193">
          <w:rPr>
            <w:rFonts w:ascii="Times New Roman" w:hAnsi="Times New Roman" w:cs="Times New Roman"/>
            <w:color w:val="auto"/>
            <w:kern w:val="0"/>
            <w:sz w:val="24"/>
            <w:szCs w:val="24"/>
            <w:lang w:eastAsia="ru-RU"/>
          </w:rPr>
          <w:t>https://www.gosuslugi.ru/</w:t>
        </w:r>
      </w:hyperlink>
      <w:r w:rsidRPr="00782193">
        <w:rPr>
          <w:rFonts w:ascii="Times New Roman" w:hAnsi="Times New Roman" w:cs="Times New Roman"/>
          <w:color w:val="auto"/>
          <w:sz w:val="24"/>
          <w:szCs w:val="24"/>
        </w:rPr>
        <w:t>.</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bCs/>
          <w:sz w:val="24"/>
          <w:szCs w:val="24"/>
        </w:rPr>
      </w:pPr>
      <w:r w:rsidRPr="00782193">
        <w:rPr>
          <w:rFonts w:ascii="Times New Roman" w:hAnsi="Times New Roman" w:cs="Times New Roman"/>
          <w:bCs/>
          <w:sz w:val="24"/>
          <w:szCs w:val="24"/>
        </w:rPr>
        <w:t>Жалоба может быть направлена в:</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 xml:space="preserve">Администрацию Курчатовского района Курской области; </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Жалобы рассматривают:</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Глава</w:t>
      </w:r>
      <w:r w:rsidRPr="00782193">
        <w:rPr>
          <w:rFonts w:ascii="Times New Roman" w:hAnsi="Times New Roman" w:cs="Times New Roman"/>
          <w:color w:val="auto"/>
          <w:sz w:val="24"/>
          <w:szCs w:val="24"/>
        </w:rPr>
        <w:t xml:space="preserve"> Курчатовского района Курской области</w:t>
      </w:r>
      <w:r w:rsidRPr="00782193">
        <w:rPr>
          <w:rFonts w:ascii="Times New Roman" w:hAnsi="Times New Roman" w:cs="Times New Roman"/>
          <w:bCs/>
          <w:color w:val="auto"/>
          <w:sz w:val="24"/>
          <w:szCs w:val="24"/>
        </w:rPr>
        <w:t xml:space="preserve">, </w:t>
      </w:r>
      <w:r w:rsidR="00D0419C">
        <w:rPr>
          <w:rFonts w:ascii="Times New Roman" w:hAnsi="Times New Roman" w:cs="Times New Roman"/>
          <w:bCs/>
          <w:color w:val="auto"/>
          <w:sz w:val="24"/>
          <w:szCs w:val="24"/>
        </w:rPr>
        <w:t xml:space="preserve">Первый </w:t>
      </w:r>
      <w:r w:rsidRPr="00782193">
        <w:rPr>
          <w:rFonts w:ascii="Times New Roman" w:hAnsi="Times New Roman" w:cs="Times New Roman"/>
          <w:bCs/>
          <w:color w:val="auto"/>
          <w:sz w:val="24"/>
          <w:szCs w:val="24"/>
        </w:rPr>
        <w:t>заместитель Главы Администрации</w:t>
      </w:r>
      <w:r w:rsidRPr="00782193">
        <w:rPr>
          <w:rFonts w:ascii="Times New Roman" w:hAnsi="Times New Roman" w:cs="Times New Roman"/>
          <w:color w:val="auto"/>
          <w:sz w:val="24"/>
          <w:szCs w:val="24"/>
        </w:rPr>
        <w:t xml:space="preserve"> Курчатовского района Курской области</w:t>
      </w:r>
      <w:r w:rsidRPr="00782193">
        <w:rPr>
          <w:rFonts w:ascii="Times New Roman" w:hAnsi="Times New Roman" w:cs="Times New Roman"/>
          <w:bCs/>
          <w:color w:val="auto"/>
          <w:sz w:val="24"/>
          <w:szCs w:val="24"/>
        </w:rPr>
        <w:t xml:space="preserve">. </w:t>
      </w:r>
    </w:p>
    <w:p w:rsidR="00B05C52" w:rsidRPr="00782193" w:rsidRDefault="00B05C52" w:rsidP="00B05C52">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B05C52" w:rsidRPr="00782193" w:rsidRDefault="00B05C52" w:rsidP="00B05C52">
      <w:pPr>
        <w:spacing w:after="0" w:line="240" w:lineRule="auto"/>
        <w:ind w:firstLine="709"/>
        <w:jc w:val="both"/>
        <w:rPr>
          <w:rFonts w:ascii="Times New Roman" w:hAnsi="Times New Roman" w:cs="Times New Roman"/>
          <w:color w:val="auto"/>
          <w:kern w:val="2"/>
          <w:sz w:val="24"/>
          <w:szCs w:val="24"/>
        </w:rPr>
      </w:pPr>
      <w:r w:rsidRPr="00782193">
        <w:rPr>
          <w:rFonts w:ascii="Times New Roman" w:hAnsi="Times New Roman" w:cs="Times New Roman"/>
          <w:color w:val="auto"/>
          <w:sz w:val="24"/>
          <w:szCs w:val="24"/>
        </w:rPr>
        <w:t>Информирование заявителей о порядке подачи</w:t>
      </w:r>
      <w:r w:rsidRPr="00782193">
        <w:rPr>
          <w:rFonts w:ascii="Times New Roman" w:hAnsi="Times New Roman" w:cs="Times New Roman"/>
          <w:color w:val="auto"/>
          <w:kern w:val="2"/>
          <w:sz w:val="24"/>
          <w:szCs w:val="24"/>
        </w:rPr>
        <w:t xml:space="preserve"> и рассмотрения жалобы </w:t>
      </w:r>
      <w:r w:rsidRPr="00782193">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782193">
        <w:rPr>
          <w:rFonts w:ascii="Times New Roman" w:hAnsi="Times New Roman" w:cs="Times New Roman"/>
          <w:bCs/>
          <w:color w:val="auto"/>
          <w:sz w:val="24"/>
          <w:szCs w:val="24"/>
        </w:rPr>
        <w:t>муниципальной</w:t>
      </w:r>
      <w:r w:rsidRPr="00782193">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82193">
        <w:rPr>
          <w:rFonts w:ascii="Times New Roman" w:hAnsi="Times New Roman" w:cs="Times New Roman"/>
          <w:bCs/>
          <w:color w:val="auto"/>
          <w:sz w:val="24"/>
          <w:szCs w:val="24"/>
        </w:rPr>
        <w:t>муниципальную</w:t>
      </w:r>
      <w:r w:rsidRPr="00782193">
        <w:rPr>
          <w:rFonts w:ascii="Times New Roman" w:hAnsi="Times New Roman" w:cs="Times New Roman"/>
          <w:color w:val="auto"/>
          <w:sz w:val="24"/>
          <w:szCs w:val="24"/>
        </w:rPr>
        <w:t xml:space="preserve"> услугу осуществляется</w:t>
      </w:r>
      <w:r w:rsidRPr="00782193">
        <w:rPr>
          <w:rFonts w:ascii="Times New Roman" w:hAnsi="Times New Roman" w:cs="Times New Roman"/>
          <w:color w:val="auto"/>
          <w:kern w:val="2"/>
          <w:sz w:val="24"/>
          <w:szCs w:val="24"/>
        </w:rPr>
        <w:t>, в том числе по телефону, электронной почте, при личном приёме.</w:t>
      </w: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p>
    <w:p w:rsidR="00B05C52" w:rsidRPr="00782193" w:rsidRDefault="00B05C52" w:rsidP="00B05C52">
      <w:pPr>
        <w:tabs>
          <w:tab w:val="clear" w:pos="709"/>
        </w:tabs>
        <w:spacing w:after="0" w:line="240" w:lineRule="auto"/>
        <w:jc w:val="center"/>
        <w:outlineLvl w:val="0"/>
        <w:rPr>
          <w:rFonts w:ascii="Times New Roman" w:hAnsi="Times New Roman" w:cs="Times New Roman"/>
          <w:b/>
          <w:color w:val="auto"/>
          <w:kern w:val="0"/>
          <w:sz w:val="24"/>
          <w:szCs w:val="24"/>
        </w:rPr>
      </w:pPr>
      <w:r w:rsidRPr="00782193">
        <w:rPr>
          <w:rFonts w:ascii="Times New Roman" w:hAnsi="Times New Roman" w:cs="Times New Roman"/>
          <w:b/>
          <w:color w:val="auto"/>
          <w:kern w:val="0"/>
          <w:sz w:val="24"/>
          <w:szCs w:val="24"/>
        </w:rPr>
        <w:t>5.4.</w:t>
      </w:r>
      <w:r w:rsidR="00782193" w:rsidRPr="00782193">
        <w:rPr>
          <w:rFonts w:ascii="Times New Roman" w:hAnsi="Times New Roman" w:cs="Times New Roman"/>
          <w:b/>
          <w:color w:val="auto"/>
          <w:kern w:val="0"/>
          <w:sz w:val="24"/>
          <w:szCs w:val="24"/>
        </w:rPr>
        <w:t xml:space="preserve"> </w:t>
      </w:r>
      <w:r w:rsidRPr="00782193">
        <w:rPr>
          <w:rFonts w:ascii="Times New Roman" w:hAnsi="Times New Roman" w:cs="Times New Roman"/>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05C52" w:rsidRPr="00782193" w:rsidRDefault="00B05C52" w:rsidP="00B05C52">
      <w:pPr>
        <w:tabs>
          <w:tab w:val="clear" w:pos="709"/>
          <w:tab w:val="left" w:pos="993"/>
        </w:tabs>
        <w:spacing w:after="0" w:line="240" w:lineRule="auto"/>
        <w:ind w:firstLine="709"/>
        <w:jc w:val="both"/>
        <w:outlineLvl w:val="0"/>
        <w:rPr>
          <w:rFonts w:ascii="Times New Roman" w:hAnsi="Times New Roman" w:cs="Times New Roman"/>
          <w:color w:val="auto"/>
          <w:kern w:val="0"/>
          <w:sz w:val="24"/>
          <w:szCs w:val="24"/>
        </w:rPr>
      </w:pPr>
      <w:r w:rsidRPr="00782193">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05C52" w:rsidRPr="00782193" w:rsidRDefault="00B05C52" w:rsidP="00B05C52">
      <w:pPr>
        <w:numPr>
          <w:ilvl w:val="0"/>
          <w:numId w:val="8"/>
        </w:numPr>
        <w:tabs>
          <w:tab w:val="clear" w:pos="709"/>
          <w:tab w:val="left" w:pos="426"/>
          <w:tab w:val="left" w:pos="993"/>
        </w:tabs>
        <w:spacing w:after="0" w:line="240" w:lineRule="auto"/>
        <w:ind w:left="0" w:firstLine="709"/>
        <w:jc w:val="both"/>
        <w:outlineLvl w:val="0"/>
        <w:rPr>
          <w:rFonts w:ascii="Times New Roman" w:hAnsi="Times New Roman" w:cs="Times New Roman"/>
          <w:sz w:val="24"/>
          <w:szCs w:val="24"/>
        </w:rPr>
      </w:pPr>
      <w:r w:rsidRPr="00782193">
        <w:rPr>
          <w:rFonts w:ascii="Times New Roman" w:hAnsi="Times New Roman" w:cs="Times New Roman"/>
          <w:color w:val="auto"/>
          <w:kern w:val="0"/>
          <w:sz w:val="24"/>
          <w:szCs w:val="24"/>
        </w:rPr>
        <w:lastRenderedPageBreak/>
        <w:t xml:space="preserve"> </w:t>
      </w:r>
      <w:r w:rsidRPr="0078219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B05C52" w:rsidRPr="00782193" w:rsidRDefault="00B05C52" w:rsidP="00B05C52">
      <w:pPr>
        <w:widowControl w:val="0"/>
        <w:numPr>
          <w:ilvl w:val="0"/>
          <w:numId w:val="8"/>
        </w:numPr>
        <w:tabs>
          <w:tab w:val="clear" w:pos="709"/>
          <w:tab w:val="left" w:pos="426"/>
          <w:tab w:val="left" w:pos="993"/>
        </w:tabs>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82193">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05C52" w:rsidRPr="00782193" w:rsidRDefault="00B05C52" w:rsidP="00B05C52">
      <w:pPr>
        <w:numPr>
          <w:ilvl w:val="0"/>
          <w:numId w:val="8"/>
        </w:numPr>
        <w:tabs>
          <w:tab w:val="clear" w:pos="709"/>
          <w:tab w:val="left" w:pos="426"/>
          <w:tab w:val="left" w:pos="993"/>
        </w:tabs>
        <w:spacing w:after="0" w:line="240" w:lineRule="auto"/>
        <w:ind w:left="0" w:firstLine="709"/>
        <w:jc w:val="both"/>
        <w:outlineLvl w:val="0"/>
        <w:rPr>
          <w:rFonts w:ascii="Times New Roman" w:hAnsi="Times New Roman" w:cs="Times New Roman"/>
          <w:sz w:val="24"/>
          <w:szCs w:val="24"/>
        </w:rPr>
      </w:pPr>
      <w:r w:rsidRPr="00782193">
        <w:rPr>
          <w:rFonts w:ascii="Times New Roman" w:hAnsi="Times New Roman" w:cs="Times New Roman"/>
          <w:sz w:val="24"/>
          <w:szCs w:val="24"/>
        </w:rPr>
        <w:t>Постановлением Администрации Курчатовского района Курской области от 29.12.2012 №2141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B05C52" w:rsidRPr="00782193" w:rsidRDefault="00B05C52" w:rsidP="00B05C52">
      <w:pPr>
        <w:tabs>
          <w:tab w:val="left" w:pos="993"/>
        </w:tabs>
        <w:spacing w:after="0" w:line="240" w:lineRule="auto"/>
        <w:ind w:firstLine="709"/>
        <w:jc w:val="both"/>
        <w:rPr>
          <w:rFonts w:ascii="Times New Roman" w:hAnsi="Times New Roman" w:cs="Times New Roman"/>
          <w:color w:val="auto"/>
          <w:kern w:val="2"/>
          <w:sz w:val="24"/>
          <w:szCs w:val="24"/>
        </w:rPr>
      </w:pPr>
      <w:r w:rsidRPr="00782193">
        <w:rPr>
          <w:rFonts w:ascii="Times New Roman" w:hAnsi="Times New Roman" w:cs="Times New Roman"/>
          <w:color w:val="auto"/>
          <w:kern w:val="2"/>
          <w:sz w:val="24"/>
          <w:szCs w:val="24"/>
        </w:rPr>
        <w:t xml:space="preserve">Информация, указанная в данном разделе, размещена на Едином портале </w:t>
      </w:r>
      <w:hyperlink r:id="rId24" w:history="1">
        <w:r w:rsidRPr="00782193">
          <w:rPr>
            <w:rFonts w:ascii="Times New Roman" w:hAnsi="Times New Roman" w:cs="Times New Roman"/>
            <w:color w:val="auto"/>
            <w:kern w:val="0"/>
            <w:sz w:val="24"/>
            <w:szCs w:val="24"/>
            <w:lang w:eastAsia="ru-RU"/>
          </w:rPr>
          <w:t>https://www.gosuslugi.ru/</w:t>
        </w:r>
      </w:hyperlink>
      <w:r w:rsidRPr="00782193">
        <w:rPr>
          <w:rFonts w:ascii="Times New Roman" w:hAnsi="Times New Roman" w:cs="Times New Roman"/>
          <w:color w:val="auto"/>
          <w:kern w:val="2"/>
          <w:sz w:val="24"/>
          <w:szCs w:val="24"/>
        </w:rPr>
        <w:t xml:space="preserve">.   </w:t>
      </w:r>
    </w:p>
    <w:p w:rsidR="00B05C52" w:rsidRPr="00782193" w:rsidRDefault="00B05C52" w:rsidP="00B05C52">
      <w:pPr>
        <w:spacing w:after="0" w:line="240" w:lineRule="auto"/>
        <w:ind w:firstLine="708"/>
        <w:jc w:val="both"/>
        <w:rPr>
          <w:rFonts w:ascii="Times New Roman" w:hAnsi="Times New Roman" w:cs="Times New Roman"/>
          <w:color w:val="auto"/>
          <w:kern w:val="0"/>
          <w:sz w:val="24"/>
          <w:szCs w:val="24"/>
          <w:lang w:eastAsia="ru-RU"/>
        </w:rPr>
      </w:pPr>
    </w:p>
    <w:p w:rsidR="00C271FF" w:rsidRPr="007D08D8" w:rsidRDefault="00B05C52" w:rsidP="00B05C52">
      <w:pPr>
        <w:tabs>
          <w:tab w:val="clear" w:pos="709"/>
        </w:tabs>
        <w:suppressAutoHyphens w:val="0"/>
        <w:autoSpaceDE w:val="0"/>
        <w:autoSpaceDN w:val="0"/>
        <w:adjustRightInd w:val="0"/>
        <w:spacing w:after="0" w:line="240" w:lineRule="auto"/>
        <w:jc w:val="right"/>
        <w:outlineLvl w:val="0"/>
        <w:rPr>
          <w:rFonts w:ascii="Times New Roman" w:eastAsia="Calibri" w:hAnsi="Times New Roman" w:cs="Times New Roman"/>
          <w:color w:val="auto"/>
          <w:kern w:val="0"/>
          <w:sz w:val="24"/>
          <w:szCs w:val="24"/>
          <w:lang w:eastAsia="en-US"/>
        </w:rPr>
      </w:pPr>
      <w:r w:rsidRPr="00B05C52">
        <w:rPr>
          <w:rFonts w:ascii="Times New Roman" w:hAnsi="Times New Roman" w:cs="Times New Roman"/>
          <w:color w:val="auto"/>
          <w:sz w:val="24"/>
          <w:szCs w:val="24"/>
        </w:rPr>
        <w:br w:type="page"/>
      </w:r>
      <w:r w:rsidR="00C271FF" w:rsidRPr="007D08D8">
        <w:rPr>
          <w:rFonts w:ascii="Times New Roman" w:eastAsia="Calibri" w:hAnsi="Times New Roman" w:cs="Times New Roman"/>
          <w:color w:val="auto"/>
          <w:kern w:val="0"/>
          <w:sz w:val="24"/>
          <w:szCs w:val="24"/>
          <w:lang w:eastAsia="en-US"/>
        </w:rPr>
        <w:lastRenderedPageBreak/>
        <w:t xml:space="preserve">                             Приложение </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к Административному регламенту</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предоставления муниципальной услуги </w:t>
      </w:r>
    </w:p>
    <w:p w:rsidR="00D06A68" w:rsidRDefault="00C271FF" w:rsidP="00D06A68">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w:t>
      </w:r>
      <w:r w:rsidRPr="00F048D9">
        <w:rPr>
          <w:rFonts w:ascii="Times New Roman" w:hAnsi="Times New Roman"/>
          <w:color w:val="auto"/>
          <w:sz w:val="24"/>
          <w:szCs w:val="24"/>
        </w:rPr>
        <w:t>«</w:t>
      </w:r>
      <w:r w:rsidR="00D06A68">
        <w:rPr>
          <w:rFonts w:ascii="Times New Roman" w:eastAsiaTheme="minorHAnsi" w:hAnsi="Times New Roman" w:cs="Times New Roman"/>
          <w:color w:val="auto"/>
          <w:kern w:val="0"/>
          <w:sz w:val="24"/>
          <w:szCs w:val="24"/>
          <w:lang w:eastAsia="en-US"/>
        </w:rPr>
        <w:t xml:space="preserve">Постановка граждан на учет в качестве лиц, </w:t>
      </w:r>
    </w:p>
    <w:p w:rsidR="00D06A68" w:rsidRDefault="00D06A68" w:rsidP="00D06A68">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имеющих право на предоставление</w:t>
      </w:r>
    </w:p>
    <w:p w:rsidR="00C271FF" w:rsidRDefault="00D06A68" w:rsidP="00D06A68">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земельных участков в собственность бесплатно</w:t>
      </w:r>
    </w:p>
    <w:p w:rsidR="00D06A6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w:t>
      </w:r>
    </w:p>
    <w:p w:rsidR="007079FA" w:rsidRDefault="00D06A68" w:rsidP="007079FA">
      <w:pPr>
        <w:widowControl w:val="0"/>
        <w:shd w:val="clear" w:color="auto" w:fill="FFFFFF"/>
        <w:autoSpaceDE w:val="0"/>
        <w:spacing w:after="0" w:line="240" w:lineRule="auto"/>
        <w:ind w:left="3544" w:right="-86"/>
        <w:contextualSpacing/>
        <w:jc w:val="right"/>
        <w:rPr>
          <w:rFonts w:ascii="Times New Roman" w:hAnsi="Times New Roman" w:cs="Times New Roman"/>
          <w:sz w:val="24"/>
          <w:szCs w:val="24"/>
        </w:rPr>
      </w:pPr>
      <w:r w:rsidRPr="00D06A68">
        <w:rPr>
          <w:rFonts w:ascii="Times New Roman" w:hAnsi="Times New Roman" w:cs="Times New Roman"/>
          <w:sz w:val="24"/>
          <w:szCs w:val="24"/>
        </w:rPr>
        <w:t xml:space="preserve">В Администрацию Курчатовского района </w:t>
      </w:r>
    </w:p>
    <w:p w:rsidR="00D06A68" w:rsidRPr="00D06A68" w:rsidRDefault="00D06A68" w:rsidP="007079FA">
      <w:pPr>
        <w:widowControl w:val="0"/>
        <w:shd w:val="clear" w:color="auto" w:fill="FFFFFF"/>
        <w:autoSpaceDE w:val="0"/>
        <w:spacing w:after="0" w:line="240" w:lineRule="auto"/>
        <w:ind w:left="3544" w:right="-86"/>
        <w:contextualSpacing/>
        <w:jc w:val="right"/>
        <w:rPr>
          <w:rFonts w:ascii="Times New Roman" w:hAnsi="Times New Roman" w:cs="Times New Roman"/>
          <w:sz w:val="24"/>
          <w:szCs w:val="24"/>
        </w:rPr>
      </w:pPr>
      <w:r w:rsidRPr="00D06A68">
        <w:rPr>
          <w:rFonts w:ascii="Times New Roman" w:hAnsi="Times New Roman" w:cs="Times New Roman"/>
          <w:sz w:val="24"/>
          <w:szCs w:val="24"/>
        </w:rPr>
        <w:t>Курской</w:t>
      </w:r>
      <w:r>
        <w:rPr>
          <w:rFonts w:ascii="Times New Roman" w:hAnsi="Times New Roman" w:cs="Times New Roman"/>
          <w:sz w:val="24"/>
          <w:szCs w:val="24"/>
        </w:rPr>
        <w:t xml:space="preserve"> </w:t>
      </w:r>
      <w:r w:rsidR="007079FA">
        <w:rPr>
          <w:rFonts w:ascii="Times New Roman" w:hAnsi="Times New Roman" w:cs="Times New Roman"/>
          <w:sz w:val="24"/>
          <w:szCs w:val="24"/>
        </w:rPr>
        <w:t>о</w:t>
      </w:r>
      <w:r w:rsidRPr="00D06A68">
        <w:rPr>
          <w:rFonts w:ascii="Times New Roman" w:hAnsi="Times New Roman" w:cs="Times New Roman"/>
          <w:sz w:val="24"/>
          <w:szCs w:val="24"/>
        </w:rPr>
        <w:t xml:space="preserve">бласти </w:t>
      </w:r>
    </w:p>
    <w:p w:rsidR="00D06A68" w:rsidRPr="00D06A68" w:rsidRDefault="00D06A68" w:rsidP="00D06A68">
      <w:pPr>
        <w:widowControl w:val="0"/>
        <w:shd w:val="clear" w:color="auto" w:fill="FFFFFF"/>
        <w:autoSpaceDE w:val="0"/>
        <w:spacing w:after="0" w:line="240" w:lineRule="auto"/>
        <w:contextualSpacing/>
        <w:jc w:val="right"/>
        <w:rPr>
          <w:rFonts w:ascii="Times New Roman" w:hAnsi="Times New Roman" w:cs="Times New Roman"/>
          <w:sz w:val="24"/>
          <w:szCs w:val="24"/>
        </w:rPr>
      </w:pPr>
      <w:r w:rsidRPr="00D06A68">
        <w:rPr>
          <w:rFonts w:ascii="Times New Roman" w:hAnsi="Times New Roman" w:cs="Times New Roman"/>
          <w:sz w:val="24"/>
          <w:szCs w:val="24"/>
        </w:rPr>
        <w:t xml:space="preserve">   от гражданина (ки)___________________________ </w:t>
      </w:r>
    </w:p>
    <w:p w:rsidR="00D06A68" w:rsidRPr="00D06A68" w:rsidRDefault="00D06A68" w:rsidP="00D06A68">
      <w:pPr>
        <w:widowControl w:val="0"/>
        <w:shd w:val="clear" w:color="auto" w:fill="FFFFFF"/>
        <w:autoSpaceDE w:val="0"/>
        <w:spacing w:after="0" w:line="240" w:lineRule="auto"/>
        <w:contextualSpacing/>
        <w:jc w:val="right"/>
        <w:rPr>
          <w:rFonts w:ascii="Times New Roman" w:hAnsi="Times New Roman" w:cs="Times New Roman"/>
          <w:sz w:val="24"/>
          <w:szCs w:val="24"/>
        </w:rPr>
      </w:pPr>
      <w:r w:rsidRPr="00D06A68">
        <w:rPr>
          <w:rFonts w:ascii="Times New Roman" w:hAnsi="Times New Roman" w:cs="Times New Roman"/>
          <w:sz w:val="24"/>
          <w:szCs w:val="24"/>
        </w:rPr>
        <w:t>___________________________________________</w:t>
      </w:r>
    </w:p>
    <w:p w:rsidR="00D06A68" w:rsidRPr="00D06A68" w:rsidRDefault="00D06A68" w:rsidP="00D06A68">
      <w:pPr>
        <w:widowControl w:val="0"/>
        <w:shd w:val="clear" w:color="auto" w:fill="FFFFFF"/>
        <w:autoSpaceDE w:val="0"/>
        <w:spacing w:after="0" w:line="240" w:lineRule="auto"/>
        <w:contextualSpacing/>
        <w:jc w:val="right"/>
        <w:rPr>
          <w:rFonts w:ascii="Times New Roman" w:hAnsi="Times New Roman" w:cs="Times New Roman"/>
          <w:sz w:val="24"/>
          <w:szCs w:val="24"/>
        </w:rPr>
      </w:pPr>
      <w:r w:rsidRPr="00D06A68">
        <w:rPr>
          <w:rFonts w:ascii="Times New Roman" w:hAnsi="Times New Roman" w:cs="Times New Roman"/>
          <w:sz w:val="24"/>
          <w:szCs w:val="24"/>
        </w:rPr>
        <w:t xml:space="preserve">___________________________________________                                                                                                      </w:t>
      </w:r>
    </w:p>
    <w:p w:rsidR="00D06A68" w:rsidRPr="00D06A68" w:rsidRDefault="00D06A68" w:rsidP="00D06A68">
      <w:pPr>
        <w:widowControl w:val="0"/>
        <w:tabs>
          <w:tab w:val="left" w:pos="5580"/>
        </w:tabs>
        <w:autoSpaceDE w:val="0"/>
        <w:spacing w:after="0" w:line="240" w:lineRule="auto"/>
        <w:contextualSpacing/>
        <w:jc w:val="right"/>
        <w:rPr>
          <w:rFonts w:ascii="Times New Roman" w:hAnsi="Times New Roman" w:cs="Times New Roman"/>
          <w:sz w:val="24"/>
          <w:szCs w:val="24"/>
        </w:rPr>
      </w:pPr>
      <w:r w:rsidRPr="00D06A68">
        <w:rPr>
          <w:rFonts w:ascii="Times New Roman" w:hAnsi="Times New Roman" w:cs="Times New Roman"/>
          <w:sz w:val="24"/>
          <w:szCs w:val="24"/>
        </w:rPr>
        <w:t xml:space="preserve">                                                           проживающего (ей)___________________________</w:t>
      </w:r>
    </w:p>
    <w:p w:rsidR="00D06A68" w:rsidRPr="00D06A68" w:rsidRDefault="00D06A68" w:rsidP="00D06A68">
      <w:pPr>
        <w:widowControl w:val="0"/>
        <w:tabs>
          <w:tab w:val="left" w:pos="5580"/>
        </w:tabs>
        <w:autoSpaceDE w:val="0"/>
        <w:spacing w:after="0" w:line="240" w:lineRule="auto"/>
        <w:contextualSpacing/>
        <w:jc w:val="right"/>
        <w:rPr>
          <w:rFonts w:ascii="Times New Roman" w:hAnsi="Times New Roman" w:cs="Times New Roman"/>
          <w:sz w:val="24"/>
          <w:szCs w:val="24"/>
        </w:rPr>
      </w:pPr>
      <w:r w:rsidRPr="00D06A68">
        <w:rPr>
          <w:rFonts w:ascii="Times New Roman" w:hAnsi="Times New Roman" w:cs="Times New Roman"/>
          <w:sz w:val="24"/>
          <w:szCs w:val="24"/>
        </w:rPr>
        <w:t>____________________________________________</w:t>
      </w:r>
    </w:p>
    <w:p w:rsidR="00D06A68" w:rsidRPr="00D06A68" w:rsidRDefault="00D06A68" w:rsidP="00D06A68">
      <w:pPr>
        <w:widowControl w:val="0"/>
        <w:tabs>
          <w:tab w:val="left" w:pos="5580"/>
        </w:tabs>
        <w:autoSpaceDE w:val="0"/>
        <w:spacing w:after="0" w:line="240" w:lineRule="auto"/>
        <w:contextualSpacing/>
        <w:jc w:val="right"/>
        <w:rPr>
          <w:rFonts w:ascii="Times New Roman" w:hAnsi="Times New Roman" w:cs="Times New Roman"/>
          <w:sz w:val="24"/>
          <w:szCs w:val="24"/>
        </w:rPr>
      </w:pPr>
      <w:r w:rsidRPr="00D06A68">
        <w:rPr>
          <w:rFonts w:ascii="Times New Roman" w:hAnsi="Times New Roman" w:cs="Times New Roman"/>
          <w:sz w:val="24"/>
          <w:szCs w:val="24"/>
        </w:rPr>
        <w:t>____________________________________________</w:t>
      </w:r>
    </w:p>
    <w:p w:rsidR="00D06A68" w:rsidRPr="00D06A68" w:rsidRDefault="00D06A68" w:rsidP="00D06A68">
      <w:pPr>
        <w:widowControl w:val="0"/>
        <w:tabs>
          <w:tab w:val="left" w:pos="5580"/>
        </w:tabs>
        <w:autoSpaceDE w:val="0"/>
        <w:spacing w:after="0" w:line="240" w:lineRule="auto"/>
        <w:ind w:left="3544"/>
        <w:contextualSpacing/>
        <w:jc w:val="right"/>
        <w:rPr>
          <w:rFonts w:ascii="Times New Roman" w:hAnsi="Times New Roman" w:cs="Times New Roman"/>
          <w:sz w:val="24"/>
          <w:szCs w:val="24"/>
        </w:rPr>
      </w:pPr>
      <w:r w:rsidRPr="00D06A68">
        <w:rPr>
          <w:rFonts w:ascii="Times New Roman" w:hAnsi="Times New Roman" w:cs="Times New Roman"/>
          <w:sz w:val="24"/>
          <w:szCs w:val="24"/>
        </w:rPr>
        <w:t>(серия, номер паспорта)_______________________</w:t>
      </w:r>
    </w:p>
    <w:p w:rsidR="00D06A68" w:rsidRPr="00D06A68" w:rsidRDefault="00D06A68" w:rsidP="00D06A68">
      <w:pPr>
        <w:widowControl w:val="0"/>
        <w:tabs>
          <w:tab w:val="left" w:pos="5580"/>
        </w:tabs>
        <w:autoSpaceDE w:val="0"/>
        <w:spacing w:after="0" w:line="240" w:lineRule="auto"/>
        <w:ind w:left="3544"/>
        <w:contextualSpacing/>
        <w:jc w:val="right"/>
        <w:rPr>
          <w:rFonts w:ascii="Times New Roman" w:hAnsi="Times New Roman" w:cs="Times New Roman"/>
          <w:sz w:val="24"/>
          <w:szCs w:val="24"/>
        </w:rPr>
      </w:pPr>
      <w:r w:rsidRPr="00D06A68">
        <w:rPr>
          <w:rFonts w:ascii="Times New Roman" w:hAnsi="Times New Roman" w:cs="Times New Roman"/>
          <w:sz w:val="24"/>
          <w:szCs w:val="24"/>
        </w:rPr>
        <w:t>____________________________________________</w:t>
      </w:r>
    </w:p>
    <w:p w:rsidR="00D06A68" w:rsidRPr="00D06A68" w:rsidRDefault="00D06A68" w:rsidP="00D06A68">
      <w:pPr>
        <w:widowControl w:val="0"/>
        <w:tabs>
          <w:tab w:val="left" w:pos="5580"/>
        </w:tabs>
        <w:autoSpaceDE w:val="0"/>
        <w:spacing w:after="0" w:line="240" w:lineRule="auto"/>
        <w:ind w:left="3544"/>
        <w:contextualSpacing/>
        <w:jc w:val="right"/>
        <w:rPr>
          <w:rFonts w:ascii="Times New Roman" w:hAnsi="Times New Roman" w:cs="Times New Roman"/>
          <w:sz w:val="24"/>
          <w:szCs w:val="24"/>
        </w:rPr>
      </w:pPr>
      <w:r w:rsidRPr="00D06A68">
        <w:rPr>
          <w:rFonts w:ascii="Times New Roman" w:hAnsi="Times New Roman" w:cs="Times New Roman"/>
          <w:sz w:val="24"/>
          <w:szCs w:val="24"/>
        </w:rPr>
        <w:t>____________________________________________</w:t>
      </w:r>
    </w:p>
    <w:p w:rsidR="00D06A68" w:rsidRPr="00D06A68" w:rsidRDefault="00D06A68" w:rsidP="00D06A68">
      <w:pPr>
        <w:widowControl w:val="0"/>
        <w:tabs>
          <w:tab w:val="left" w:pos="5580"/>
        </w:tabs>
        <w:autoSpaceDE w:val="0"/>
        <w:spacing w:after="0" w:line="240" w:lineRule="auto"/>
        <w:ind w:left="3544"/>
        <w:contextualSpacing/>
        <w:jc w:val="center"/>
        <w:rPr>
          <w:rFonts w:ascii="Times New Roman" w:hAnsi="Times New Roman" w:cs="Times New Roman"/>
          <w:sz w:val="24"/>
          <w:szCs w:val="24"/>
        </w:rPr>
      </w:pPr>
      <w:r w:rsidRPr="00D06A68">
        <w:rPr>
          <w:rFonts w:ascii="Times New Roman" w:hAnsi="Times New Roman" w:cs="Times New Roman"/>
          <w:sz w:val="24"/>
          <w:szCs w:val="24"/>
        </w:rPr>
        <w:t>Тел.:_______________________________________</w:t>
      </w:r>
    </w:p>
    <w:p w:rsidR="00D06A68" w:rsidRPr="00D06A68" w:rsidRDefault="00D06A68" w:rsidP="00D06A68">
      <w:pPr>
        <w:widowControl w:val="0"/>
        <w:shd w:val="clear" w:color="auto" w:fill="FFFFFF"/>
        <w:tabs>
          <w:tab w:val="left" w:pos="0"/>
        </w:tabs>
        <w:autoSpaceDE w:val="0"/>
        <w:contextualSpacing/>
        <w:jc w:val="center"/>
        <w:rPr>
          <w:rFonts w:ascii="Times New Roman" w:hAnsi="Times New Roman" w:cs="Times New Roman"/>
          <w:sz w:val="24"/>
          <w:szCs w:val="24"/>
        </w:rPr>
      </w:pPr>
    </w:p>
    <w:p w:rsidR="00D06A68" w:rsidRPr="00D06A68" w:rsidRDefault="00D06A68" w:rsidP="00D06A68">
      <w:pPr>
        <w:widowControl w:val="0"/>
        <w:shd w:val="clear" w:color="auto" w:fill="FFFFFF"/>
        <w:tabs>
          <w:tab w:val="left" w:pos="0"/>
        </w:tabs>
        <w:autoSpaceDE w:val="0"/>
        <w:contextualSpacing/>
        <w:jc w:val="center"/>
        <w:rPr>
          <w:rFonts w:ascii="Times New Roman" w:hAnsi="Times New Roman" w:cs="Times New Roman"/>
          <w:sz w:val="24"/>
          <w:szCs w:val="24"/>
        </w:rPr>
      </w:pPr>
      <w:r w:rsidRPr="00D06A68">
        <w:rPr>
          <w:rFonts w:ascii="Times New Roman" w:hAnsi="Times New Roman" w:cs="Times New Roman"/>
          <w:sz w:val="24"/>
          <w:szCs w:val="24"/>
        </w:rPr>
        <w:t>ЗАЯВЛЕНИЕ</w:t>
      </w:r>
    </w:p>
    <w:p w:rsidR="00D06A68" w:rsidRPr="00D06A68" w:rsidRDefault="00D06A68" w:rsidP="00D06A68">
      <w:pPr>
        <w:widowControl w:val="0"/>
        <w:shd w:val="clear" w:color="auto" w:fill="FFFFFF"/>
        <w:tabs>
          <w:tab w:val="left" w:pos="0"/>
        </w:tabs>
        <w:autoSpaceDE w:val="0"/>
        <w:contextualSpacing/>
        <w:jc w:val="center"/>
        <w:rPr>
          <w:rFonts w:ascii="Times New Roman" w:hAnsi="Times New Roman" w:cs="Times New Roman"/>
          <w:sz w:val="24"/>
          <w:szCs w:val="24"/>
        </w:rPr>
      </w:pPr>
    </w:p>
    <w:p w:rsidR="00D06A68" w:rsidRDefault="00D06A68" w:rsidP="00D06A68">
      <w:pPr>
        <w:widowControl w:val="0"/>
        <w:shd w:val="clear" w:color="auto" w:fill="FFFFFF"/>
        <w:tabs>
          <w:tab w:val="left" w:pos="0"/>
        </w:tabs>
        <w:autoSpaceDE w:val="0"/>
        <w:contextualSpacing/>
        <w:jc w:val="both"/>
        <w:rPr>
          <w:rFonts w:ascii="Times New Roman" w:hAnsi="Times New Roman" w:cs="Times New Roman"/>
          <w:sz w:val="24"/>
          <w:szCs w:val="24"/>
        </w:rPr>
      </w:pPr>
      <w:r w:rsidRPr="00D06A68">
        <w:rPr>
          <w:rFonts w:ascii="Times New Roman" w:hAnsi="Times New Roman" w:cs="Times New Roman"/>
          <w:sz w:val="24"/>
          <w:szCs w:val="24"/>
        </w:rPr>
        <w:t xml:space="preserve">Прошу Вас поставить меня на учет как нуждающегося в бесплатном получении  земельного участка для целей </w:t>
      </w:r>
      <w:r>
        <w:rPr>
          <w:rFonts w:ascii="Times New Roman" w:hAnsi="Times New Roman" w:cs="Times New Roman"/>
          <w:sz w:val="24"/>
          <w:szCs w:val="24"/>
        </w:rPr>
        <w:t>_________________________________________________</w:t>
      </w:r>
    </w:p>
    <w:p w:rsidR="00D06A68" w:rsidRPr="00D06A68" w:rsidRDefault="00D06A68" w:rsidP="00D06A68">
      <w:pPr>
        <w:widowControl w:val="0"/>
        <w:shd w:val="clear" w:color="auto" w:fill="FFFFFF"/>
        <w:tabs>
          <w:tab w:val="left" w:pos="0"/>
        </w:tabs>
        <w:autoSpaceDE w:val="0"/>
        <w:contextualSpacing/>
        <w:jc w:val="both"/>
        <w:rPr>
          <w:rFonts w:ascii="Times New Roman" w:hAnsi="Times New Roman" w:cs="Times New Roman"/>
          <w:sz w:val="24"/>
          <w:szCs w:val="24"/>
        </w:rPr>
      </w:pPr>
      <w:r>
        <w:rPr>
          <w:rFonts w:ascii="Times New Roman" w:hAnsi="Times New Roman" w:cs="Times New Roman"/>
          <w:sz w:val="24"/>
          <w:szCs w:val="24"/>
        </w:rPr>
        <w:t>(</w:t>
      </w:r>
      <w:r w:rsidRPr="00D06A68">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 для ведения личного подсобного хозяйства (приусадебный земельный участок)</w:t>
      </w:r>
      <w:r w:rsidRPr="00D06A68">
        <w:rPr>
          <w:rFonts w:ascii="Times New Roman" w:hAnsi="Times New Roman" w:cs="Times New Roman"/>
          <w:sz w:val="24"/>
          <w:szCs w:val="24"/>
        </w:rPr>
        <w:t>.</w:t>
      </w:r>
    </w:p>
    <w:p w:rsidR="00D06A68" w:rsidRDefault="00D06A68" w:rsidP="00D06A68">
      <w:pPr>
        <w:widowControl w:val="0"/>
        <w:shd w:val="clear" w:color="auto" w:fill="FFFFFF"/>
        <w:autoSpaceDE w:val="0"/>
        <w:contextualSpacing/>
        <w:jc w:val="both"/>
        <w:rPr>
          <w:rFonts w:ascii="Times New Roman" w:hAnsi="Times New Roman" w:cs="Times New Roman"/>
          <w:sz w:val="24"/>
          <w:szCs w:val="24"/>
        </w:rPr>
      </w:pPr>
      <w:r w:rsidRPr="00D06A68">
        <w:rPr>
          <w:rFonts w:ascii="Times New Roman" w:hAnsi="Times New Roman" w:cs="Times New Roman"/>
          <w:sz w:val="24"/>
          <w:szCs w:val="24"/>
        </w:rPr>
        <w:t>Я являюсь: _________________________________________________________________</w:t>
      </w:r>
    </w:p>
    <w:p w:rsidR="00D06A68" w:rsidRPr="00D06A68" w:rsidRDefault="00D06A68" w:rsidP="00D06A68">
      <w:pPr>
        <w:widowControl w:val="0"/>
        <w:shd w:val="clear" w:color="auto" w:fill="FFFFFF"/>
        <w:autoSpaceDE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6A68">
        <w:rPr>
          <w:rFonts w:ascii="Times New Roman" w:hAnsi="Times New Roman" w:cs="Times New Roman"/>
          <w:sz w:val="24"/>
          <w:szCs w:val="24"/>
        </w:rPr>
        <w:t>(имеющаяся льготная категория).</w:t>
      </w:r>
    </w:p>
    <w:p w:rsidR="00D06A68" w:rsidRPr="00D06A68" w:rsidRDefault="00D06A68" w:rsidP="00D06A68">
      <w:pPr>
        <w:widowControl w:val="0"/>
        <w:shd w:val="clear" w:color="auto" w:fill="FFFFFF"/>
        <w:autoSpaceDE w:val="0"/>
        <w:contextualSpacing/>
        <w:jc w:val="center"/>
        <w:rPr>
          <w:rFonts w:ascii="Times New Roman" w:hAnsi="Times New Roman" w:cs="Times New Roman"/>
          <w:sz w:val="24"/>
          <w:szCs w:val="24"/>
          <w:u w:val="single"/>
        </w:rPr>
      </w:pPr>
    </w:p>
    <w:p w:rsidR="00D06A68" w:rsidRPr="00D06A68" w:rsidRDefault="00D06A68" w:rsidP="00D06A68">
      <w:pPr>
        <w:widowControl w:val="0"/>
        <w:shd w:val="clear" w:color="auto" w:fill="FFFFFF"/>
        <w:autoSpaceDE w:val="0"/>
        <w:spacing w:after="0" w:line="240" w:lineRule="auto"/>
        <w:contextualSpacing/>
        <w:jc w:val="both"/>
        <w:rPr>
          <w:rFonts w:ascii="Times New Roman" w:hAnsi="Times New Roman" w:cs="Times New Roman"/>
          <w:sz w:val="24"/>
          <w:szCs w:val="24"/>
        </w:rPr>
      </w:pPr>
      <w:r w:rsidRPr="00D06A68">
        <w:rPr>
          <w:rFonts w:ascii="Times New Roman" w:hAnsi="Times New Roman" w:cs="Times New Roman"/>
          <w:sz w:val="24"/>
          <w:szCs w:val="24"/>
        </w:rPr>
        <w:t>Мне ранее земельные участки на территории Курской области бесплатно в собственность не предоставлялись.</w:t>
      </w:r>
    </w:p>
    <w:p w:rsidR="00D06A68" w:rsidRPr="00D06A68" w:rsidRDefault="00D06A68" w:rsidP="00D06A68">
      <w:pPr>
        <w:widowControl w:val="0"/>
        <w:shd w:val="clear" w:color="auto" w:fill="FFFFFF"/>
        <w:autoSpaceDE w:val="0"/>
        <w:spacing w:after="0" w:line="240" w:lineRule="auto"/>
        <w:contextualSpacing/>
        <w:jc w:val="both"/>
        <w:rPr>
          <w:rFonts w:ascii="Times New Roman" w:hAnsi="Times New Roman" w:cs="Times New Roman"/>
          <w:sz w:val="24"/>
          <w:szCs w:val="24"/>
        </w:rPr>
      </w:pPr>
      <w:r w:rsidRPr="00D06A68">
        <w:rPr>
          <w:rFonts w:ascii="Times New Roman" w:hAnsi="Times New Roman" w:cs="Times New Roman"/>
          <w:sz w:val="24"/>
          <w:szCs w:val="24"/>
        </w:rPr>
        <w:t xml:space="preserve">Документы, подтверждающие льготы прилагаю. </w:t>
      </w:r>
    </w:p>
    <w:p w:rsidR="00D06A68" w:rsidRDefault="00D06A68" w:rsidP="00D06A68">
      <w:pPr>
        <w:spacing w:after="0" w:line="240" w:lineRule="auto"/>
        <w:ind w:right="-93"/>
        <w:jc w:val="both"/>
        <w:rPr>
          <w:rFonts w:ascii="Times New Roman" w:hAnsi="Times New Roman" w:cs="Times New Roman"/>
          <w:sz w:val="24"/>
          <w:szCs w:val="24"/>
        </w:rPr>
      </w:pPr>
    </w:p>
    <w:p w:rsidR="00D06A68" w:rsidRPr="00D06A68" w:rsidRDefault="00D06A68" w:rsidP="00D06A68">
      <w:pPr>
        <w:spacing w:after="0" w:line="240" w:lineRule="auto"/>
        <w:ind w:right="-93"/>
        <w:jc w:val="both"/>
        <w:rPr>
          <w:rFonts w:ascii="Times New Roman" w:hAnsi="Times New Roman" w:cs="Times New Roman"/>
          <w:sz w:val="24"/>
          <w:szCs w:val="24"/>
        </w:rPr>
      </w:pPr>
      <w:r w:rsidRPr="00D06A68">
        <w:rPr>
          <w:rFonts w:ascii="Times New Roman" w:hAnsi="Times New Roman" w:cs="Times New Roman"/>
          <w:sz w:val="24"/>
          <w:szCs w:val="24"/>
        </w:rPr>
        <w:t>В соответствии с Федеральным законом №152-ФЗ от 27.07.2006г. «О персональных данных» подтверждаю свое согласие на обработку моих персональных данных.</w:t>
      </w:r>
    </w:p>
    <w:p w:rsidR="00D06A68" w:rsidRPr="00D06A68" w:rsidRDefault="00D06A68" w:rsidP="00D06A68">
      <w:pPr>
        <w:widowControl w:val="0"/>
        <w:autoSpaceDE w:val="0"/>
        <w:contextualSpacing/>
        <w:jc w:val="both"/>
        <w:rPr>
          <w:rFonts w:ascii="Times New Roman" w:hAnsi="Times New Roman" w:cs="Times New Roman"/>
          <w:sz w:val="24"/>
          <w:szCs w:val="24"/>
        </w:rPr>
      </w:pPr>
      <w:r w:rsidRPr="00D06A68">
        <w:rPr>
          <w:rFonts w:ascii="Times New Roman" w:hAnsi="Times New Roman" w:cs="Times New Roman"/>
          <w:bCs/>
          <w:sz w:val="24"/>
          <w:szCs w:val="24"/>
        </w:rPr>
        <w:t>К заявлению прилагаю следующие документы</w:t>
      </w:r>
      <w:r w:rsidRPr="00D06A68">
        <w:rPr>
          <w:rFonts w:ascii="Times New Roman" w:hAnsi="Times New Roman" w:cs="Times New Roman"/>
          <w:sz w:val="24"/>
          <w:szCs w:val="24"/>
        </w:rPr>
        <w:t>:</w:t>
      </w:r>
    </w:p>
    <w:p w:rsidR="00D06A68" w:rsidRPr="00D06A68" w:rsidRDefault="00D06A68" w:rsidP="00D06A68">
      <w:pPr>
        <w:widowControl w:val="0"/>
        <w:shd w:val="clear" w:color="auto" w:fill="FFFFFF"/>
        <w:tabs>
          <w:tab w:val="left" w:pos="0"/>
          <w:tab w:val="left" w:pos="1276"/>
        </w:tabs>
        <w:autoSpaceDE w:val="0"/>
        <w:contextualSpacing/>
        <w:jc w:val="both"/>
        <w:rPr>
          <w:rFonts w:ascii="Times New Roman" w:hAnsi="Times New Roman" w:cs="Times New Roman"/>
          <w:sz w:val="24"/>
          <w:szCs w:val="24"/>
        </w:rPr>
      </w:pPr>
      <w:r w:rsidRPr="00D06A68">
        <w:rPr>
          <w:rFonts w:ascii="Times New Roman" w:hAnsi="Times New Roman" w:cs="Times New Roman"/>
          <w:sz w:val="24"/>
          <w:szCs w:val="24"/>
        </w:rPr>
        <w:t>1.Копия паспорта.</w:t>
      </w:r>
    </w:p>
    <w:p w:rsidR="00D06A68" w:rsidRPr="00D06A68" w:rsidRDefault="00D06A68" w:rsidP="00D06A68">
      <w:pPr>
        <w:widowControl w:val="0"/>
        <w:shd w:val="clear" w:color="auto" w:fill="FFFFFF"/>
        <w:tabs>
          <w:tab w:val="left" w:pos="0"/>
          <w:tab w:val="left" w:pos="1276"/>
        </w:tabs>
        <w:autoSpaceDE w:val="0"/>
        <w:contextualSpacing/>
        <w:jc w:val="both"/>
        <w:rPr>
          <w:rFonts w:ascii="Times New Roman" w:hAnsi="Times New Roman" w:cs="Times New Roman"/>
          <w:sz w:val="24"/>
          <w:szCs w:val="24"/>
        </w:rPr>
      </w:pPr>
      <w:r w:rsidRPr="00D06A68">
        <w:rPr>
          <w:rFonts w:ascii="Times New Roman" w:hAnsi="Times New Roman" w:cs="Times New Roman"/>
          <w:sz w:val="24"/>
          <w:szCs w:val="24"/>
        </w:rPr>
        <w:t>2.Копия (копии) документа (документов), подтверждающего (подтверждающих) соответствующую льготную категорию.</w:t>
      </w:r>
    </w:p>
    <w:p w:rsidR="00D06A68" w:rsidRPr="00D06A68" w:rsidRDefault="00D06A68" w:rsidP="00D06A68">
      <w:pPr>
        <w:widowControl w:val="0"/>
        <w:shd w:val="clear" w:color="auto" w:fill="FFFFFF"/>
        <w:autoSpaceDE w:val="0"/>
        <w:contextualSpacing/>
        <w:jc w:val="both"/>
        <w:rPr>
          <w:rFonts w:ascii="Times New Roman" w:hAnsi="Times New Roman" w:cs="Times New Roman"/>
          <w:sz w:val="24"/>
          <w:szCs w:val="24"/>
          <w:u w:val="single"/>
        </w:rPr>
      </w:pPr>
    </w:p>
    <w:tbl>
      <w:tblPr>
        <w:tblW w:w="9980" w:type="dxa"/>
        <w:tblLayout w:type="fixed"/>
        <w:tblCellMar>
          <w:left w:w="28" w:type="dxa"/>
          <w:right w:w="28" w:type="dxa"/>
        </w:tblCellMar>
        <w:tblLook w:val="0000" w:firstRow="0" w:lastRow="0" w:firstColumn="0" w:lastColumn="0" w:noHBand="0" w:noVBand="0"/>
      </w:tblPr>
      <w:tblGrid>
        <w:gridCol w:w="198"/>
        <w:gridCol w:w="454"/>
        <w:gridCol w:w="255"/>
        <w:gridCol w:w="312"/>
        <w:gridCol w:w="1276"/>
        <w:gridCol w:w="397"/>
        <w:gridCol w:w="369"/>
        <w:gridCol w:w="3628"/>
        <w:gridCol w:w="539"/>
        <w:gridCol w:w="2552"/>
      </w:tblGrid>
      <w:tr w:rsidR="00D06A68" w:rsidRPr="00D06A68" w:rsidTr="004871D5">
        <w:tc>
          <w:tcPr>
            <w:tcW w:w="1219" w:type="dxa"/>
            <w:gridSpan w:val="4"/>
            <w:tcBorders>
              <w:top w:val="nil"/>
              <w:left w:val="nil"/>
              <w:bottom w:val="nil"/>
              <w:right w:val="nil"/>
            </w:tcBorders>
            <w:vAlign w:val="bottom"/>
          </w:tcPr>
          <w:p w:rsidR="00D06A68" w:rsidRPr="00D06A68" w:rsidRDefault="00D06A68" w:rsidP="00D06A68">
            <w:pPr>
              <w:spacing w:after="0" w:line="240" w:lineRule="auto"/>
              <w:rPr>
                <w:rFonts w:ascii="Times New Roman" w:hAnsi="Times New Roman" w:cs="Times New Roman"/>
                <w:sz w:val="24"/>
                <w:szCs w:val="24"/>
              </w:rPr>
            </w:pPr>
            <w:r w:rsidRPr="00D06A68">
              <w:rPr>
                <w:rFonts w:ascii="Times New Roman" w:hAnsi="Times New Roman" w:cs="Times New Roman"/>
                <w:sz w:val="24"/>
                <w:szCs w:val="24"/>
              </w:rPr>
              <w:t>Заявитель:</w:t>
            </w:r>
          </w:p>
        </w:tc>
        <w:tc>
          <w:tcPr>
            <w:tcW w:w="5670" w:type="dxa"/>
            <w:gridSpan w:val="4"/>
            <w:tcBorders>
              <w:top w:val="nil"/>
              <w:left w:val="nil"/>
              <w:bottom w:val="single" w:sz="4" w:space="0" w:color="auto"/>
              <w:right w:val="nil"/>
            </w:tcBorders>
            <w:vAlign w:val="bottom"/>
          </w:tcPr>
          <w:p w:rsidR="00D06A68" w:rsidRPr="00D06A68" w:rsidRDefault="00D06A68" w:rsidP="00D06A68">
            <w:pPr>
              <w:spacing w:after="0" w:line="240" w:lineRule="auto"/>
              <w:jc w:val="center"/>
              <w:rPr>
                <w:rFonts w:ascii="Times New Roman" w:hAnsi="Times New Roman" w:cs="Times New Roman"/>
                <w:sz w:val="24"/>
                <w:szCs w:val="24"/>
              </w:rPr>
            </w:pPr>
          </w:p>
        </w:tc>
        <w:tc>
          <w:tcPr>
            <w:tcW w:w="539" w:type="dxa"/>
            <w:tcBorders>
              <w:top w:val="nil"/>
              <w:left w:val="nil"/>
              <w:bottom w:val="nil"/>
              <w:right w:val="nil"/>
            </w:tcBorders>
            <w:vAlign w:val="bottom"/>
          </w:tcPr>
          <w:p w:rsidR="00D06A68" w:rsidRPr="00D06A68" w:rsidRDefault="00D06A68" w:rsidP="00D06A68">
            <w:pPr>
              <w:spacing w:after="0" w:line="240" w:lineRule="auto"/>
              <w:rPr>
                <w:rFonts w:ascii="Times New Roman" w:hAnsi="Times New Roman" w:cs="Times New Roman"/>
                <w:sz w:val="24"/>
                <w:szCs w:val="24"/>
              </w:rPr>
            </w:pPr>
          </w:p>
        </w:tc>
        <w:tc>
          <w:tcPr>
            <w:tcW w:w="2552" w:type="dxa"/>
            <w:tcBorders>
              <w:top w:val="nil"/>
              <w:left w:val="nil"/>
              <w:bottom w:val="single" w:sz="4" w:space="0" w:color="auto"/>
              <w:right w:val="nil"/>
            </w:tcBorders>
            <w:vAlign w:val="bottom"/>
          </w:tcPr>
          <w:p w:rsidR="00D06A68" w:rsidRPr="00D06A68" w:rsidRDefault="00D06A68" w:rsidP="00D06A68">
            <w:pPr>
              <w:spacing w:after="0" w:line="240" w:lineRule="auto"/>
              <w:jc w:val="center"/>
              <w:rPr>
                <w:rFonts w:ascii="Times New Roman" w:hAnsi="Times New Roman" w:cs="Times New Roman"/>
                <w:sz w:val="24"/>
                <w:szCs w:val="24"/>
              </w:rPr>
            </w:pPr>
          </w:p>
        </w:tc>
      </w:tr>
      <w:tr w:rsidR="00D06A68" w:rsidRPr="00D06A68" w:rsidTr="004871D5">
        <w:tc>
          <w:tcPr>
            <w:tcW w:w="1219" w:type="dxa"/>
            <w:gridSpan w:val="4"/>
            <w:tcBorders>
              <w:top w:val="nil"/>
              <w:left w:val="nil"/>
              <w:bottom w:val="nil"/>
              <w:right w:val="nil"/>
            </w:tcBorders>
          </w:tcPr>
          <w:p w:rsidR="00D06A68" w:rsidRPr="00D06A68" w:rsidRDefault="00D06A68" w:rsidP="00D06A68">
            <w:pPr>
              <w:spacing w:after="0" w:line="240" w:lineRule="auto"/>
              <w:rPr>
                <w:rFonts w:ascii="Times New Roman" w:hAnsi="Times New Roman" w:cs="Times New Roman"/>
                <w:sz w:val="24"/>
                <w:szCs w:val="24"/>
              </w:rPr>
            </w:pPr>
          </w:p>
        </w:tc>
        <w:tc>
          <w:tcPr>
            <w:tcW w:w="5670" w:type="dxa"/>
            <w:gridSpan w:val="4"/>
            <w:tcBorders>
              <w:top w:val="nil"/>
              <w:left w:val="nil"/>
              <w:bottom w:val="nil"/>
              <w:right w:val="nil"/>
            </w:tcBorders>
          </w:tcPr>
          <w:p w:rsidR="00D06A68" w:rsidRPr="00D06A68" w:rsidRDefault="00D06A68" w:rsidP="00D06A68">
            <w:pPr>
              <w:spacing w:after="0" w:line="240" w:lineRule="auto"/>
              <w:jc w:val="center"/>
              <w:rPr>
                <w:rFonts w:ascii="Times New Roman" w:hAnsi="Times New Roman" w:cs="Times New Roman"/>
                <w:sz w:val="24"/>
                <w:szCs w:val="24"/>
              </w:rPr>
            </w:pPr>
            <w:r w:rsidRPr="00D06A68">
              <w:rPr>
                <w:rFonts w:ascii="Times New Roman" w:hAnsi="Times New Roman" w:cs="Times New Roman"/>
                <w:sz w:val="24"/>
                <w:szCs w:val="24"/>
              </w:rPr>
              <w:t xml:space="preserve">(Ф.И.О.) </w:t>
            </w:r>
          </w:p>
        </w:tc>
        <w:tc>
          <w:tcPr>
            <w:tcW w:w="539" w:type="dxa"/>
            <w:tcBorders>
              <w:top w:val="nil"/>
              <w:left w:val="nil"/>
              <w:bottom w:val="nil"/>
              <w:right w:val="nil"/>
            </w:tcBorders>
          </w:tcPr>
          <w:p w:rsidR="00D06A68" w:rsidRPr="00D06A68" w:rsidRDefault="00D06A68" w:rsidP="00D06A68">
            <w:pPr>
              <w:spacing w:after="0" w:line="240" w:lineRule="auto"/>
              <w:rPr>
                <w:rFonts w:ascii="Times New Roman" w:hAnsi="Times New Roman" w:cs="Times New Roman"/>
                <w:sz w:val="24"/>
                <w:szCs w:val="24"/>
              </w:rPr>
            </w:pPr>
          </w:p>
        </w:tc>
        <w:tc>
          <w:tcPr>
            <w:tcW w:w="2552" w:type="dxa"/>
            <w:tcBorders>
              <w:top w:val="nil"/>
              <w:left w:val="nil"/>
              <w:bottom w:val="nil"/>
              <w:right w:val="nil"/>
            </w:tcBorders>
          </w:tcPr>
          <w:p w:rsidR="00D06A68" w:rsidRPr="00D06A68" w:rsidRDefault="00D06A68" w:rsidP="00D06A68">
            <w:pPr>
              <w:spacing w:after="0" w:line="240" w:lineRule="auto"/>
              <w:jc w:val="center"/>
              <w:rPr>
                <w:rFonts w:ascii="Times New Roman" w:hAnsi="Times New Roman" w:cs="Times New Roman"/>
                <w:sz w:val="24"/>
                <w:szCs w:val="24"/>
              </w:rPr>
            </w:pPr>
            <w:r w:rsidRPr="00D06A68">
              <w:rPr>
                <w:rFonts w:ascii="Times New Roman" w:hAnsi="Times New Roman" w:cs="Times New Roman"/>
                <w:sz w:val="24"/>
                <w:szCs w:val="24"/>
              </w:rPr>
              <w:t>(подпись)</w:t>
            </w:r>
          </w:p>
        </w:tc>
      </w:tr>
      <w:tr w:rsidR="00D06A68" w:rsidRPr="00D06A68" w:rsidTr="004871D5">
        <w:tc>
          <w:tcPr>
            <w:tcW w:w="198" w:type="dxa"/>
            <w:tcBorders>
              <w:top w:val="nil"/>
              <w:left w:val="nil"/>
              <w:bottom w:val="nil"/>
              <w:right w:val="nil"/>
            </w:tcBorders>
            <w:vAlign w:val="bottom"/>
          </w:tcPr>
          <w:p w:rsidR="00D06A68" w:rsidRPr="00D06A68" w:rsidRDefault="00D06A68" w:rsidP="00D06A68">
            <w:pPr>
              <w:spacing w:after="0" w:line="240" w:lineRule="auto"/>
              <w:jc w:val="right"/>
              <w:rPr>
                <w:rFonts w:ascii="Times New Roman" w:hAnsi="Times New Roman" w:cs="Times New Roman"/>
                <w:sz w:val="24"/>
                <w:szCs w:val="24"/>
              </w:rPr>
            </w:pPr>
            <w:r w:rsidRPr="00D06A68">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D06A68" w:rsidRPr="00D06A68" w:rsidRDefault="00D06A68" w:rsidP="00D06A68">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D06A68" w:rsidRPr="00D06A68" w:rsidRDefault="00D06A68" w:rsidP="00D06A68">
            <w:pPr>
              <w:spacing w:after="0" w:line="240" w:lineRule="auto"/>
              <w:rPr>
                <w:rFonts w:ascii="Times New Roman" w:hAnsi="Times New Roman" w:cs="Times New Roman"/>
                <w:sz w:val="24"/>
                <w:szCs w:val="24"/>
              </w:rPr>
            </w:pPr>
            <w:r w:rsidRPr="00D06A68">
              <w:rPr>
                <w:rFonts w:ascii="Times New Roman" w:hAnsi="Times New Roman" w:cs="Times New Roman"/>
                <w:sz w:val="24"/>
                <w:szCs w:val="24"/>
              </w:rPr>
              <w:t>”</w:t>
            </w:r>
          </w:p>
        </w:tc>
        <w:tc>
          <w:tcPr>
            <w:tcW w:w="1588" w:type="dxa"/>
            <w:gridSpan w:val="2"/>
            <w:tcBorders>
              <w:top w:val="nil"/>
              <w:left w:val="nil"/>
              <w:bottom w:val="single" w:sz="4" w:space="0" w:color="auto"/>
              <w:right w:val="nil"/>
            </w:tcBorders>
            <w:vAlign w:val="bottom"/>
          </w:tcPr>
          <w:p w:rsidR="00D06A68" w:rsidRPr="00D06A68" w:rsidRDefault="00D06A68" w:rsidP="00D06A68">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D06A68" w:rsidRPr="00D06A68" w:rsidRDefault="00D06A68" w:rsidP="00D06A68">
            <w:pPr>
              <w:spacing w:after="0" w:line="240" w:lineRule="auto"/>
              <w:jc w:val="right"/>
              <w:rPr>
                <w:rFonts w:ascii="Times New Roman" w:hAnsi="Times New Roman" w:cs="Times New Roman"/>
                <w:sz w:val="24"/>
                <w:szCs w:val="24"/>
              </w:rPr>
            </w:pPr>
            <w:r w:rsidRPr="00D06A68">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D06A68" w:rsidRPr="00D06A68" w:rsidRDefault="00D06A68" w:rsidP="00D06A68">
            <w:pPr>
              <w:spacing w:after="0" w:line="240" w:lineRule="auto"/>
              <w:rPr>
                <w:rFonts w:ascii="Times New Roman" w:hAnsi="Times New Roman" w:cs="Times New Roman"/>
                <w:sz w:val="24"/>
                <w:szCs w:val="24"/>
              </w:rPr>
            </w:pPr>
          </w:p>
        </w:tc>
        <w:tc>
          <w:tcPr>
            <w:tcW w:w="4167" w:type="dxa"/>
            <w:gridSpan w:val="2"/>
            <w:tcBorders>
              <w:top w:val="nil"/>
              <w:left w:val="nil"/>
              <w:bottom w:val="nil"/>
              <w:right w:val="nil"/>
            </w:tcBorders>
            <w:vAlign w:val="bottom"/>
          </w:tcPr>
          <w:p w:rsidR="00D06A68" w:rsidRPr="00D06A68" w:rsidRDefault="00D06A68" w:rsidP="00D06A68">
            <w:pPr>
              <w:spacing w:after="0" w:line="240" w:lineRule="auto"/>
              <w:ind w:left="57"/>
              <w:rPr>
                <w:rFonts w:ascii="Times New Roman" w:hAnsi="Times New Roman" w:cs="Times New Roman"/>
                <w:sz w:val="24"/>
                <w:szCs w:val="24"/>
              </w:rPr>
            </w:pPr>
            <w:r w:rsidRPr="00D06A68">
              <w:rPr>
                <w:rFonts w:ascii="Times New Roman" w:hAnsi="Times New Roman" w:cs="Times New Roman"/>
                <w:sz w:val="24"/>
                <w:szCs w:val="24"/>
              </w:rPr>
              <w:t>г.</w:t>
            </w:r>
          </w:p>
        </w:tc>
        <w:tc>
          <w:tcPr>
            <w:tcW w:w="2552" w:type="dxa"/>
            <w:tcBorders>
              <w:top w:val="nil"/>
              <w:left w:val="nil"/>
              <w:bottom w:val="nil"/>
              <w:right w:val="nil"/>
            </w:tcBorders>
            <w:vAlign w:val="bottom"/>
          </w:tcPr>
          <w:p w:rsidR="00D06A68" w:rsidRPr="00D06A68" w:rsidRDefault="00D06A68" w:rsidP="00D06A68">
            <w:pPr>
              <w:spacing w:after="0" w:line="240" w:lineRule="auto"/>
              <w:jc w:val="center"/>
              <w:rPr>
                <w:rFonts w:ascii="Times New Roman" w:hAnsi="Times New Roman" w:cs="Times New Roman"/>
                <w:sz w:val="24"/>
                <w:szCs w:val="24"/>
              </w:rPr>
            </w:pPr>
          </w:p>
        </w:tc>
      </w:tr>
    </w:tbl>
    <w:p w:rsidR="00D06A68" w:rsidRPr="00D06A68" w:rsidRDefault="00D06A68" w:rsidP="00D06A68">
      <w:pPr>
        <w:widowControl w:val="0"/>
        <w:shd w:val="clear" w:color="auto" w:fill="FFFFFF"/>
        <w:autoSpaceDE w:val="0"/>
        <w:spacing w:after="0" w:line="240" w:lineRule="auto"/>
        <w:contextualSpacing/>
        <w:jc w:val="both"/>
        <w:rPr>
          <w:rFonts w:ascii="Times New Roman" w:hAnsi="Times New Roman" w:cs="Times New Roman"/>
          <w:sz w:val="24"/>
          <w:szCs w:val="24"/>
          <w:u w:val="single"/>
        </w:rPr>
      </w:pPr>
    </w:p>
    <w:p w:rsidR="00D06A68" w:rsidRPr="00D06A68" w:rsidRDefault="00D06A68" w:rsidP="00D06A68">
      <w:pPr>
        <w:widowControl w:val="0"/>
        <w:shd w:val="clear" w:color="auto" w:fill="FFFFFF"/>
        <w:autoSpaceDE w:val="0"/>
        <w:spacing w:after="0" w:line="240" w:lineRule="auto"/>
        <w:ind w:left="993" w:hanging="993"/>
        <w:contextualSpacing/>
        <w:jc w:val="both"/>
        <w:rPr>
          <w:rFonts w:ascii="Times New Roman" w:hAnsi="Times New Roman" w:cs="Times New Roman"/>
          <w:sz w:val="24"/>
          <w:szCs w:val="24"/>
        </w:rPr>
      </w:pPr>
      <w:r w:rsidRPr="00D06A68">
        <w:rPr>
          <w:rFonts w:ascii="Times New Roman" w:hAnsi="Times New Roman" w:cs="Times New Roman"/>
          <w:sz w:val="24"/>
          <w:szCs w:val="24"/>
        </w:rPr>
        <w:t>------------------------------------------------------------------------------------------------------------------</w:t>
      </w:r>
    </w:p>
    <w:p w:rsidR="00D06A68" w:rsidRPr="00D06A68" w:rsidRDefault="00D06A68" w:rsidP="00D06A68">
      <w:pPr>
        <w:widowControl w:val="0"/>
        <w:shd w:val="clear" w:color="auto" w:fill="FFFFFF"/>
        <w:autoSpaceDE w:val="0"/>
        <w:spacing w:after="0" w:line="240" w:lineRule="auto"/>
        <w:ind w:left="993" w:hanging="993"/>
        <w:contextualSpacing/>
        <w:jc w:val="both"/>
        <w:rPr>
          <w:rFonts w:ascii="Times New Roman" w:hAnsi="Times New Roman" w:cs="Times New Roman"/>
          <w:sz w:val="24"/>
          <w:szCs w:val="24"/>
        </w:rPr>
      </w:pPr>
      <w:r w:rsidRPr="00D06A68">
        <w:rPr>
          <w:rFonts w:ascii="Times New Roman" w:hAnsi="Times New Roman" w:cs="Times New Roman"/>
          <w:sz w:val="24"/>
          <w:szCs w:val="24"/>
        </w:rPr>
        <w:t>(следующие позиции заполняются должностным лицом, принявшим заявление)</w:t>
      </w:r>
    </w:p>
    <w:p w:rsidR="00D06A68" w:rsidRPr="00D06A68" w:rsidRDefault="00D06A68" w:rsidP="00D06A68">
      <w:pPr>
        <w:widowControl w:val="0"/>
        <w:shd w:val="clear" w:color="auto" w:fill="FFFFFF"/>
        <w:autoSpaceDE w:val="0"/>
        <w:spacing w:after="0" w:line="240" w:lineRule="auto"/>
        <w:ind w:left="993" w:hanging="993"/>
        <w:contextualSpacing/>
        <w:jc w:val="both"/>
        <w:rPr>
          <w:rFonts w:ascii="Times New Roman" w:hAnsi="Times New Roman" w:cs="Times New Roman"/>
          <w:sz w:val="24"/>
          <w:szCs w:val="24"/>
        </w:rPr>
      </w:pPr>
      <w:r w:rsidRPr="00D06A68">
        <w:rPr>
          <w:rFonts w:ascii="Times New Roman" w:hAnsi="Times New Roman" w:cs="Times New Roman"/>
          <w:sz w:val="24"/>
          <w:szCs w:val="24"/>
        </w:rPr>
        <w:tab/>
      </w:r>
    </w:p>
    <w:p w:rsidR="00D06A68" w:rsidRPr="00D06A68" w:rsidRDefault="00D06A68" w:rsidP="00D06A68">
      <w:pPr>
        <w:widowControl w:val="0"/>
        <w:shd w:val="clear" w:color="auto" w:fill="FFFFFF"/>
        <w:autoSpaceDE w:val="0"/>
        <w:spacing w:after="0" w:line="240" w:lineRule="auto"/>
        <w:contextualSpacing/>
        <w:jc w:val="both"/>
        <w:rPr>
          <w:rFonts w:ascii="Times New Roman" w:hAnsi="Times New Roman" w:cs="Times New Roman"/>
          <w:sz w:val="24"/>
          <w:szCs w:val="24"/>
        </w:rPr>
      </w:pPr>
      <w:r w:rsidRPr="00D06A68">
        <w:rPr>
          <w:rFonts w:ascii="Times New Roman" w:hAnsi="Times New Roman" w:cs="Times New Roman"/>
          <w:sz w:val="24"/>
          <w:szCs w:val="24"/>
        </w:rPr>
        <w:t>Документы представлены     «</w:t>
      </w:r>
      <w:r w:rsidRPr="00D06A68">
        <w:rPr>
          <w:rFonts w:ascii="Times New Roman" w:hAnsi="Times New Roman" w:cs="Times New Roman"/>
          <w:sz w:val="24"/>
          <w:szCs w:val="24"/>
          <w:u w:val="single"/>
        </w:rPr>
        <w:t xml:space="preserve">         </w:t>
      </w:r>
      <w:r w:rsidRPr="00D06A68">
        <w:rPr>
          <w:rFonts w:ascii="Times New Roman" w:hAnsi="Times New Roman" w:cs="Times New Roman"/>
          <w:sz w:val="24"/>
          <w:szCs w:val="24"/>
        </w:rPr>
        <w:t>»</w:t>
      </w:r>
      <w:r w:rsidRPr="00D06A68">
        <w:rPr>
          <w:rFonts w:ascii="Times New Roman" w:hAnsi="Times New Roman" w:cs="Times New Roman"/>
          <w:sz w:val="24"/>
          <w:szCs w:val="24"/>
          <w:u w:val="single"/>
        </w:rPr>
        <w:t xml:space="preserve">                                </w:t>
      </w:r>
      <w:r w:rsidRPr="00D06A68">
        <w:rPr>
          <w:rFonts w:ascii="Times New Roman" w:hAnsi="Times New Roman" w:cs="Times New Roman"/>
          <w:sz w:val="24"/>
          <w:szCs w:val="24"/>
        </w:rPr>
        <w:t>20____г.</w:t>
      </w:r>
    </w:p>
    <w:p w:rsidR="00D06A68" w:rsidRPr="00D06A68" w:rsidRDefault="00D06A68" w:rsidP="00D06A68">
      <w:pPr>
        <w:widowControl w:val="0"/>
        <w:shd w:val="clear" w:color="auto" w:fill="FFFFFF"/>
        <w:autoSpaceDE w:val="0"/>
        <w:spacing w:after="0" w:line="240" w:lineRule="auto"/>
        <w:contextualSpacing/>
        <w:jc w:val="both"/>
        <w:rPr>
          <w:rFonts w:ascii="Times New Roman" w:hAnsi="Times New Roman" w:cs="Times New Roman"/>
          <w:sz w:val="24"/>
          <w:szCs w:val="24"/>
        </w:rPr>
      </w:pPr>
      <w:r w:rsidRPr="00D06A68">
        <w:rPr>
          <w:rFonts w:ascii="Times New Roman" w:hAnsi="Times New Roman" w:cs="Times New Roman"/>
          <w:sz w:val="24"/>
          <w:szCs w:val="24"/>
        </w:rPr>
        <w:t>Входящий номер регистрации заявления _______________________________</w:t>
      </w:r>
    </w:p>
    <w:p w:rsidR="00D06A68" w:rsidRPr="00D06A68" w:rsidRDefault="00D06A68" w:rsidP="00D06A68">
      <w:pPr>
        <w:widowControl w:val="0"/>
        <w:shd w:val="clear" w:color="auto" w:fill="FFFFFF"/>
        <w:autoSpaceDE w:val="0"/>
        <w:spacing w:after="0" w:line="240" w:lineRule="auto"/>
        <w:contextualSpacing/>
        <w:jc w:val="both"/>
        <w:rPr>
          <w:rFonts w:ascii="Times New Roman" w:hAnsi="Times New Roman" w:cs="Times New Roman"/>
          <w:sz w:val="24"/>
          <w:szCs w:val="24"/>
        </w:rPr>
      </w:pPr>
      <w:r w:rsidRPr="00D06A68">
        <w:rPr>
          <w:rFonts w:ascii="Times New Roman" w:hAnsi="Times New Roman" w:cs="Times New Roman"/>
          <w:sz w:val="24"/>
          <w:szCs w:val="24"/>
        </w:rPr>
        <w:t xml:space="preserve"> ____________________________    </w:t>
      </w:r>
      <w:r>
        <w:rPr>
          <w:rFonts w:ascii="Times New Roman" w:hAnsi="Times New Roman" w:cs="Times New Roman"/>
          <w:sz w:val="24"/>
          <w:szCs w:val="24"/>
        </w:rPr>
        <w:t xml:space="preserve">______________________             </w:t>
      </w:r>
      <w:r w:rsidRPr="00D06A68">
        <w:rPr>
          <w:rFonts w:ascii="Times New Roman" w:hAnsi="Times New Roman" w:cs="Times New Roman"/>
          <w:sz w:val="24"/>
          <w:szCs w:val="24"/>
        </w:rPr>
        <w:t xml:space="preserve"> _______________    </w:t>
      </w:r>
    </w:p>
    <w:p w:rsidR="00D06A68" w:rsidRDefault="00D06A68" w:rsidP="00D06A68">
      <w:pPr>
        <w:widowControl w:val="0"/>
        <w:shd w:val="clear" w:color="auto" w:fill="FFFFFF"/>
        <w:tabs>
          <w:tab w:val="clear" w:pos="709"/>
          <w:tab w:val="left" w:pos="708"/>
          <w:tab w:val="left" w:pos="1416"/>
          <w:tab w:val="left" w:pos="2124"/>
          <w:tab w:val="left" w:pos="2832"/>
          <w:tab w:val="left" w:pos="3540"/>
          <w:tab w:val="left" w:pos="5475"/>
        </w:tabs>
        <w:autoSpaceDE w:val="0"/>
        <w:spacing w:after="0" w:line="240" w:lineRule="auto"/>
        <w:ind w:left="993" w:hanging="993"/>
        <w:contextualSpacing/>
        <w:jc w:val="both"/>
        <w:rPr>
          <w:rFonts w:ascii="Times New Roman" w:hAnsi="Times New Roman" w:cs="Times New Roman"/>
          <w:sz w:val="24"/>
          <w:szCs w:val="24"/>
        </w:rPr>
      </w:pPr>
      <w:r w:rsidRPr="00D06A68">
        <w:rPr>
          <w:rFonts w:ascii="Times New Roman" w:hAnsi="Times New Roman" w:cs="Times New Roman"/>
          <w:sz w:val="24"/>
          <w:szCs w:val="24"/>
        </w:rPr>
        <w:t xml:space="preserve">         (должность)                          (Ф.И.О. должностного лица, </w:t>
      </w:r>
      <w:r>
        <w:rPr>
          <w:rFonts w:ascii="Times New Roman" w:hAnsi="Times New Roman" w:cs="Times New Roman"/>
          <w:sz w:val="24"/>
          <w:szCs w:val="24"/>
        </w:rPr>
        <w:t xml:space="preserve">                (подпись)</w:t>
      </w:r>
    </w:p>
    <w:p w:rsidR="00D06A68" w:rsidRPr="00D06A68" w:rsidRDefault="00D06A68" w:rsidP="00D06A68">
      <w:pPr>
        <w:widowControl w:val="0"/>
        <w:shd w:val="clear" w:color="auto" w:fill="FFFFFF"/>
        <w:tabs>
          <w:tab w:val="clear" w:pos="709"/>
          <w:tab w:val="left" w:pos="708"/>
          <w:tab w:val="left" w:pos="1416"/>
          <w:tab w:val="left" w:pos="2124"/>
          <w:tab w:val="left" w:pos="2832"/>
          <w:tab w:val="left" w:pos="3540"/>
          <w:tab w:val="left" w:pos="5475"/>
        </w:tabs>
        <w:autoSpaceDE w:val="0"/>
        <w:spacing w:after="0" w:line="240" w:lineRule="auto"/>
        <w:ind w:left="993" w:hanging="99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6A68">
        <w:rPr>
          <w:rFonts w:ascii="Times New Roman" w:hAnsi="Times New Roman" w:cs="Times New Roman"/>
          <w:sz w:val="24"/>
          <w:szCs w:val="24"/>
        </w:rPr>
        <w:t xml:space="preserve">принявшего заявление) </w:t>
      </w:r>
      <w:r w:rsidRPr="00D06A68">
        <w:rPr>
          <w:rFonts w:ascii="Times New Roman" w:hAnsi="Times New Roman" w:cs="Times New Roman"/>
          <w:sz w:val="24"/>
          <w:szCs w:val="24"/>
        </w:rPr>
        <w:tab/>
      </w:r>
      <w:r w:rsidRPr="00D06A68">
        <w:rPr>
          <w:rFonts w:ascii="Times New Roman" w:hAnsi="Times New Roman" w:cs="Times New Roman"/>
          <w:sz w:val="24"/>
          <w:szCs w:val="24"/>
        </w:rPr>
        <w:tab/>
      </w:r>
      <w:r w:rsidRPr="00D06A68">
        <w:rPr>
          <w:rFonts w:ascii="Times New Roman" w:hAnsi="Times New Roman" w:cs="Times New Roman"/>
          <w:sz w:val="24"/>
          <w:szCs w:val="24"/>
        </w:rPr>
        <w:tab/>
      </w:r>
    </w:p>
    <w:p w:rsidR="00D06A68" w:rsidRPr="00D06A68" w:rsidRDefault="00D06A68" w:rsidP="00D06A68">
      <w:pPr>
        <w:widowControl w:val="0"/>
        <w:shd w:val="clear" w:color="auto" w:fill="FFFFFF"/>
        <w:autoSpaceDE w:val="0"/>
        <w:spacing w:after="0" w:line="240" w:lineRule="auto"/>
        <w:ind w:left="993" w:hanging="993"/>
        <w:contextualSpacing/>
        <w:jc w:val="both"/>
        <w:rPr>
          <w:rFonts w:ascii="Times New Roman" w:hAnsi="Times New Roman" w:cs="Times New Roman"/>
          <w:sz w:val="24"/>
          <w:szCs w:val="24"/>
        </w:rPr>
      </w:pPr>
      <w:r w:rsidRPr="00D06A68">
        <w:rPr>
          <w:rFonts w:ascii="Times New Roman" w:hAnsi="Times New Roman" w:cs="Times New Roman"/>
          <w:sz w:val="24"/>
          <w:szCs w:val="24"/>
        </w:rPr>
        <w:t>Выдана расписка в получении документов</w:t>
      </w:r>
    </w:p>
    <w:p w:rsidR="00D06A68" w:rsidRDefault="00D06A68" w:rsidP="007079FA">
      <w:pPr>
        <w:widowControl w:val="0"/>
        <w:shd w:val="clear" w:color="auto" w:fill="FFFFFF"/>
        <w:autoSpaceDE w:val="0"/>
        <w:spacing w:after="0" w:line="240" w:lineRule="auto"/>
        <w:ind w:left="992" w:hanging="992"/>
        <w:contextualSpacing/>
        <w:jc w:val="both"/>
        <w:rPr>
          <w:rFonts w:ascii="Times New Roman" w:hAnsi="Times New Roman" w:cs="Times New Roman"/>
          <w:sz w:val="24"/>
          <w:szCs w:val="24"/>
        </w:rPr>
      </w:pPr>
      <w:r w:rsidRPr="00D06A68">
        <w:rPr>
          <w:rFonts w:ascii="Times New Roman" w:hAnsi="Times New Roman" w:cs="Times New Roman"/>
          <w:sz w:val="24"/>
          <w:szCs w:val="24"/>
        </w:rPr>
        <w:t>Расписку получил «____» ____________20____г.              ___________________________</w:t>
      </w:r>
      <w:r w:rsidRPr="00D06A68">
        <w:rPr>
          <w:rFonts w:ascii="Times New Roman" w:hAnsi="Times New Roman" w:cs="Times New Roman"/>
          <w:sz w:val="24"/>
          <w:szCs w:val="24"/>
        </w:rPr>
        <w:tab/>
      </w:r>
      <w:r w:rsidRPr="00D06A68">
        <w:rPr>
          <w:rFonts w:ascii="Times New Roman" w:hAnsi="Times New Roman" w:cs="Times New Roman"/>
          <w:sz w:val="24"/>
          <w:szCs w:val="24"/>
        </w:rPr>
        <w:tab/>
      </w:r>
      <w:r w:rsidRPr="00D06A68">
        <w:rPr>
          <w:rFonts w:ascii="Times New Roman" w:hAnsi="Times New Roman" w:cs="Times New Roman"/>
          <w:sz w:val="24"/>
          <w:szCs w:val="24"/>
        </w:rPr>
        <w:tab/>
      </w:r>
      <w:r w:rsidRPr="00D06A68">
        <w:rPr>
          <w:rFonts w:ascii="Times New Roman" w:hAnsi="Times New Roman" w:cs="Times New Roman"/>
          <w:sz w:val="24"/>
          <w:szCs w:val="24"/>
        </w:rPr>
        <w:tab/>
      </w:r>
      <w:r w:rsidR="007079FA">
        <w:rPr>
          <w:rFonts w:ascii="Times New Roman" w:hAnsi="Times New Roman" w:cs="Times New Roman"/>
          <w:sz w:val="24"/>
          <w:szCs w:val="24"/>
        </w:rPr>
        <w:t xml:space="preserve">                                            </w:t>
      </w:r>
      <w:r w:rsidRPr="00D06A68">
        <w:rPr>
          <w:rFonts w:ascii="Times New Roman" w:hAnsi="Times New Roman" w:cs="Times New Roman"/>
          <w:sz w:val="24"/>
          <w:szCs w:val="24"/>
        </w:rPr>
        <w:t>(подпись заявителя)</w:t>
      </w:r>
    </w:p>
    <w:p w:rsidR="007079FA" w:rsidRPr="007079FA" w:rsidRDefault="007079FA" w:rsidP="007079FA">
      <w:pPr>
        <w:widowControl w:val="0"/>
        <w:tabs>
          <w:tab w:val="left" w:pos="3825"/>
        </w:tabs>
        <w:autoSpaceDE w:val="0"/>
        <w:spacing w:after="0" w:line="240" w:lineRule="auto"/>
        <w:ind w:firstLine="709"/>
        <w:jc w:val="center"/>
        <w:rPr>
          <w:rFonts w:ascii="Times New Roman" w:hAnsi="Times New Roman" w:cs="Times New Roman"/>
          <w:sz w:val="24"/>
          <w:szCs w:val="24"/>
        </w:rPr>
      </w:pPr>
      <w:r w:rsidRPr="007079FA">
        <w:rPr>
          <w:rFonts w:ascii="Times New Roman" w:hAnsi="Times New Roman" w:cs="Times New Roman"/>
          <w:sz w:val="24"/>
          <w:szCs w:val="24"/>
        </w:rPr>
        <w:lastRenderedPageBreak/>
        <w:t xml:space="preserve">РАСПИСКА </w:t>
      </w:r>
    </w:p>
    <w:p w:rsidR="007079FA" w:rsidRPr="007079FA" w:rsidRDefault="007079FA" w:rsidP="007079FA">
      <w:pPr>
        <w:widowControl w:val="0"/>
        <w:tabs>
          <w:tab w:val="left" w:pos="3825"/>
        </w:tabs>
        <w:autoSpaceDE w:val="0"/>
        <w:spacing w:after="0" w:line="240" w:lineRule="auto"/>
        <w:ind w:firstLine="709"/>
        <w:jc w:val="center"/>
        <w:rPr>
          <w:rFonts w:ascii="Times New Roman" w:hAnsi="Times New Roman" w:cs="Times New Roman"/>
          <w:sz w:val="24"/>
          <w:szCs w:val="24"/>
        </w:rPr>
      </w:pPr>
      <w:r w:rsidRPr="007079FA">
        <w:rPr>
          <w:rFonts w:ascii="Times New Roman" w:hAnsi="Times New Roman" w:cs="Times New Roman"/>
          <w:sz w:val="24"/>
          <w:szCs w:val="24"/>
        </w:rPr>
        <w:t>О ПРИНЯТИИ ДОКУМЕНТОВ</w:t>
      </w:r>
    </w:p>
    <w:p w:rsidR="007079FA" w:rsidRPr="007079FA" w:rsidRDefault="007079FA" w:rsidP="007079FA">
      <w:pPr>
        <w:widowControl w:val="0"/>
        <w:tabs>
          <w:tab w:val="left" w:pos="3825"/>
        </w:tabs>
        <w:autoSpaceDE w:val="0"/>
        <w:spacing w:after="0" w:line="240" w:lineRule="auto"/>
        <w:ind w:firstLine="709"/>
        <w:jc w:val="center"/>
        <w:rPr>
          <w:rFonts w:ascii="Times New Roman" w:hAnsi="Times New Roman" w:cs="Times New Roman"/>
          <w:sz w:val="24"/>
          <w:szCs w:val="24"/>
        </w:rPr>
      </w:pPr>
    </w:p>
    <w:p w:rsidR="007079FA" w:rsidRPr="007079FA" w:rsidRDefault="007079FA" w:rsidP="007079FA">
      <w:pPr>
        <w:widowControl w:val="0"/>
        <w:autoSpaceDE w:val="0"/>
        <w:spacing w:after="0" w:line="240" w:lineRule="auto"/>
        <w:jc w:val="both"/>
        <w:rPr>
          <w:rFonts w:ascii="Times New Roman" w:hAnsi="Times New Roman" w:cs="Times New Roman"/>
          <w:sz w:val="24"/>
          <w:szCs w:val="24"/>
        </w:rPr>
      </w:pPr>
    </w:p>
    <w:p w:rsidR="007079FA" w:rsidRPr="007079FA" w:rsidRDefault="007079FA" w:rsidP="007079FA">
      <w:pPr>
        <w:widowControl w:val="0"/>
        <w:autoSpaceDE w:val="0"/>
        <w:spacing w:after="0" w:line="240" w:lineRule="auto"/>
        <w:jc w:val="both"/>
        <w:rPr>
          <w:rFonts w:ascii="Times New Roman" w:hAnsi="Times New Roman" w:cs="Times New Roman"/>
          <w:sz w:val="24"/>
          <w:szCs w:val="24"/>
        </w:rPr>
      </w:pPr>
      <w:r w:rsidRPr="007079FA">
        <w:rPr>
          <w:rFonts w:ascii="Times New Roman" w:hAnsi="Times New Roman" w:cs="Times New Roman"/>
          <w:sz w:val="24"/>
          <w:szCs w:val="24"/>
        </w:rPr>
        <w:t xml:space="preserve">Дана  гр.________________________________________________________________________ в том, что на рассмотрение заявление о постановке на учет граждан в качестве имеющих право на бесплатное получение земельных участков в собственность для целей </w:t>
      </w:r>
      <w:r>
        <w:rPr>
          <w:rFonts w:ascii="Times New Roman" w:hAnsi="Times New Roman" w:cs="Times New Roman"/>
          <w:sz w:val="24"/>
          <w:szCs w:val="24"/>
        </w:rPr>
        <w:t>____________________________________________________________________________(</w:t>
      </w:r>
      <w:r w:rsidRPr="007079FA">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 для ведения личного подсобного хозяйства (приусадебный земельный участок)</w:t>
      </w:r>
      <w:r w:rsidRPr="007079FA">
        <w:rPr>
          <w:rFonts w:ascii="Times New Roman" w:hAnsi="Times New Roman" w:cs="Times New Roman"/>
          <w:sz w:val="24"/>
          <w:szCs w:val="24"/>
        </w:rPr>
        <w:t>, приняты следующие документы:</w:t>
      </w:r>
    </w:p>
    <w:p w:rsidR="007079FA" w:rsidRPr="007079FA" w:rsidRDefault="007079FA" w:rsidP="007079FA">
      <w:pPr>
        <w:widowControl w:val="0"/>
        <w:autoSpaceDE w:val="0"/>
        <w:spacing w:after="0" w:line="240" w:lineRule="auto"/>
        <w:jc w:val="both"/>
        <w:rPr>
          <w:rFonts w:ascii="Times New Roman" w:hAnsi="Times New Roman" w:cs="Times New Roman"/>
          <w:sz w:val="24"/>
          <w:szCs w:val="24"/>
        </w:rPr>
      </w:pPr>
    </w:p>
    <w:tbl>
      <w:tblPr>
        <w:tblW w:w="11766" w:type="dxa"/>
        <w:tblInd w:w="70" w:type="dxa"/>
        <w:tblLayout w:type="fixed"/>
        <w:tblCellMar>
          <w:left w:w="70" w:type="dxa"/>
          <w:right w:w="70" w:type="dxa"/>
        </w:tblCellMar>
        <w:tblLook w:val="0000" w:firstRow="0" w:lastRow="0" w:firstColumn="0" w:lastColumn="0" w:noHBand="0" w:noVBand="0"/>
      </w:tblPr>
      <w:tblGrid>
        <w:gridCol w:w="993"/>
        <w:gridCol w:w="7371"/>
        <w:gridCol w:w="1559"/>
        <w:gridCol w:w="1843"/>
      </w:tblGrid>
      <w:tr w:rsidR="007079FA" w:rsidRPr="007079FA" w:rsidTr="007079FA">
        <w:trPr>
          <w:gridAfter w:val="1"/>
          <w:wAfter w:w="1843" w:type="dxa"/>
          <w:cantSplit/>
          <w:trHeight w:val="360"/>
        </w:trPr>
        <w:tc>
          <w:tcPr>
            <w:tcW w:w="993" w:type="dxa"/>
            <w:tcBorders>
              <w:top w:val="single" w:sz="4" w:space="0" w:color="000000"/>
              <w:left w:val="single" w:sz="4" w:space="0" w:color="000000"/>
              <w:bottom w:val="single" w:sz="4" w:space="0" w:color="000000"/>
            </w:tcBorders>
            <w:vAlign w:val="center"/>
          </w:tcPr>
          <w:p w:rsidR="007079FA" w:rsidRPr="007079FA" w:rsidRDefault="007079FA" w:rsidP="007079FA">
            <w:pPr>
              <w:autoSpaceDE w:val="0"/>
              <w:snapToGrid w:val="0"/>
              <w:spacing w:after="0" w:line="240" w:lineRule="auto"/>
              <w:jc w:val="center"/>
              <w:rPr>
                <w:rFonts w:ascii="Times New Roman" w:eastAsia="Arial" w:hAnsi="Times New Roman" w:cs="Times New Roman"/>
                <w:sz w:val="24"/>
                <w:szCs w:val="24"/>
              </w:rPr>
            </w:pPr>
            <w:r w:rsidRPr="007079FA">
              <w:rPr>
                <w:rFonts w:ascii="Times New Roman" w:eastAsia="Arial" w:hAnsi="Times New Roman" w:cs="Times New Roman"/>
                <w:sz w:val="24"/>
                <w:szCs w:val="24"/>
              </w:rPr>
              <w:t>№</w:t>
            </w:r>
          </w:p>
          <w:p w:rsidR="007079FA" w:rsidRPr="007079FA" w:rsidRDefault="007079FA" w:rsidP="007079FA">
            <w:pPr>
              <w:autoSpaceDE w:val="0"/>
              <w:spacing w:after="0" w:line="240" w:lineRule="auto"/>
              <w:jc w:val="center"/>
              <w:rPr>
                <w:rFonts w:ascii="Times New Roman" w:eastAsia="Arial" w:hAnsi="Times New Roman" w:cs="Times New Roman"/>
                <w:sz w:val="24"/>
                <w:szCs w:val="24"/>
              </w:rPr>
            </w:pPr>
            <w:r w:rsidRPr="007079FA">
              <w:rPr>
                <w:rFonts w:ascii="Times New Roman" w:eastAsia="Arial" w:hAnsi="Times New Roman" w:cs="Times New Roman"/>
                <w:sz w:val="24"/>
                <w:szCs w:val="24"/>
              </w:rPr>
              <w:t>п/п</w:t>
            </w:r>
          </w:p>
        </w:tc>
        <w:tc>
          <w:tcPr>
            <w:tcW w:w="7371" w:type="dxa"/>
            <w:tcBorders>
              <w:top w:val="single" w:sz="4" w:space="0" w:color="000000"/>
              <w:left w:val="single" w:sz="4" w:space="0" w:color="000000"/>
              <w:bottom w:val="single" w:sz="4" w:space="0" w:color="000000"/>
            </w:tcBorders>
            <w:vAlign w:val="center"/>
          </w:tcPr>
          <w:p w:rsidR="007079FA" w:rsidRPr="007079FA" w:rsidRDefault="007079FA" w:rsidP="007079FA">
            <w:pPr>
              <w:autoSpaceDE w:val="0"/>
              <w:snapToGrid w:val="0"/>
              <w:spacing w:after="0" w:line="240" w:lineRule="auto"/>
              <w:ind w:firstLine="709"/>
              <w:jc w:val="center"/>
              <w:rPr>
                <w:rFonts w:ascii="Times New Roman" w:eastAsia="Arial" w:hAnsi="Times New Roman" w:cs="Times New Roman"/>
                <w:sz w:val="24"/>
                <w:szCs w:val="24"/>
              </w:rPr>
            </w:pPr>
            <w:r w:rsidRPr="007079FA">
              <w:rPr>
                <w:rFonts w:ascii="Times New Roman" w:eastAsia="Arial" w:hAnsi="Times New Roman" w:cs="Times New Roman"/>
                <w:sz w:val="24"/>
                <w:szCs w:val="24"/>
              </w:rPr>
              <w:t>Наименование документа (с указанием оригинал или копия)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7079FA" w:rsidRPr="007079FA" w:rsidRDefault="007079FA" w:rsidP="007079FA">
            <w:pPr>
              <w:autoSpaceDE w:val="0"/>
              <w:snapToGrid w:val="0"/>
              <w:spacing w:after="0" w:line="240" w:lineRule="auto"/>
              <w:jc w:val="center"/>
              <w:rPr>
                <w:rFonts w:ascii="Times New Roman" w:eastAsia="Arial" w:hAnsi="Times New Roman" w:cs="Times New Roman"/>
                <w:sz w:val="24"/>
                <w:szCs w:val="24"/>
              </w:rPr>
            </w:pPr>
            <w:r w:rsidRPr="007079FA">
              <w:rPr>
                <w:rFonts w:ascii="Times New Roman" w:eastAsia="Arial" w:hAnsi="Times New Roman" w:cs="Times New Roman"/>
                <w:sz w:val="24"/>
                <w:szCs w:val="24"/>
              </w:rPr>
              <w:t xml:space="preserve">Количество   </w:t>
            </w:r>
            <w:r w:rsidRPr="007079FA">
              <w:rPr>
                <w:rFonts w:ascii="Times New Roman" w:eastAsia="Arial" w:hAnsi="Times New Roman" w:cs="Times New Roman"/>
                <w:sz w:val="24"/>
                <w:szCs w:val="24"/>
              </w:rPr>
              <w:br/>
              <w:t>листов/экз.</w:t>
            </w: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gridAfter w:val="1"/>
          <w:wAfter w:w="1843" w:type="dxa"/>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r w:rsidR="007079FA" w:rsidRPr="007079FA" w:rsidTr="007079FA">
        <w:trPr>
          <w:cantSplit/>
          <w:trHeight w:val="240"/>
        </w:trPr>
        <w:tc>
          <w:tcPr>
            <w:tcW w:w="993"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7371" w:type="dxa"/>
            <w:tcBorders>
              <w:top w:val="single" w:sz="4" w:space="0" w:color="000000"/>
              <w:left w:val="single" w:sz="4" w:space="0" w:color="000000"/>
              <w:bottom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c>
          <w:tcPr>
            <w:tcW w:w="1843" w:type="dxa"/>
          </w:tcPr>
          <w:p w:rsidR="007079FA" w:rsidRPr="007079FA" w:rsidRDefault="007079FA" w:rsidP="007079FA">
            <w:pPr>
              <w:autoSpaceDE w:val="0"/>
              <w:snapToGrid w:val="0"/>
              <w:spacing w:after="0" w:line="240" w:lineRule="auto"/>
              <w:ind w:firstLine="709"/>
              <w:rPr>
                <w:rFonts w:ascii="Times New Roman" w:eastAsia="Arial" w:hAnsi="Times New Roman" w:cs="Times New Roman"/>
                <w:sz w:val="24"/>
                <w:szCs w:val="24"/>
              </w:rPr>
            </w:pPr>
          </w:p>
        </w:tc>
      </w:tr>
    </w:tbl>
    <w:p w:rsidR="007079FA" w:rsidRPr="007079FA" w:rsidRDefault="007079FA" w:rsidP="007079FA">
      <w:pPr>
        <w:widowControl w:val="0"/>
        <w:autoSpaceDE w:val="0"/>
        <w:spacing w:after="0" w:line="240" w:lineRule="auto"/>
        <w:ind w:firstLine="709"/>
        <w:rPr>
          <w:rFonts w:ascii="Times New Roman" w:hAnsi="Times New Roman" w:cs="Times New Roman"/>
          <w:sz w:val="24"/>
          <w:szCs w:val="24"/>
        </w:rPr>
      </w:pPr>
    </w:p>
    <w:p w:rsidR="007079FA" w:rsidRPr="007079FA" w:rsidRDefault="007079FA" w:rsidP="007079FA">
      <w:pPr>
        <w:widowControl w:val="0"/>
        <w:autoSpaceDE w:val="0"/>
        <w:spacing w:after="0" w:line="240" w:lineRule="auto"/>
        <w:ind w:firstLine="709"/>
        <w:rPr>
          <w:rFonts w:ascii="Times New Roman" w:hAnsi="Times New Roman" w:cs="Times New Roman"/>
          <w:sz w:val="24"/>
          <w:szCs w:val="24"/>
        </w:rPr>
      </w:pPr>
      <w:r w:rsidRPr="007079FA">
        <w:rPr>
          <w:rFonts w:ascii="Times New Roman" w:hAnsi="Times New Roman" w:cs="Times New Roman"/>
          <w:sz w:val="24"/>
          <w:szCs w:val="24"/>
        </w:rPr>
        <w:t>Всего принято______ документов на _____ листах.</w:t>
      </w:r>
    </w:p>
    <w:p w:rsidR="007079FA" w:rsidRPr="007079FA" w:rsidRDefault="007079FA" w:rsidP="007079FA">
      <w:pPr>
        <w:widowControl w:val="0"/>
        <w:autoSpaceDE w:val="0"/>
        <w:spacing w:after="0" w:line="240" w:lineRule="auto"/>
        <w:ind w:firstLine="709"/>
        <w:rPr>
          <w:rFonts w:ascii="Times New Roman" w:hAnsi="Times New Roman" w:cs="Times New Roman"/>
          <w:sz w:val="24"/>
          <w:szCs w:val="24"/>
        </w:rPr>
      </w:pPr>
      <w:r w:rsidRPr="007079FA">
        <w:rPr>
          <w:rFonts w:ascii="Times New Roman" w:hAnsi="Times New Roman" w:cs="Times New Roman"/>
          <w:sz w:val="24"/>
          <w:szCs w:val="24"/>
        </w:rPr>
        <w:t xml:space="preserve"> </w:t>
      </w:r>
    </w:p>
    <w:p w:rsidR="007079FA" w:rsidRPr="007079FA" w:rsidRDefault="007079FA" w:rsidP="007079FA">
      <w:pPr>
        <w:autoSpaceDE w:val="0"/>
        <w:spacing w:after="0" w:line="240" w:lineRule="auto"/>
        <w:ind w:firstLine="709"/>
        <w:rPr>
          <w:rFonts w:ascii="Times New Roman" w:eastAsia="Arial" w:hAnsi="Times New Roman" w:cs="Times New Roman"/>
          <w:sz w:val="24"/>
          <w:szCs w:val="24"/>
        </w:rPr>
      </w:pPr>
      <w:r w:rsidRPr="007079FA">
        <w:rPr>
          <w:rFonts w:ascii="Times New Roman" w:eastAsia="Arial" w:hAnsi="Times New Roman" w:cs="Times New Roman"/>
          <w:sz w:val="24"/>
          <w:szCs w:val="24"/>
        </w:rPr>
        <w:t xml:space="preserve">Дата _______________                             </w:t>
      </w:r>
      <w:r w:rsidRPr="007079FA">
        <w:rPr>
          <w:rFonts w:ascii="Times New Roman" w:eastAsia="Arial" w:hAnsi="Times New Roman" w:cs="Times New Roman"/>
          <w:sz w:val="24"/>
          <w:szCs w:val="24"/>
        </w:rPr>
        <w:tab/>
      </w:r>
      <w:r w:rsidRPr="007079FA">
        <w:rPr>
          <w:rFonts w:ascii="Times New Roman" w:eastAsia="Arial" w:hAnsi="Times New Roman" w:cs="Times New Roman"/>
          <w:sz w:val="24"/>
          <w:szCs w:val="24"/>
        </w:rPr>
        <w:tab/>
        <w:t xml:space="preserve">  подпись ______________</w:t>
      </w:r>
    </w:p>
    <w:p w:rsidR="007079FA" w:rsidRPr="008C78BE" w:rsidRDefault="007079FA" w:rsidP="007079FA">
      <w:pPr>
        <w:widowControl w:val="0"/>
        <w:autoSpaceDE w:val="0"/>
        <w:ind w:left="5529"/>
        <w:jc w:val="both"/>
        <w:rPr>
          <w:sz w:val="24"/>
          <w:szCs w:val="24"/>
        </w:rPr>
      </w:pPr>
    </w:p>
    <w:p w:rsidR="007079FA" w:rsidRPr="00D06A68" w:rsidRDefault="007079FA" w:rsidP="007079FA">
      <w:pPr>
        <w:widowControl w:val="0"/>
        <w:shd w:val="clear" w:color="auto" w:fill="FFFFFF"/>
        <w:autoSpaceDE w:val="0"/>
        <w:spacing w:after="0" w:line="240" w:lineRule="auto"/>
        <w:ind w:left="992" w:hanging="992"/>
        <w:contextualSpacing/>
        <w:jc w:val="both"/>
        <w:rPr>
          <w:rFonts w:ascii="Times New Roman" w:hAnsi="Times New Roman" w:cs="Times New Roman"/>
          <w:sz w:val="24"/>
          <w:szCs w:val="24"/>
        </w:rPr>
      </w:pPr>
    </w:p>
    <w:sectPr w:rsidR="007079FA" w:rsidRPr="00D06A68" w:rsidSect="00001A20">
      <w:pgSz w:w="11906" w:h="16838"/>
      <w:pgMar w:top="851" w:right="1247" w:bottom="709"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97" w:rsidRDefault="00730197" w:rsidP="003378B2">
      <w:pPr>
        <w:spacing w:after="0" w:line="240" w:lineRule="auto"/>
      </w:pPr>
      <w:r>
        <w:separator/>
      </w:r>
    </w:p>
  </w:endnote>
  <w:endnote w:type="continuationSeparator" w:id="0">
    <w:p w:rsidR="00730197" w:rsidRDefault="00730197"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97" w:rsidRDefault="00730197" w:rsidP="003378B2">
      <w:pPr>
        <w:spacing w:after="0" w:line="240" w:lineRule="auto"/>
      </w:pPr>
      <w:r>
        <w:separator/>
      </w:r>
    </w:p>
  </w:footnote>
  <w:footnote w:type="continuationSeparator" w:id="0">
    <w:p w:rsidR="00730197" w:rsidRDefault="00730197"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9440A0"/>
    <w:multiLevelType w:val="hybridMultilevel"/>
    <w:tmpl w:val="763689A4"/>
    <w:lvl w:ilvl="0" w:tplc="C8B08526">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0"/>
  </w:num>
  <w:num w:numId="8">
    <w:abstractNumId w:val="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9A"/>
    <w:rsid w:val="00001A20"/>
    <w:rsid w:val="00005610"/>
    <w:rsid w:val="00005CF1"/>
    <w:rsid w:val="00027890"/>
    <w:rsid w:val="000466FA"/>
    <w:rsid w:val="000507B3"/>
    <w:rsid w:val="000532CB"/>
    <w:rsid w:val="000719EC"/>
    <w:rsid w:val="0007245F"/>
    <w:rsid w:val="00075791"/>
    <w:rsid w:val="000759E5"/>
    <w:rsid w:val="00086273"/>
    <w:rsid w:val="00087F58"/>
    <w:rsid w:val="00094B8D"/>
    <w:rsid w:val="00095542"/>
    <w:rsid w:val="000B03DE"/>
    <w:rsid w:val="000B4979"/>
    <w:rsid w:val="000C042F"/>
    <w:rsid w:val="000C3082"/>
    <w:rsid w:val="000C7664"/>
    <w:rsid w:val="000D03AC"/>
    <w:rsid w:val="000D2A4C"/>
    <w:rsid w:val="000D3820"/>
    <w:rsid w:val="000D5EE1"/>
    <w:rsid w:val="000E3815"/>
    <w:rsid w:val="000E6ABE"/>
    <w:rsid w:val="000E6EB5"/>
    <w:rsid w:val="001019C3"/>
    <w:rsid w:val="00120749"/>
    <w:rsid w:val="00124947"/>
    <w:rsid w:val="00125975"/>
    <w:rsid w:val="00125999"/>
    <w:rsid w:val="00137566"/>
    <w:rsid w:val="0014095F"/>
    <w:rsid w:val="00141BE2"/>
    <w:rsid w:val="00141C2A"/>
    <w:rsid w:val="0014590B"/>
    <w:rsid w:val="00162EDF"/>
    <w:rsid w:val="00181F74"/>
    <w:rsid w:val="001820D0"/>
    <w:rsid w:val="001856D6"/>
    <w:rsid w:val="00194A14"/>
    <w:rsid w:val="001A4B70"/>
    <w:rsid w:val="001B2499"/>
    <w:rsid w:val="001B4D8D"/>
    <w:rsid w:val="001B5393"/>
    <w:rsid w:val="001B689E"/>
    <w:rsid w:val="001B6959"/>
    <w:rsid w:val="001C0032"/>
    <w:rsid w:val="001C2391"/>
    <w:rsid w:val="001C5544"/>
    <w:rsid w:val="001D1B63"/>
    <w:rsid w:val="001D75C3"/>
    <w:rsid w:val="001F77A4"/>
    <w:rsid w:val="00200F89"/>
    <w:rsid w:val="00205E56"/>
    <w:rsid w:val="002373B4"/>
    <w:rsid w:val="0024053A"/>
    <w:rsid w:val="0026306B"/>
    <w:rsid w:val="00267014"/>
    <w:rsid w:val="002870CE"/>
    <w:rsid w:val="002A38D1"/>
    <w:rsid w:val="002B3715"/>
    <w:rsid w:val="002B4750"/>
    <w:rsid w:val="002B68C3"/>
    <w:rsid w:val="002D0E46"/>
    <w:rsid w:val="002D4C32"/>
    <w:rsid w:val="002D7263"/>
    <w:rsid w:val="002E0FF8"/>
    <w:rsid w:val="00300C16"/>
    <w:rsid w:val="0031228F"/>
    <w:rsid w:val="00312406"/>
    <w:rsid w:val="00320F4F"/>
    <w:rsid w:val="00325252"/>
    <w:rsid w:val="00333D71"/>
    <w:rsid w:val="003378B2"/>
    <w:rsid w:val="00342E42"/>
    <w:rsid w:val="00346992"/>
    <w:rsid w:val="00346B4C"/>
    <w:rsid w:val="00352ACD"/>
    <w:rsid w:val="00377109"/>
    <w:rsid w:val="003842F7"/>
    <w:rsid w:val="00384FBF"/>
    <w:rsid w:val="003959CD"/>
    <w:rsid w:val="00395DC3"/>
    <w:rsid w:val="003B13F3"/>
    <w:rsid w:val="003B7087"/>
    <w:rsid w:val="003C5792"/>
    <w:rsid w:val="003C59D0"/>
    <w:rsid w:val="003C7004"/>
    <w:rsid w:val="003F306A"/>
    <w:rsid w:val="003F57D0"/>
    <w:rsid w:val="00407996"/>
    <w:rsid w:val="00416CBA"/>
    <w:rsid w:val="00420125"/>
    <w:rsid w:val="00420C71"/>
    <w:rsid w:val="0042219A"/>
    <w:rsid w:val="00425AF9"/>
    <w:rsid w:val="0044473B"/>
    <w:rsid w:val="00445EFD"/>
    <w:rsid w:val="00456BD7"/>
    <w:rsid w:val="00457E84"/>
    <w:rsid w:val="00470121"/>
    <w:rsid w:val="00472988"/>
    <w:rsid w:val="0047448C"/>
    <w:rsid w:val="00474B29"/>
    <w:rsid w:val="00484536"/>
    <w:rsid w:val="00485B31"/>
    <w:rsid w:val="00486BFC"/>
    <w:rsid w:val="004875AB"/>
    <w:rsid w:val="00495A23"/>
    <w:rsid w:val="004A0868"/>
    <w:rsid w:val="004A1297"/>
    <w:rsid w:val="004A2F16"/>
    <w:rsid w:val="004B05AF"/>
    <w:rsid w:val="004B6039"/>
    <w:rsid w:val="004C3759"/>
    <w:rsid w:val="004C6BF3"/>
    <w:rsid w:val="004D7253"/>
    <w:rsid w:val="004F2DC3"/>
    <w:rsid w:val="004F3DB3"/>
    <w:rsid w:val="005050F0"/>
    <w:rsid w:val="00513807"/>
    <w:rsid w:val="00522786"/>
    <w:rsid w:val="005407EC"/>
    <w:rsid w:val="00556204"/>
    <w:rsid w:val="0056151E"/>
    <w:rsid w:val="005667FB"/>
    <w:rsid w:val="005761DC"/>
    <w:rsid w:val="00584A40"/>
    <w:rsid w:val="00592B1C"/>
    <w:rsid w:val="005A1D6B"/>
    <w:rsid w:val="005B34DA"/>
    <w:rsid w:val="005B61CB"/>
    <w:rsid w:val="005C32AF"/>
    <w:rsid w:val="005C3641"/>
    <w:rsid w:val="005D275F"/>
    <w:rsid w:val="005E031D"/>
    <w:rsid w:val="005E76E9"/>
    <w:rsid w:val="005F2310"/>
    <w:rsid w:val="005F7204"/>
    <w:rsid w:val="00602E54"/>
    <w:rsid w:val="00605471"/>
    <w:rsid w:val="00623E38"/>
    <w:rsid w:val="0063483B"/>
    <w:rsid w:val="00637A9F"/>
    <w:rsid w:val="00641186"/>
    <w:rsid w:val="00642205"/>
    <w:rsid w:val="006457AB"/>
    <w:rsid w:val="006635CA"/>
    <w:rsid w:val="00680CBD"/>
    <w:rsid w:val="00691CCA"/>
    <w:rsid w:val="006A148B"/>
    <w:rsid w:val="006A5880"/>
    <w:rsid w:val="006B6152"/>
    <w:rsid w:val="006C36DB"/>
    <w:rsid w:val="006D00A5"/>
    <w:rsid w:val="006D1FFD"/>
    <w:rsid w:val="006D3643"/>
    <w:rsid w:val="006F04A6"/>
    <w:rsid w:val="00701FA4"/>
    <w:rsid w:val="00702245"/>
    <w:rsid w:val="00702E97"/>
    <w:rsid w:val="007079FA"/>
    <w:rsid w:val="00715592"/>
    <w:rsid w:val="00730197"/>
    <w:rsid w:val="007403D5"/>
    <w:rsid w:val="00744484"/>
    <w:rsid w:val="007661F6"/>
    <w:rsid w:val="00777C23"/>
    <w:rsid w:val="007800BD"/>
    <w:rsid w:val="00782193"/>
    <w:rsid w:val="0078523D"/>
    <w:rsid w:val="00796E92"/>
    <w:rsid w:val="007A2FE0"/>
    <w:rsid w:val="007C33B5"/>
    <w:rsid w:val="007C3EC1"/>
    <w:rsid w:val="007D52B4"/>
    <w:rsid w:val="007D5FA7"/>
    <w:rsid w:val="007E04ED"/>
    <w:rsid w:val="007E1EB7"/>
    <w:rsid w:val="007E510B"/>
    <w:rsid w:val="008049DB"/>
    <w:rsid w:val="00813FA5"/>
    <w:rsid w:val="0081731C"/>
    <w:rsid w:val="00833AEC"/>
    <w:rsid w:val="00842C3A"/>
    <w:rsid w:val="008437E1"/>
    <w:rsid w:val="00850013"/>
    <w:rsid w:val="00864BD0"/>
    <w:rsid w:val="00864F9D"/>
    <w:rsid w:val="00867B70"/>
    <w:rsid w:val="00872824"/>
    <w:rsid w:val="00872A3E"/>
    <w:rsid w:val="008731B4"/>
    <w:rsid w:val="00873826"/>
    <w:rsid w:val="00877684"/>
    <w:rsid w:val="00885052"/>
    <w:rsid w:val="008860C5"/>
    <w:rsid w:val="008861EB"/>
    <w:rsid w:val="00892860"/>
    <w:rsid w:val="008A59D5"/>
    <w:rsid w:val="008A6E91"/>
    <w:rsid w:val="008B6324"/>
    <w:rsid w:val="008F7316"/>
    <w:rsid w:val="0091304C"/>
    <w:rsid w:val="00915E1B"/>
    <w:rsid w:val="00915F17"/>
    <w:rsid w:val="00931528"/>
    <w:rsid w:val="009357BD"/>
    <w:rsid w:val="0094663D"/>
    <w:rsid w:val="009510AB"/>
    <w:rsid w:val="00953EDA"/>
    <w:rsid w:val="009606B6"/>
    <w:rsid w:val="00964486"/>
    <w:rsid w:val="00972308"/>
    <w:rsid w:val="0097661E"/>
    <w:rsid w:val="00981FC6"/>
    <w:rsid w:val="009823AC"/>
    <w:rsid w:val="00983795"/>
    <w:rsid w:val="00984110"/>
    <w:rsid w:val="00985106"/>
    <w:rsid w:val="0098683F"/>
    <w:rsid w:val="009A6D54"/>
    <w:rsid w:val="009A6FCD"/>
    <w:rsid w:val="009C308B"/>
    <w:rsid w:val="009D0DCF"/>
    <w:rsid w:val="009D10B6"/>
    <w:rsid w:val="009D2E0D"/>
    <w:rsid w:val="009D566D"/>
    <w:rsid w:val="009E180B"/>
    <w:rsid w:val="009E7D6F"/>
    <w:rsid w:val="009F41DA"/>
    <w:rsid w:val="00A021D0"/>
    <w:rsid w:val="00A02868"/>
    <w:rsid w:val="00A143D7"/>
    <w:rsid w:val="00A17B5A"/>
    <w:rsid w:val="00A3251B"/>
    <w:rsid w:val="00A33A75"/>
    <w:rsid w:val="00A376C8"/>
    <w:rsid w:val="00A420A0"/>
    <w:rsid w:val="00A44A18"/>
    <w:rsid w:val="00A60A8E"/>
    <w:rsid w:val="00A67EC2"/>
    <w:rsid w:val="00A7045B"/>
    <w:rsid w:val="00A73512"/>
    <w:rsid w:val="00A735D7"/>
    <w:rsid w:val="00A73E2D"/>
    <w:rsid w:val="00A942B5"/>
    <w:rsid w:val="00AB2757"/>
    <w:rsid w:val="00AB2BA3"/>
    <w:rsid w:val="00AB4F3C"/>
    <w:rsid w:val="00AB56FF"/>
    <w:rsid w:val="00AB6D06"/>
    <w:rsid w:val="00AC42E1"/>
    <w:rsid w:val="00AE3BDC"/>
    <w:rsid w:val="00AE415C"/>
    <w:rsid w:val="00AE49DB"/>
    <w:rsid w:val="00AE4AD7"/>
    <w:rsid w:val="00B05C52"/>
    <w:rsid w:val="00B118B5"/>
    <w:rsid w:val="00B126A8"/>
    <w:rsid w:val="00B15D30"/>
    <w:rsid w:val="00B343DF"/>
    <w:rsid w:val="00B3626E"/>
    <w:rsid w:val="00B44A49"/>
    <w:rsid w:val="00B52928"/>
    <w:rsid w:val="00B57750"/>
    <w:rsid w:val="00B73C9B"/>
    <w:rsid w:val="00B7437D"/>
    <w:rsid w:val="00B80B30"/>
    <w:rsid w:val="00B9120B"/>
    <w:rsid w:val="00BB17EE"/>
    <w:rsid w:val="00BB6AC6"/>
    <w:rsid w:val="00BB7EA8"/>
    <w:rsid w:val="00BC2B15"/>
    <w:rsid w:val="00BC478C"/>
    <w:rsid w:val="00BC716E"/>
    <w:rsid w:val="00BD1FC8"/>
    <w:rsid w:val="00BD4DE0"/>
    <w:rsid w:val="00BD744D"/>
    <w:rsid w:val="00BF1F39"/>
    <w:rsid w:val="00BF47CA"/>
    <w:rsid w:val="00BF69DA"/>
    <w:rsid w:val="00C03415"/>
    <w:rsid w:val="00C04731"/>
    <w:rsid w:val="00C155FA"/>
    <w:rsid w:val="00C16A52"/>
    <w:rsid w:val="00C2523B"/>
    <w:rsid w:val="00C26BD0"/>
    <w:rsid w:val="00C271FF"/>
    <w:rsid w:val="00C306BA"/>
    <w:rsid w:val="00C32094"/>
    <w:rsid w:val="00C376CA"/>
    <w:rsid w:val="00C5781F"/>
    <w:rsid w:val="00C61499"/>
    <w:rsid w:val="00C83704"/>
    <w:rsid w:val="00CA0005"/>
    <w:rsid w:val="00CA1F3F"/>
    <w:rsid w:val="00CA20F9"/>
    <w:rsid w:val="00CA4B80"/>
    <w:rsid w:val="00CD0FFE"/>
    <w:rsid w:val="00CD14E5"/>
    <w:rsid w:val="00CD5F19"/>
    <w:rsid w:val="00CE0522"/>
    <w:rsid w:val="00CE0B06"/>
    <w:rsid w:val="00CE15D5"/>
    <w:rsid w:val="00CE7295"/>
    <w:rsid w:val="00D0419C"/>
    <w:rsid w:val="00D06A68"/>
    <w:rsid w:val="00D07FC6"/>
    <w:rsid w:val="00D163D0"/>
    <w:rsid w:val="00D20DF0"/>
    <w:rsid w:val="00D23F37"/>
    <w:rsid w:val="00D27A4E"/>
    <w:rsid w:val="00D31682"/>
    <w:rsid w:val="00D44846"/>
    <w:rsid w:val="00D53BE0"/>
    <w:rsid w:val="00D67E0D"/>
    <w:rsid w:val="00D83EC0"/>
    <w:rsid w:val="00D841B4"/>
    <w:rsid w:val="00D872B9"/>
    <w:rsid w:val="00D90BA2"/>
    <w:rsid w:val="00D94151"/>
    <w:rsid w:val="00D96F96"/>
    <w:rsid w:val="00D971AE"/>
    <w:rsid w:val="00DA46D5"/>
    <w:rsid w:val="00DB4C21"/>
    <w:rsid w:val="00DB6C56"/>
    <w:rsid w:val="00DC1F28"/>
    <w:rsid w:val="00DC70EB"/>
    <w:rsid w:val="00DC7216"/>
    <w:rsid w:val="00DD35AC"/>
    <w:rsid w:val="00DF3982"/>
    <w:rsid w:val="00E024C1"/>
    <w:rsid w:val="00E106C1"/>
    <w:rsid w:val="00E124C2"/>
    <w:rsid w:val="00E14C1E"/>
    <w:rsid w:val="00E1699E"/>
    <w:rsid w:val="00E24E96"/>
    <w:rsid w:val="00E309AF"/>
    <w:rsid w:val="00E34182"/>
    <w:rsid w:val="00E407A3"/>
    <w:rsid w:val="00E46AB1"/>
    <w:rsid w:val="00E57F82"/>
    <w:rsid w:val="00E60AD5"/>
    <w:rsid w:val="00E65817"/>
    <w:rsid w:val="00E71EC2"/>
    <w:rsid w:val="00E7583D"/>
    <w:rsid w:val="00EA1E03"/>
    <w:rsid w:val="00EA3372"/>
    <w:rsid w:val="00EC27A8"/>
    <w:rsid w:val="00EC4508"/>
    <w:rsid w:val="00EC48AA"/>
    <w:rsid w:val="00ED1C2E"/>
    <w:rsid w:val="00ED7EFE"/>
    <w:rsid w:val="00EE0F85"/>
    <w:rsid w:val="00F00546"/>
    <w:rsid w:val="00F11DC8"/>
    <w:rsid w:val="00F34DA4"/>
    <w:rsid w:val="00F438CD"/>
    <w:rsid w:val="00F464F3"/>
    <w:rsid w:val="00F56BDE"/>
    <w:rsid w:val="00F71E21"/>
    <w:rsid w:val="00F813FA"/>
    <w:rsid w:val="00F86292"/>
    <w:rsid w:val="00FB34BB"/>
    <w:rsid w:val="00FC030A"/>
    <w:rsid w:val="00FC42A5"/>
    <w:rsid w:val="00FC42D6"/>
    <w:rsid w:val="00FC491C"/>
    <w:rsid w:val="00FC656A"/>
    <w:rsid w:val="00FD0F6B"/>
    <w:rsid w:val="00FD3DBA"/>
    <w:rsid w:val="00FE0FE8"/>
    <w:rsid w:val="00FE1113"/>
    <w:rsid w:val="00FE3B74"/>
    <w:rsid w:val="00FE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3E913-B0B5-482E-BFF4-1DB5685C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customStyle="1" w:styleId="WW8Num1z0">
    <w:name w:val="WW8Num1z0"/>
    <w:rsid w:val="004B6039"/>
  </w:style>
  <w:style w:type="paragraph" w:styleId="ad">
    <w:name w:val="Balloon Text"/>
    <w:basedOn w:val="a"/>
    <w:link w:val="ae"/>
    <w:uiPriority w:val="99"/>
    <w:semiHidden/>
    <w:unhideWhenUsed/>
    <w:rsid w:val="008728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2824"/>
    <w:rPr>
      <w:rFonts w:ascii="Tahoma" w:eastAsia="Times New Roman" w:hAnsi="Tahoma" w:cs="Tahoma"/>
      <w:color w:val="00000A"/>
      <w:kern w:val="1"/>
      <w:sz w:val="16"/>
      <w:szCs w:val="16"/>
      <w:lang w:eastAsia="ar-SA"/>
    </w:rPr>
  </w:style>
  <w:style w:type="paragraph" w:customStyle="1" w:styleId="s1">
    <w:name w:val="s_1"/>
    <w:basedOn w:val="a"/>
    <w:rsid w:val="005B34D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13390833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504975885">
      <w:bodyDiv w:val="1"/>
      <w:marLeft w:val="0"/>
      <w:marRight w:val="0"/>
      <w:marTop w:val="0"/>
      <w:marBottom w:val="0"/>
      <w:divBdr>
        <w:top w:val="none" w:sz="0" w:space="0" w:color="auto"/>
        <w:left w:val="none" w:sz="0" w:space="0" w:color="auto"/>
        <w:bottom w:val="none" w:sz="0" w:space="0" w:color="auto"/>
        <w:right w:val="none" w:sz="0" w:space="0" w:color="auto"/>
      </w:divBdr>
    </w:div>
    <w:div w:id="1560091347">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043C5515ACD714A091014D229FF5C8EBC66754E759AFE7F47963D06219EAD7C3C5A14D4BB09FD02D34E8CB82634B19F7AAD803B91A4D3CC576B88DAADH"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http://www.consultant.ru/document/cons_doc_LAW_355880/585cf44cd76d6cfd2491e5713fd663e8e56a38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726E0D118295F6F09746C6654E52634A9C430BA36B173712B13CCC2F3CA6720012C0E7D40DD5201D60BDA4D6FDB91921D78D1E76413B9CEFFDA7I3b1I" TargetMode="External"/><Relationship Id="rId20" Type="http://schemas.openxmlformats.org/officeDocument/2006/relationships/hyperlink" Target="http://www.consultant.ru/document/cons_doc_LAW_355880/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8EEE-FB73-4B35-9249-665310BF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9701</Words>
  <Characters>55298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SSTU</cp:lastModifiedBy>
  <cp:revision>3</cp:revision>
  <cp:lastPrinted>2024-05-06T10:52:00Z</cp:lastPrinted>
  <dcterms:created xsi:type="dcterms:W3CDTF">2024-05-06T11:51:00Z</dcterms:created>
  <dcterms:modified xsi:type="dcterms:W3CDTF">2024-05-06T11:52:00Z</dcterms:modified>
</cp:coreProperties>
</file>