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Default="00707BA0" w:rsidP="00707BA0">
      <w:pPr>
        <w:pStyle w:val="1"/>
        <w:spacing w:before="0" w:after="0"/>
        <w:contextualSpacing/>
        <w:jc w:val="center"/>
        <w:rPr>
          <w:rFonts w:ascii="Times New Roman" w:hAnsi="Times New Roman" w:cs="Times New Roman"/>
          <w:sz w:val="40"/>
          <w:szCs w:val="40"/>
        </w:rPr>
      </w:pPr>
    </w:p>
    <w:p w:rsidR="00707BA0" w:rsidRPr="00DA5676" w:rsidRDefault="00707BA0" w:rsidP="00707BA0">
      <w:pPr>
        <w:pStyle w:val="1"/>
        <w:spacing w:before="0" w:after="0"/>
        <w:contextualSpacing/>
        <w:jc w:val="center"/>
        <w:rPr>
          <w:rFonts w:ascii="Times New Roman" w:hAnsi="Times New Roman" w:cs="Times New Roman"/>
          <w:sz w:val="40"/>
          <w:szCs w:val="40"/>
        </w:rPr>
      </w:pPr>
      <w:r w:rsidRPr="00DA5676">
        <w:rPr>
          <w:rFonts w:ascii="Times New Roman" w:hAnsi="Times New Roman" w:cs="Times New Roman"/>
          <w:sz w:val="40"/>
          <w:szCs w:val="40"/>
        </w:rPr>
        <w:t>Отчет</w:t>
      </w:r>
    </w:p>
    <w:p w:rsidR="00707BA0" w:rsidRDefault="00707BA0" w:rsidP="00707BA0">
      <w:pPr>
        <w:jc w:val="center"/>
        <w:rPr>
          <w:b/>
          <w:sz w:val="40"/>
          <w:szCs w:val="40"/>
        </w:rPr>
      </w:pPr>
      <w:r>
        <w:rPr>
          <w:b/>
          <w:sz w:val="40"/>
          <w:szCs w:val="40"/>
        </w:rPr>
        <w:t>о</w:t>
      </w:r>
      <w:r w:rsidRPr="00DA5676">
        <w:rPr>
          <w:b/>
          <w:sz w:val="40"/>
          <w:szCs w:val="40"/>
        </w:rPr>
        <w:t xml:space="preserve"> результатах мониторинга качества предоставления муниципальных услуг, </w:t>
      </w:r>
      <w:r>
        <w:rPr>
          <w:b/>
          <w:sz w:val="40"/>
          <w:szCs w:val="40"/>
        </w:rPr>
        <w:t>оказываемых</w:t>
      </w:r>
      <w:r w:rsidRPr="00DA5676">
        <w:rPr>
          <w:b/>
          <w:sz w:val="40"/>
          <w:szCs w:val="40"/>
        </w:rPr>
        <w:t xml:space="preserve"> на территории</w:t>
      </w:r>
    </w:p>
    <w:p w:rsidR="00707BA0" w:rsidRDefault="00707BA0" w:rsidP="00707BA0">
      <w:pPr>
        <w:jc w:val="center"/>
        <w:rPr>
          <w:b/>
          <w:sz w:val="40"/>
          <w:szCs w:val="40"/>
        </w:rPr>
      </w:pPr>
      <w:r>
        <w:rPr>
          <w:b/>
          <w:sz w:val="40"/>
          <w:szCs w:val="40"/>
        </w:rPr>
        <w:t>муниципального района «Курчатовский район»</w:t>
      </w:r>
      <w:r w:rsidRPr="00DA5676">
        <w:rPr>
          <w:b/>
          <w:sz w:val="40"/>
          <w:szCs w:val="40"/>
        </w:rPr>
        <w:t xml:space="preserve"> </w:t>
      </w:r>
    </w:p>
    <w:p w:rsidR="00707BA0" w:rsidRDefault="00707BA0" w:rsidP="00707BA0">
      <w:pPr>
        <w:jc w:val="center"/>
      </w:pPr>
      <w:r>
        <w:rPr>
          <w:b/>
          <w:sz w:val="40"/>
          <w:szCs w:val="40"/>
        </w:rPr>
        <w:t xml:space="preserve">Курской области в </w:t>
      </w:r>
      <w:r w:rsidRPr="00DA5676">
        <w:rPr>
          <w:b/>
          <w:sz w:val="40"/>
          <w:szCs w:val="40"/>
        </w:rPr>
        <w:t>201</w:t>
      </w:r>
      <w:r w:rsidR="00F92F54">
        <w:rPr>
          <w:b/>
          <w:sz w:val="40"/>
          <w:szCs w:val="40"/>
        </w:rPr>
        <w:t>8</w:t>
      </w:r>
      <w:r w:rsidR="00557597">
        <w:rPr>
          <w:b/>
          <w:sz w:val="40"/>
          <w:szCs w:val="40"/>
        </w:rPr>
        <w:t xml:space="preserve"> </w:t>
      </w:r>
      <w:r w:rsidRPr="00DA5676">
        <w:rPr>
          <w:b/>
          <w:sz w:val="40"/>
          <w:szCs w:val="40"/>
        </w:rPr>
        <w:t>году</w:t>
      </w: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Default="00707BA0" w:rsidP="00707BA0">
      <w:pPr>
        <w:pStyle w:val="ConsPlusNormal"/>
        <w:ind w:firstLine="540"/>
        <w:jc w:val="center"/>
        <w:rPr>
          <w:rFonts w:ascii="Times New Roman" w:hAnsi="Times New Roman" w:cs="Times New Roman"/>
          <w:sz w:val="28"/>
          <w:szCs w:val="28"/>
        </w:rPr>
      </w:pPr>
    </w:p>
    <w:p w:rsidR="00707BA0" w:rsidRPr="00707BA0" w:rsidRDefault="00707BA0" w:rsidP="00707BA0">
      <w:pPr>
        <w:pStyle w:val="ConsPlusNormal"/>
        <w:ind w:firstLine="540"/>
        <w:jc w:val="center"/>
        <w:rPr>
          <w:rFonts w:ascii="Times New Roman" w:hAnsi="Times New Roman" w:cs="Times New Roman"/>
          <w:b/>
          <w:sz w:val="28"/>
          <w:szCs w:val="28"/>
        </w:rPr>
      </w:pPr>
      <w:r w:rsidRPr="00707BA0">
        <w:rPr>
          <w:rFonts w:ascii="Times New Roman" w:hAnsi="Times New Roman" w:cs="Times New Roman"/>
          <w:b/>
          <w:sz w:val="28"/>
          <w:szCs w:val="28"/>
        </w:rPr>
        <w:lastRenderedPageBreak/>
        <w:t>Н</w:t>
      </w:r>
      <w:r w:rsidR="004F7A9D" w:rsidRPr="00707BA0">
        <w:rPr>
          <w:rFonts w:ascii="Times New Roman" w:hAnsi="Times New Roman" w:cs="Times New Roman"/>
          <w:b/>
          <w:sz w:val="28"/>
          <w:szCs w:val="28"/>
        </w:rPr>
        <w:t xml:space="preserve">аименование </w:t>
      </w:r>
    </w:p>
    <w:p w:rsidR="004F7A9D" w:rsidRPr="00707BA0" w:rsidRDefault="004F7A9D" w:rsidP="00707BA0">
      <w:pPr>
        <w:pStyle w:val="ConsPlusNormal"/>
        <w:ind w:firstLine="540"/>
        <w:jc w:val="center"/>
        <w:rPr>
          <w:rFonts w:ascii="Times New Roman" w:hAnsi="Times New Roman" w:cs="Times New Roman"/>
          <w:b/>
          <w:sz w:val="28"/>
          <w:szCs w:val="28"/>
        </w:rPr>
      </w:pPr>
      <w:r w:rsidRPr="00707BA0">
        <w:rPr>
          <w:rFonts w:ascii="Times New Roman" w:hAnsi="Times New Roman" w:cs="Times New Roman"/>
          <w:b/>
          <w:sz w:val="28"/>
          <w:szCs w:val="28"/>
        </w:rPr>
        <w:t>исследованных услуг, хар</w:t>
      </w:r>
      <w:r w:rsidR="00707BA0" w:rsidRPr="00707BA0">
        <w:rPr>
          <w:rFonts w:ascii="Times New Roman" w:hAnsi="Times New Roman" w:cs="Times New Roman"/>
          <w:b/>
          <w:sz w:val="28"/>
          <w:szCs w:val="28"/>
        </w:rPr>
        <w:t>актеристики заявителей (статус)</w:t>
      </w:r>
    </w:p>
    <w:p w:rsidR="00707BA0" w:rsidRDefault="00707BA0" w:rsidP="00707BA0">
      <w:pPr>
        <w:pStyle w:val="ConsPlusNormal"/>
        <w:ind w:firstLine="540"/>
        <w:jc w:val="center"/>
        <w:rPr>
          <w:rFonts w:ascii="Times New Roman" w:hAnsi="Times New Roman" w:cs="Times New Roman"/>
          <w:sz w:val="28"/>
          <w:szCs w:val="28"/>
        </w:rPr>
      </w:pPr>
    </w:p>
    <w:p w:rsidR="002C2029" w:rsidRDefault="00707BA0" w:rsidP="00707BA0">
      <w:pPr>
        <w:ind w:firstLine="540"/>
        <w:jc w:val="both"/>
        <w:rPr>
          <w:sz w:val="28"/>
          <w:szCs w:val="28"/>
        </w:rPr>
      </w:pPr>
      <w:r w:rsidRPr="00B36A13">
        <w:rPr>
          <w:sz w:val="28"/>
          <w:szCs w:val="28"/>
        </w:rPr>
        <w:t>В результате опроса</w:t>
      </w:r>
      <w:r w:rsidR="00A3034D">
        <w:rPr>
          <w:sz w:val="28"/>
          <w:szCs w:val="28"/>
        </w:rPr>
        <w:t>, размещенного на официальном сайте Курчатовского района Курской области</w:t>
      </w:r>
      <w:r w:rsidRPr="00B36A13">
        <w:rPr>
          <w:sz w:val="28"/>
          <w:szCs w:val="28"/>
        </w:rPr>
        <w:t xml:space="preserve"> было установлено, что наиболее </w:t>
      </w:r>
      <w:r w:rsidR="00B36A13" w:rsidRPr="00B36A13">
        <w:rPr>
          <w:sz w:val="28"/>
          <w:szCs w:val="28"/>
        </w:rPr>
        <w:t>востребован</w:t>
      </w:r>
      <w:r w:rsidR="002C2029">
        <w:rPr>
          <w:sz w:val="28"/>
          <w:szCs w:val="28"/>
        </w:rPr>
        <w:t>ными</w:t>
      </w:r>
      <w:r w:rsidRPr="00B36A13">
        <w:rPr>
          <w:sz w:val="28"/>
          <w:szCs w:val="28"/>
        </w:rPr>
        <w:t xml:space="preserve"> услуг</w:t>
      </w:r>
      <w:r w:rsidR="002C2029">
        <w:rPr>
          <w:sz w:val="28"/>
          <w:szCs w:val="28"/>
        </w:rPr>
        <w:t>ами</w:t>
      </w:r>
      <w:r w:rsidR="00557597">
        <w:rPr>
          <w:sz w:val="28"/>
          <w:szCs w:val="28"/>
        </w:rPr>
        <w:t xml:space="preserve"> на протяжении 201</w:t>
      </w:r>
      <w:r w:rsidR="00900BCD">
        <w:rPr>
          <w:sz w:val="28"/>
          <w:szCs w:val="28"/>
        </w:rPr>
        <w:t>7</w:t>
      </w:r>
      <w:r w:rsidR="00557597">
        <w:rPr>
          <w:sz w:val="28"/>
          <w:szCs w:val="28"/>
        </w:rPr>
        <w:t>-201</w:t>
      </w:r>
      <w:r w:rsidR="00900BCD">
        <w:rPr>
          <w:sz w:val="28"/>
          <w:szCs w:val="28"/>
        </w:rPr>
        <w:t>8</w:t>
      </w:r>
      <w:r w:rsidR="00557597">
        <w:rPr>
          <w:sz w:val="28"/>
          <w:szCs w:val="28"/>
        </w:rPr>
        <w:t xml:space="preserve"> году</w:t>
      </w:r>
      <w:r w:rsidRPr="00B36A13">
        <w:rPr>
          <w:sz w:val="28"/>
          <w:szCs w:val="28"/>
        </w:rPr>
        <w:t xml:space="preserve"> явля</w:t>
      </w:r>
      <w:r w:rsidR="002C2029">
        <w:rPr>
          <w:sz w:val="28"/>
          <w:szCs w:val="28"/>
        </w:rPr>
        <w:t>ются</w:t>
      </w:r>
      <w:r w:rsidRPr="00B36A13">
        <w:rPr>
          <w:sz w:val="28"/>
          <w:szCs w:val="28"/>
        </w:rPr>
        <w:t xml:space="preserve"> услуг</w:t>
      </w:r>
      <w:r w:rsidR="002C2029">
        <w:rPr>
          <w:sz w:val="28"/>
          <w:szCs w:val="28"/>
        </w:rPr>
        <w:t>и:</w:t>
      </w:r>
    </w:p>
    <w:p w:rsidR="002C2029" w:rsidRDefault="00707BA0" w:rsidP="00707BA0">
      <w:pPr>
        <w:ind w:firstLine="540"/>
        <w:jc w:val="both"/>
        <w:rPr>
          <w:sz w:val="28"/>
          <w:szCs w:val="28"/>
        </w:rPr>
      </w:pPr>
      <w:r w:rsidRPr="00B36A13">
        <w:rPr>
          <w:sz w:val="28"/>
          <w:szCs w:val="28"/>
        </w:rPr>
        <w:t>«</w:t>
      </w:r>
      <w:r w:rsidR="00B36A13" w:rsidRPr="00B36A13">
        <w:rPr>
          <w:sz w:val="28"/>
          <w:szCs w:val="28"/>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2C2029">
        <w:rPr>
          <w:sz w:val="28"/>
          <w:szCs w:val="28"/>
        </w:rPr>
        <w:t>»;</w:t>
      </w:r>
    </w:p>
    <w:p w:rsidR="002C2029" w:rsidRDefault="002C2029" w:rsidP="00707BA0">
      <w:pPr>
        <w:ind w:firstLine="540"/>
        <w:jc w:val="both"/>
        <w:rPr>
          <w:sz w:val="28"/>
          <w:szCs w:val="28"/>
        </w:rPr>
      </w:pPr>
      <w:r>
        <w:rPr>
          <w:sz w:val="28"/>
          <w:szCs w:val="28"/>
        </w:rPr>
        <w:t>«Организац</w:t>
      </w:r>
      <w:r w:rsidR="00567BAE">
        <w:rPr>
          <w:sz w:val="28"/>
          <w:szCs w:val="28"/>
        </w:rPr>
        <w:t>ия оздоровления и отдыха детей»;</w:t>
      </w:r>
    </w:p>
    <w:p w:rsidR="00567BAE" w:rsidRDefault="00567BAE" w:rsidP="00707BA0">
      <w:pPr>
        <w:ind w:firstLine="540"/>
        <w:jc w:val="both"/>
        <w:rPr>
          <w:sz w:val="28"/>
          <w:szCs w:val="28"/>
        </w:rPr>
      </w:pPr>
      <w:r>
        <w:rPr>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707BA0" w:rsidRPr="00B36A13" w:rsidRDefault="00707BA0" w:rsidP="00707BA0">
      <w:pPr>
        <w:ind w:firstLine="540"/>
        <w:jc w:val="both"/>
        <w:rPr>
          <w:sz w:val="28"/>
          <w:szCs w:val="28"/>
        </w:rPr>
      </w:pPr>
      <w:r w:rsidRPr="00B36A13">
        <w:rPr>
          <w:sz w:val="28"/>
          <w:szCs w:val="28"/>
        </w:rPr>
        <w:t>В связи с чем, указанн</w:t>
      </w:r>
      <w:r w:rsidR="002C2029">
        <w:rPr>
          <w:sz w:val="28"/>
          <w:szCs w:val="28"/>
        </w:rPr>
        <w:t>ые</w:t>
      </w:r>
      <w:r w:rsidRPr="00B36A13">
        <w:rPr>
          <w:sz w:val="28"/>
          <w:szCs w:val="28"/>
        </w:rPr>
        <w:t xml:space="preserve"> услуг</w:t>
      </w:r>
      <w:r w:rsidR="002C2029">
        <w:rPr>
          <w:sz w:val="28"/>
          <w:szCs w:val="28"/>
        </w:rPr>
        <w:t>и</w:t>
      </w:r>
      <w:r w:rsidRPr="00B36A13">
        <w:rPr>
          <w:sz w:val="28"/>
          <w:szCs w:val="28"/>
        </w:rPr>
        <w:t xml:space="preserve"> был</w:t>
      </w:r>
      <w:r w:rsidR="002C2029">
        <w:rPr>
          <w:sz w:val="28"/>
          <w:szCs w:val="28"/>
        </w:rPr>
        <w:t>и</w:t>
      </w:r>
      <w:r w:rsidRPr="00B36A13">
        <w:rPr>
          <w:sz w:val="28"/>
          <w:szCs w:val="28"/>
        </w:rPr>
        <w:t xml:space="preserve"> выбран</w:t>
      </w:r>
      <w:r w:rsidR="002C2029">
        <w:rPr>
          <w:sz w:val="28"/>
          <w:szCs w:val="28"/>
        </w:rPr>
        <w:t>ы</w:t>
      </w:r>
      <w:r w:rsidRPr="00B36A13">
        <w:rPr>
          <w:sz w:val="28"/>
          <w:szCs w:val="28"/>
        </w:rPr>
        <w:t xml:space="preserve"> </w:t>
      </w:r>
      <w:r w:rsidR="00557597">
        <w:rPr>
          <w:sz w:val="28"/>
          <w:szCs w:val="28"/>
        </w:rPr>
        <w:t>в 201</w:t>
      </w:r>
      <w:r w:rsidR="00900BCD">
        <w:rPr>
          <w:sz w:val="28"/>
          <w:szCs w:val="28"/>
        </w:rPr>
        <w:t>8</w:t>
      </w:r>
      <w:r w:rsidR="00557597">
        <w:rPr>
          <w:sz w:val="28"/>
          <w:szCs w:val="28"/>
        </w:rPr>
        <w:t xml:space="preserve"> году </w:t>
      </w:r>
      <w:r w:rsidRPr="00B36A13">
        <w:rPr>
          <w:sz w:val="28"/>
          <w:szCs w:val="28"/>
        </w:rPr>
        <w:t>объектом исследования.</w:t>
      </w:r>
    </w:p>
    <w:p w:rsidR="002C2029" w:rsidRPr="00EA760F" w:rsidRDefault="002C2029" w:rsidP="002C2029">
      <w:pPr>
        <w:ind w:firstLine="540"/>
        <w:jc w:val="both"/>
        <w:rPr>
          <w:sz w:val="28"/>
          <w:szCs w:val="28"/>
        </w:rPr>
      </w:pPr>
      <w:r w:rsidRPr="00EA760F">
        <w:rPr>
          <w:sz w:val="28"/>
          <w:szCs w:val="28"/>
        </w:rPr>
        <w:t xml:space="preserve">Респондентами опроса выступали граждане Российской Федерации старше 18 лет, которые обращались в </w:t>
      </w:r>
      <w:r>
        <w:rPr>
          <w:sz w:val="28"/>
          <w:szCs w:val="28"/>
        </w:rPr>
        <w:t xml:space="preserve">Администрацию Курчатовского района </w:t>
      </w:r>
      <w:r w:rsidRPr="00EA760F">
        <w:rPr>
          <w:sz w:val="28"/>
          <w:szCs w:val="28"/>
        </w:rPr>
        <w:t xml:space="preserve">за получением </w:t>
      </w:r>
      <w:r>
        <w:rPr>
          <w:sz w:val="28"/>
          <w:szCs w:val="28"/>
        </w:rPr>
        <w:t xml:space="preserve">указанных услуг </w:t>
      </w:r>
      <w:r w:rsidRPr="00EA760F">
        <w:rPr>
          <w:sz w:val="28"/>
          <w:szCs w:val="28"/>
        </w:rPr>
        <w:t>в последние два календарных года, и на момент опроса получили конечный результат (положительное решение или отказ).</w:t>
      </w:r>
    </w:p>
    <w:p w:rsidR="00707BA0" w:rsidRPr="0043242D" w:rsidRDefault="00707BA0" w:rsidP="00707BA0">
      <w:pPr>
        <w:pStyle w:val="ConsPlusNormal"/>
        <w:ind w:firstLine="540"/>
        <w:jc w:val="center"/>
        <w:rPr>
          <w:rFonts w:ascii="Times New Roman" w:hAnsi="Times New Roman" w:cs="Times New Roman"/>
          <w:sz w:val="28"/>
          <w:szCs w:val="28"/>
        </w:rPr>
      </w:pPr>
    </w:p>
    <w:p w:rsidR="00707BA0" w:rsidRPr="00707BA0" w:rsidRDefault="00707BA0" w:rsidP="00707BA0">
      <w:pPr>
        <w:pStyle w:val="ConsPlusNormal"/>
        <w:ind w:firstLine="540"/>
        <w:jc w:val="center"/>
        <w:rPr>
          <w:rFonts w:ascii="Times New Roman" w:hAnsi="Times New Roman" w:cs="Times New Roman"/>
          <w:b/>
          <w:sz w:val="28"/>
          <w:szCs w:val="28"/>
        </w:rPr>
      </w:pPr>
      <w:r w:rsidRPr="00707BA0">
        <w:rPr>
          <w:rFonts w:ascii="Times New Roman" w:hAnsi="Times New Roman" w:cs="Times New Roman"/>
          <w:b/>
          <w:sz w:val="28"/>
          <w:szCs w:val="28"/>
        </w:rPr>
        <w:t>М</w:t>
      </w:r>
      <w:r w:rsidR="004F7A9D" w:rsidRPr="00707BA0">
        <w:rPr>
          <w:rFonts w:ascii="Times New Roman" w:hAnsi="Times New Roman" w:cs="Times New Roman"/>
          <w:b/>
          <w:sz w:val="28"/>
          <w:szCs w:val="28"/>
        </w:rPr>
        <w:t xml:space="preserve">етодологическая информация </w:t>
      </w:r>
    </w:p>
    <w:p w:rsidR="004F7A9D" w:rsidRPr="00707BA0" w:rsidRDefault="004F7A9D" w:rsidP="00707BA0">
      <w:pPr>
        <w:pStyle w:val="ConsPlusNormal"/>
        <w:ind w:firstLine="0"/>
        <w:jc w:val="center"/>
        <w:rPr>
          <w:rFonts w:ascii="Times New Roman" w:hAnsi="Times New Roman" w:cs="Times New Roman"/>
          <w:b/>
          <w:sz w:val="28"/>
          <w:szCs w:val="28"/>
        </w:rPr>
      </w:pPr>
      <w:r w:rsidRPr="00707BA0">
        <w:rPr>
          <w:rFonts w:ascii="Times New Roman" w:hAnsi="Times New Roman" w:cs="Times New Roman"/>
          <w:b/>
          <w:sz w:val="28"/>
          <w:szCs w:val="28"/>
        </w:rPr>
        <w:t xml:space="preserve">о проведенном исследовании: методы сбора первичных данных, </w:t>
      </w:r>
      <w:r w:rsidR="00707BA0" w:rsidRPr="00707BA0">
        <w:rPr>
          <w:rFonts w:ascii="Times New Roman" w:hAnsi="Times New Roman" w:cs="Times New Roman"/>
          <w:b/>
          <w:sz w:val="28"/>
          <w:szCs w:val="28"/>
        </w:rPr>
        <w:t>п</w:t>
      </w:r>
      <w:r w:rsidRPr="00707BA0">
        <w:rPr>
          <w:rFonts w:ascii="Times New Roman" w:hAnsi="Times New Roman" w:cs="Times New Roman"/>
          <w:b/>
          <w:sz w:val="28"/>
          <w:szCs w:val="28"/>
        </w:rPr>
        <w:t>еречень точек (территорий</w:t>
      </w:r>
      <w:r w:rsidR="00707BA0" w:rsidRPr="00707BA0">
        <w:rPr>
          <w:rFonts w:ascii="Times New Roman" w:hAnsi="Times New Roman" w:cs="Times New Roman"/>
          <w:b/>
          <w:sz w:val="28"/>
          <w:szCs w:val="28"/>
        </w:rPr>
        <w:t>, мест) их сбора, объем выборки</w:t>
      </w:r>
    </w:p>
    <w:p w:rsidR="00707BA0" w:rsidRDefault="00707BA0" w:rsidP="00707BA0">
      <w:pPr>
        <w:pStyle w:val="ConsPlusNormal"/>
        <w:ind w:firstLine="540"/>
        <w:jc w:val="center"/>
        <w:rPr>
          <w:rFonts w:ascii="Times New Roman" w:hAnsi="Times New Roman" w:cs="Times New Roman"/>
          <w:sz w:val="28"/>
          <w:szCs w:val="28"/>
        </w:rPr>
      </w:pPr>
    </w:p>
    <w:p w:rsidR="008F2A19" w:rsidRPr="008F2A19" w:rsidRDefault="008F2A19" w:rsidP="00707BA0">
      <w:pPr>
        <w:ind w:firstLine="708"/>
        <w:jc w:val="both"/>
        <w:rPr>
          <w:bCs/>
          <w:sz w:val="28"/>
          <w:szCs w:val="28"/>
        </w:rPr>
      </w:pPr>
      <w:r w:rsidRPr="008F2A19">
        <w:rPr>
          <w:bCs/>
          <w:sz w:val="28"/>
          <w:szCs w:val="28"/>
        </w:rPr>
        <w:t xml:space="preserve">При проведении мониторинга были задействованы следующие методы сбора первичных данных: </w:t>
      </w:r>
    </w:p>
    <w:p w:rsidR="008F2A19" w:rsidRPr="008F2A19" w:rsidRDefault="008F2A19" w:rsidP="008F2A19">
      <w:pPr>
        <w:pStyle w:val="ConsPlusNormal"/>
        <w:ind w:firstLine="540"/>
        <w:jc w:val="both"/>
        <w:rPr>
          <w:rFonts w:ascii="Times New Roman" w:hAnsi="Times New Roman" w:cs="Times New Roman"/>
          <w:b/>
          <w:sz w:val="28"/>
          <w:szCs w:val="28"/>
        </w:rPr>
      </w:pPr>
      <w:r w:rsidRPr="008F2A19">
        <w:rPr>
          <w:rFonts w:ascii="Times New Roman" w:hAnsi="Times New Roman" w:cs="Times New Roman"/>
          <w:b/>
          <w:sz w:val="28"/>
          <w:szCs w:val="28"/>
        </w:rPr>
        <w:t>для оценки качества предоставления услуг:</w:t>
      </w:r>
    </w:p>
    <w:p w:rsidR="008F2A19" w:rsidRPr="008F2A19" w:rsidRDefault="008F2A19" w:rsidP="008F2A19">
      <w:pPr>
        <w:pStyle w:val="ConsPlusNormal"/>
        <w:ind w:firstLine="540"/>
        <w:jc w:val="both"/>
        <w:rPr>
          <w:rFonts w:ascii="Times New Roman" w:hAnsi="Times New Roman" w:cs="Times New Roman"/>
          <w:sz w:val="28"/>
          <w:szCs w:val="28"/>
        </w:rPr>
      </w:pPr>
      <w:r w:rsidRPr="008F2A19">
        <w:rPr>
          <w:rFonts w:ascii="Times New Roman" w:hAnsi="Times New Roman" w:cs="Times New Roman"/>
          <w:sz w:val="28"/>
          <w:szCs w:val="28"/>
        </w:rPr>
        <w:t>изучение документов (анализ нормативных правовых актов, регулирующих предоставление услуг);</w:t>
      </w:r>
    </w:p>
    <w:p w:rsidR="008F2A19" w:rsidRPr="008F2A19" w:rsidRDefault="008F2A19" w:rsidP="008F2A19">
      <w:pPr>
        <w:pStyle w:val="ConsPlusNormal"/>
        <w:ind w:firstLine="540"/>
        <w:jc w:val="both"/>
        <w:rPr>
          <w:rFonts w:ascii="Times New Roman" w:hAnsi="Times New Roman" w:cs="Times New Roman"/>
          <w:sz w:val="28"/>
          <w:szCs w:val="28"/>
        </w:rPr>
      </w:pPr>
      <w:r w:rsidRPr="008F2A19">
        <w:rPr>
          <w:rFonts w:ascii="Times New Roman" w:hAnsi="Times New Roman" w:cs="Times New Roman"/>
          <w:sz w:val="28"/>
          <w:szCs w:val="28"/>
        </w:rPr>
        <w:t>опрос</w:t>
      </w:r>
      <w:r w:rsidR="00A3034D">
        <w:rPr>
          <w:rFonts w:ascii="Times New Roman" w:hAnsi="Times New Roman" w:cs="Times New Roman"/>
          <w:sz w:val="28"/>
          <w:szCs w:val="28"/>
        </w:rPr>
        <w:t xml:space="preserve"> (анкетирование)</w:t>
      </w:r>
      <w:r w:rsidRPr="008F2A19">
        <w:rPr>
          <w:rFonts w:ascii="Times New Roman" w:hAnsi="Times New Roman" w:cs="Times New Roman"/>
          <w:sz w:val="28"/>
          <w:szCs w:val="28"/>
        </w:rPr>
        <w:t xml:space="preserve"> заявителей, получивших как положительный, так и отрицательный конечный результат услуги.</w:t>
      </w:r>
    </w:p>
    <w:p w:rsidR="008F2A19" w:rsidRPr="008F2A19" w:rsidRDefault="008F2A19" w:rsidP="008F2A19">
      <w:pPr>
        <w:pStyle w:val="ConsPlusNormal"/>
        <w:ind w:firstLine="540"/>
        <w:jc w:val="both"/>
        <w:rPr>
          <w:rFonts w:ascii="Times New Roman" w:hAnsi="Times New Roman" w:cs="Times New Roman"/>
          <w:b/>
          <w:sz w:val="28"/>
          <w:szCs w:val="28"/>
        </w:rPr>
      </w:pPr>
      <w:r w:rsidRPr="008F2A19">
        <w:rPr>
          <w:rFonts w:ascii="Times New Roman" w:hAnsi="Times New Roman" w:cs="Times New Roman"/>
          <w:b/>
          <w:sz w:val="28"/>
          <w:szCs w:val="28"/>
        </w:rPr>
        <w:t>для оценки деятельности органа местного самоуправления по оптимизации порядка и качества предоставления услуг:</w:t>
      </w:r>
    </w:p>
    <w:p w:rsidR="008F2A19" w:rsidRPr="008F2A19" w:rsidRDefault="008F2A19" w:rsidP="008F2A19">
      <w:pPr>
        <w:pStyle w:val="ConsPlusNormal"/>
        <w:ind w:firstLine="540"/>
        <w:jc w:val="both"/>
        <w:rPr>
          <w:rFonts w:ascii="Times New Roman" w:hAnsi="Times New Roman" w:cs="Times New Roman"/>
          <w:sz w:val="28"/>
          <w:szCs w:val="28"/>
        </w:rPr>
      </w:pPr>
      <w:r w:rsidRPr="008F2A19">
        <w:rPr>
          <w:rFonts w:ascii="Times New Roman" w:hAnsi="Times New Roman" w:cs="Times New Roman"/>
          <w:sz w:val="28"/>
          <w:szCs w:val="28"/>
        </w:rPr>
        <w:t xml:space="preserve">изучение документов </w:t>
      </w:r>
      <w:r>
        <w:rPr>
          <w:rFonts w:ascii="Times New Roman" w:hAnsi="Times New Roman" w:cs="Times New Roman"/>
          <w:sz w:val="28"/>
          <w:szCs w:val="28"/>
        </w:rPr>
        <w:t>органа местного самоуправления</w:t>
      </w:r>
      <w:r w:rsidRPr="008F2A19">
        <w:rPr>
          <w:rFonts w:ascii="Times New Roman" w:hAnsi="Times New Roman" w:cs="Times New Roman"/>
          <w:sz w:val="28"/>
          <w:szCs w:val="28"/>
        </w:rPr>
        <w:t>;</w:t>
      </w:r>
    </w:p>
    <w:p w:rsidR="008F2A19" w:rsidRPr="008F2A19" w:rsidRDefault="008F2A19" w:rsidP="008F2A19">
      <w:pPr>
        <w:pStyle w:val="ConsPlusNormal"/>
        <w:ind w:firstLine="540"/>
        <w:jc w:val="both"/>
        <w:rPr>
          <w:rFonts w:ascii="Times New Roman" w:hAnsi="Times New Roman" w:cs="Times New Roman"/>
          <w:sz w:val="28"/>
          <w:szCs w:val="28"/>
        </w:rPr>
      </w:pPr>
      <w:r w:rsidRPr="008F2A19">
        <w:rPr>
          <w:rFonts w:ascii="Times New Roman" w:hAnsi="Times New Roman" w:cs="Times New Roman"/>
          <w:sz w:val="28"/>
          <w:szCs w:val="28"/>
        </w:rPr>
        <w:t xml:space="preserve">метод наблюдения (оценка </w:t>
      </w:r>
      <w:r>
        <w:rPr>
          <w:rFonts w:ascii="Times New Roman" w:hAnsi="Times New Roman" w:cs="Times New Roman"/>
          <w:sz w:val="28"/>
          <w:szCs w:val="28"/>
        </w:rPr>
        <w:t>«</w:t>
      </w:r>
      <w:r w:rsidRPr="008F2A19">
        <w:rPr>
          <w:rFonts w:ascii="Times New Roman" w:hAnsi="Times New Roman" w:cs="Times New Roman"/>
          <w:sz w:val="28"/>
          <w:szCs w:val="28"/>
        </w:rPr>
        <w:t>наличие/отсутствие</w:t>
      </w:r>
      <w:r>
        <w:rPr>
          <w:rFonts w:ascii="Times New Roman" w:hAnsi="Times New Roman" w:cs="Times New Roman"/>
          <w:sz w:val="28"/>
          <w:szCs w:val="28"/>
        </w:rPr>
        <w:t>»</w:t>
      </w:r>
      <w:r w:rsidRPr="008F2A19">
        <w:rPr>
          <w:rFonts w:ascii="Times New Roman" w:hAnsi="Times New Roman" w:cs="Times New Roman"/>
          <w:sz w:val="28"/>
          <w:szCs w:val="28"/>
        </w:rPr>
        <w:t>);</w:t>
      </w:r>
    </w:p>
    <w:p w:rsidR="008F2A19" w:rsidRDefault="008F2A19" w:rsidP="00707BA0">
      <w:pPr>
        <w:ind w:firstLine="708"/>
        <w:jc w:val="both"/>
        <w:rPr>
          <w:bCs/>
          <w:sz w:val="28"/>
          <w:szCs w:val="28"/>
        </w:rPr>
      </w:pPr>
    </w:p>
    <w:p w:rsidR="00707BA0" w:rsidRPr="00770559" w:rsidRDefault="00707BA0" w:rsidP="00707BA0">
      <w:pPr>
        <w:widowControl w:val="0"/>
        <w:autoSpaceDE w:val="0"/>
        <w:autoSpaceDN w:val="0"/>
        <w:adjustRightInd w:val="0"/>
        <w:ind w:firstLine="540"/>
        <w:jc w:val="both"/>
        <w:rPr>
          <w:bCs/>
          <w:sz w:val="28"/>
          <w:szCs w:val="28"/>
        </w:rPr>
      </w:pPr>
      <w:r w:rsidRPr="00F24117">
        <w:rPr>
          <w:sz w:val="28"/>
          <w:szCs w:val="28"/>
        </w:rPr>
        <w:t xml:space="preserve">Опрос осуществлялся по базовой анкете, включающей вопросы, </w:t>
      </w:r>
      <w:r w:rsidRPr="00770559">
        <w:rPr>
          <w:sz w:val="28"/>
          <w:szCs w:val="28"/>
        </w:rPr>
        <w:t>обеспечивающие достижение целей и задач</w:t>
      </w:r>
      <w:r w:rsidR="001B7F11" w:rsidRPr="00770559">
        <w:rPr>
          <w:sz w:val="28"/>
          <w:szCs w:val="28"/>
        </w:rPr>
        <w:t xml:space="preserve"> мониторинга</w:t>
      </w:r>
      <w:r w:rsidRPr="00770559">
        <w:rPr>
          <w:sz w:val="28"/>
          <w:szCs w:val="28"/>
        </w:rPr>
        <w:t xml:space="preserve">. </w:t>
      </w:r>
    </w:p>
    <w:p w:rsidR="00707BA0" w:rsidRPr="00770559" w:rsidRDefault="00707BA0" w:rsidP="00707BA0">
      <w:pPr>
        <w:ind w:firstLine="709"/>
        <w:jc w:val="both"/>
        <w:rPr>
          <w:sz w:val="28"/>
          <w:szCs w:val="28"/>
        </w:rPr>
      </w:pPr>
      <w:r w:rsidRPr="00770559">
        <w:rPr>
          <w:sz w:val="28"/>
          <w:szCs w:val="28"/>
        </w:rPr>
        <w:t xml:space="preserve">Всего </w:t>
      </w:r>
      <w:r w:rsidR="00A3034D">
        <w:rPr>
          <w:sz w:val="28"/>
          <w:szCs w:val="28"/>
        </w:rPr>
        <w:t xml:space="preserve">в опросе приняло участие </w:t>
      </w:r>
      <w:r w:rsidR="009303AE">
        <w:rPr>
          <w:sz w:val="28"/>
          <w:szCs w:val="28"/>
        </w:rPr>
        <w:t>156</w:t>
      </w:r>
      <w:r w:rsidR="00A3034D">
        <w:rPr>
          <w:sz w:val="28"/>
          <w:szCs w:val="28"/>
        </w:rPr>
        <w:t xml:space="preserve"> человек</w:t>
      </w:r>
      <w:r w:rsidRPr="00770559">
        <w:rPr>
          <w:sz w:val="28"/>
          <w:szCs w:val="28"/>
        </w:rPr>
        <w:t xml:space="preserve">. </w:t>
      </w:r>
    </w:p>
    <w:p w:rsidR="00707BA0" w:rsidRDefault="00707BA0" w:rsidP="00707BA0">
      <w:pPr>
        <w:pStyle w:val="ConsPlusNormal"/>
        <w:ind w:firstLine="540"/>
        <w:jc w:val="center"/>
        <w:rPr>
          <w:rFonts w:ascii="Times New Roman" w:hAnsi="Times New Roman" w:cs="Times New Roman"/>
          <w:sz w:val="28"/>
          <w:szCs w:val="28"/>
        </w:rPr>
      </w:pPr>
    </w:p>
    <w:p w:rsidR="004F7A9D" w:rsidRPr="00707BA0" w:rsidRDefault="00707BA0" w:rsidP="00707BA0">
      <w:pPr>
        <w:pStyle w:val="ConsPlusNormal"/>
        <w:ind w:firstLine="540"/>
        <w:jc w:val="center"/>
        <w:rPr>
          <w:rFonts w:ascii="Times New Roman" w:hAnsi="Times New Roman" w:cs="Times New Roman"/>
          <w:b/>
          <w:sz w:val="28"/>
          <w:szCs w:val="28"/>
        </w:rPr>
      </w:pPr>
      <w:proofErr w:type="spellStart"/>
      <w:r w:rsidRPr="00707BA0">
        <w:rPr>
          <w:rFonts w:ascii="Times New Roman" w:hAnsi="Times New Roman" w:cs="Times New Roman"/>
          <w:b/>
          <w:sz w:val="28"/>
          <w:szCs w:val="28"/>
        </w:rPr>
        <w:t>Ф</w:t>
      </w:r>
      <w:r w:rsidR="004F7A9D" w:rsidRPr="00707BA0">
        <w:rPr>
          <w:rFonts w:ascii="Times New Roman" w:hAnsi="Times New Roman" w:cs="Times New Roman"/>
          <w:b/>
          <w:sz w:val="28"/>
          <w:szCs w:val="28"/>
        </w:rPr>
        <w:t>актологические</w:t>
      </w:r>
      <w:proofErr w:type="spellEnd"/>
      <w:r w:rsidR="004F7A9D" w:rsidRPr="00707BA0">
        <w:rPr>
          <w:rFonts w:ascii="Times New Roman" w:hAnsi="Times New Roman" w:cs="Times New Roman"/>
          <w:b/>
          <w:sz w:val="28"/>
          <w:szCs w:val="28"/>
        </w:rPr>
        <w:t xml:space="preserve"> результаты исследования:</w:t>
      </w:r>
    </w:p>
    <w:p w:rsidR="002C2029" w:rsidRDefault="002C2029" w:rsidP="002C2029">
      <w:pPr>
        <w:pStyle w:val="ConsPlusNormal"/>
        <w:ind w:firstLine="540"/>
        <w:rPr>
          <w:rFonts w:ascii="Times New Roman" w:hAnsi="Times New Roman" w:cs="Times New Roman"/>
          <w:sz w:val="28"/>
          <w:szCs w:val="28"/>
        </w:rPr>
      </w:pPr>
    </w:p>
    <w:p w:rsidR="00707BA0" w:rsidRPr="002C2029" w:rsidRDefault="002C2029" w:rsidP="002C2029">
      <w:pPr>
        <w:pStyle w:val="ConsPlusNormal"/>
        <w:ind w:firstLine="540"/>
        <w:rPr>
          <w:rFonts w:ascii="Times New Roman" w:hAnsi="Times New Roman" w:cs="Times New Roman"/>
          <w:sz w:val="28"/>
          <w:szCs w:val="28"/>
        </w:rPr>
      </w:pPr>
      <w:r w:rsidRPr="002C2029">
        <w:rPr>
          <w:rFonts w:ascii="Times New Roman" w:hAnsi="Times New Roman" w:cs="Times New Roman"/>
          <w:sz w:val="28"/>
          <w:szCs w:val="28"/>
        </w:rPr>
        <w:t>В результате исследования было установлено что:</w:t>
      </w:r>
    </w:p>
    <w:p w:rsidR="004F7A9D" w:rsidRPr="0043242D" w:rsidRDefault="004F7A9D" w:rsidP="004F7A9D">
      <w:pPr>
        <w:pStyle w:val="ConsPlusNormal"/>
        <w:ind w:firstLine="540"/>
        <w:jc w:val="both"/>
        <w:rPr>
          <w:rFonts w:ascii="Times New Roman" w:hAnsi="Times New Roman" w:cs="Times New Roman"/>
          <w:sz w:val="28"/>
          <w:szCs w:val="28"/>
        </w:rPr>
      </w:pPr>
      <w:r w:rsidRPr="0043242D">
        <w:rPr>
          <w:rFonts w:ascii="Times New Roman" w:hAnsi="Times New Roman" w:cs="Times New Roman"/>
          <w:sz w:val="28"/>
          <w:szCs w:val="28"/>
        </w:rPr>
        <w:t>нормативно установленное и фактическое число обращений в</w:t>
      </w:r>
      <w:r w:rsidR="001B7F11">
        <w:rPr>
          <w:rFonts w:ascii="Times New Roman" w:hAnsi="Times New Roman" w:cs="Times New Roman"/>
          <w:sz w:val="28"/>
          <w:szCs w:val="28"/>
        </w:rPr>
        <w:t xml:space="preserve"> орган </w:t>
      </w:r>
      <w:r w:rsidR="001B7F11">
        <w:rPr>
          <w:rFonts w:ascii="Times New Roman" w:hAnsi="Times New Roman" w:cs="Times New Roman"/>
          <w:sz w:val="28"/>
          <w:szCs w:val="28"/>
        </w:rPr>
        <w:lastRenderedPageBreak/>
        <w:t>местного самоуправления совпадает</w:t>
      </w:r>
      <w:r w:rsidRPr="0043242D">
        <w:rPr>
          <w:rFonts w:ascii="Times New Roman" w:hAnsi="Times New Roman" w:cs="Times New Roman"/>
          <w:sz w:val="28"/>
          <w:szCs w:val="28"/>
        </w:rPr>
        <w:t>, факт</w:t>
      </w:r>
      <w:r w:rsidR="001B7F11">
        <w:rPr>
          <w:rFonts w:ascii="Times New Roman" w:hAnsi="Times New Roman" w:cs="Times New Roman"/>
          <w:sz w:val="28"/>
          <w:szCs w:val="28"/>
        </w:rPr>
        <w:t>ов</w:t>
      </w:r>
      <w:r w:rsidRPr="0043242D">
        <w:rPr>
          <w:rFonts w:ascii="Times New Roman" w:hAnsi="Times New Roman" w:cs="Times New Roman"/>
          <w:sz w:val="28"/>
          <w:szCs w:val="28"/>
        </w:rPr>
        <w:t xml:space="preserve"> требования документов, не предусмотренных административными регламентами</w:t>
      </w:r>
      <w:r w:rsidR="002C042F">
        <w:rPr>
          <w:rFonts w:ascii="Times New Roman" w:hAnsi="Times New Roman" w:cs="Times New Roman"/>
          <w:sz w:val="28"/>
          <w:szCs w:val="28"/>
        </w:rPr>
        <w:t>,</w:t>
      </w:r>
      <w:r w:rsidR="001B7F11">
        <w:rPr>
          <w:rFonts w:ascii="Times New Roman" w:hAnsi="Times New Roman" w:cs="Times New Roman"/>
          <w:sz w:val="28"/>
          <w:szCs w:val="28"/>
        </w:rPr>
        <w:t xml:space="preserve"> установлено не было</w:t>
      </w:r>
      <w:r w:rsidRPr="0043242D">
        <w:rPr>
          <w:rFonts w:ascii="Times New Roman" w:hAnsi="Times New Roman" w:cs="Times New Roman"/>
          <w:sz w:val="28"/>
          <w:szCs w:val="28"/>
        </w:rPr>
        <w:t>;</w:t>
      </w:r>
    </w:p>
    <w:p w:rsidR="004F7A9D" w:rsidRPr="0043242D" w:rsidRDefault="004F7A9D" w:rsidP="004F7A9D">
      <w:pPr>
        <w:pStyle w:val="ConsPlusNormal"/>
        <w:ind w:firstLine="540"/>
        <w:jc w:val="both"/>
        <w:rPr>
          <w:rFonts w:ascii="Times New Roman" w:hAnsi="Times New Roman" w:cs="Times New Roman"/>
          <w:sz w:val="28"/>
          <w:szCs w:val="28"/>
        </w:rPr>
      </w:pPr>
      <w:r w:rsidRPr="0043242D">
        <w:rPr>
          <w:rFonts w:ascii="Times New Roman" w:hAnsi="Times New Roman" w:cs="Times New Roman"/>
          <w:sz w:val="28"/>
          <w:szCs w:val="28"/>
        </w:rPr>
        <w:t>нормативно установленные и фактические финансовые и временные затраты заявителей, произведенные при получении услуг</w:t>
      </w:r>
      <w:r w:rsidR="001B7F11">
        <w:rPr>
          <w:rFonts w:ascii="Times New Roman" w:hAnsi="Times New Roman" w:cs="Times New Roman"/>
          <w:sz w:val="28"/>
          <w:szCs w:val="28"/>
        </w:rPr>
        <w:t xml:space="preserve"> не превышают нормативно установленные</w:t>
      </w:r>
      <w:r w:rsidRPr="0043242D">
        <w:rPr>
          <w:rFonts w:ascii="Times New Roman" w:hAnsi="Times New Roman" w:cs="Times New Roman"/>
          <w:sz w:val="28"/>
          <w:szCs w:val="28"/>
        </w:rPr>
        <w:t>;</w:t>
      </w:r>
    </w:p>
    <w:p w:rsidR="003A4F17" w:rsidRDefault="002C042F" w:rsidP="003A4F1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стандарты </w:t>
      </w:r>
      <w:r w:rsidR="004F7A9D" w:rsidRPr="0043242D">
        <w:rPr>
          <w:rFonts w:ascii="Times New Roman" w:hAnsi="Times New Roman" w:cs="Times New Roman"/>
          <w:sz w:val="28"/>
          <w:szCs w:val="28"/>
        </w:rPr>
        <w:t xml:space="preserve">предоставления услуг </w:t>
      </w:r>
      <w:r>
        <w:rPr>
          <w:rFonts w:ascii="Times New Roman" w:hAnsi="Times New Roman" w:cs="Times New Roman"/>
          <w:sz w:val="28"/>
          <w:szCs w:val="28"/>
        </w:rPr>
        <w:t>и</w:t>
      </w:r>
      <w:r w:rsidR="004F7A9D" w:rsidRPr="0043242D">
        <w:rPr>
          <w:rFonts w:ascii="Times New Roman" w:hAnsi="Times New Roman" w:cs="Times New Roman"/>
          <w:sz w:val="28"/>
          <w:szCs w:val="28"/>
        </w:rPr>
        <w:t xml:space="preserve"> ины</w:t>
      </w:r>
      <w:r w:rsidR="00995CDC">
        <w:rPr>
          <w:rFonts w:ascii="Times New Roman" w:hAnsi="Times New Roman" w:cs="Times New Roman"/>
          <w:sz w:val="28"/>
          <w:szCs w:val="28"/>
        </w:rPr>
        <w:t>е</w:t>
      </w:r>
      <w:r w:rsidR="004F7A9D" w:rsidRPr="0043242D">
        <w:rPr>
          <w:rFonts w:ascii="Times New Roman" w:hAnsi="Times New Roman" w:cs="Times New Roman"/>
          <w:sz w:val="28"/>
          <w:szCs w:val="28"/>
        </w:rPr>
        <w:t xml:space="preserve"> установленны</w:t>
      </w:r>
      <w:r w:rsidR="00995CDC">
        <w:rPr>
          <w:rFonts w:ascii="Times New Roman" w:hAnsi="Times New Roman" w:cs="Times New Roman"/>
          <w:sz w:val="28"/>
          <w:szCs w:val="28"/>
        </w:rPr>
        <w:t>е</w:t>
      </w:r>
      <w:r w:rsidR="004F7A9D" w:rsidRPr="0043242D">
        <w:rPr>
          <w:rFonts w:ascii="Times New Roman" w:hAnsi="Times New Roman" w:cs="Times New Roman"/>
          <w:sz w:val="28"/>
          <w:szCs w:val="28"/>
        </w:rPr>
        <w:t xml:space="preserve"> требовани</w:t>
      </w:r>
      <w:r w:rsidR="00995CDC">
        <w:rPr>
          <w:rFonts w:ascii="Times New Roman" w:hAnsi="Times New Roman" w:cs="Times New Roman"/>
          <w:sz w:val="28"/>
          <w:szCs w:val="28"/>
        </w:rPr>
        <w:t>я</w:t>
      </w:r>
      <w:r>
        <w:rPr>
          <w:rFonts w:ascii="Times New Roman" w:hAnsi="Times New Roman" w:cs="Times New Roman"/>
          <w:sz w:val="28"/>
          <w:szCs w:val="28"/>
        </w:rPr>
        <w:t xml:space="preserve"> </w:t>
      </w:r>
      <w:r w:rsidR="003A4F17">
        <w:rPr>
          <w:rFonts w:ascii="Times New Roman" w:hAnsi="Times New Roman" w:cs="Times New Roman"/>
          <w:sz w:val="28"/>
          <w:szCs w:val="28"/>
        </w:rPr>
        <w:t>(</w:t>
      </w:r>
      <w:r w:rsidR="003A4F17" w:rsidRPr="003A4F17">
        <w:rPr>
          <w:rFonts w:ascii="Times New Roman" w:hAnsi="Times New Roman" w:cs="Times New Roman"/>
          <w:sz w:val="28"/>
          <w:szCs w:val="28"/>
        </w:rPr>
        <w:t>условия ведения приема посетителей в администрации Курчатовского</w:t>
      </w:r>
      <w:r w:rsidR="003A4F17">
        <w:rPr>
          <w:rFonts w:ascii="Times New Roman" w:hAnsi="Times New Roman" w:cs="Times New Roman"/>
          <w:sz w:val="28"/>
          <w:szCs w:val="28"/>
        </w:rPr>
        <w:t xml:space="preserve"> района) удовлетворили </w:t>
      </w:r>
      <w:r w:rsidR="009303AE">
        <w:rPr>
          <w:rFonts w:ascii="Times New Roman" w:hAnsi="Times New Roman" w:cs="Times New Roman"/>
          <w:sz w:val="28"/>
          <w:szCs w:val="28"/>
        </w:rPr>
        <w:t>100%</w:t>
      </w:r>
      <w:r w:rsidR="003A4F17">
        <w:rPr>
          <w:rFonts w:ascii="Times New Roman" w:hAnsi="Times New Roman" w:cs="Times New Roman"/>
          <w:sz w:val="28"/>
          <w:szCs w:val="28"/>
        </w:rPr>
        <w:t xml:space="preserve"> опрошенных.</w:t>
      </w:r>
    </w:p>
    <w:p w:rsidR="00A3034D" w:rsidRPr="00FD0673" w:rsidRDefault="00A3034D" w:rsidP="00995CDC">
      <w:pPr>
        <w:pStyle w:val="ConsPlusNormal"/>
        <w:ind w:firstLine="540"/>
        <w:jc w:val="both"/>
        <w:rPr>
          <w:rFonts w:ascii="Times New Roman" w:hAnsi="Times New Roman" w:cs="Times New Roman"/>
          <w:sz w:val="28"/>
          <w:szCs w:val="28"/>
        </w:rPr>
      </w:pPr>
    </w:p>
    <w:p w:rsidR="004F7A9D" w:rsidRPr="003A4F17" w:rsidRDefault="003A4F17" w:rsidP="004F7A9D">
      <w:pPr>
        <w:pStyle w:val="ConsPlusNormal"/>
        <w:ind w:firstLine="540"/>
        <w:jc w:val="both"/>
        <w:rPr>
          <w:rFonts w:ascii="Times New Roman" w:hAnsi="Times New Roman" w:cs="Times New Roman"/>
          <w:b/>
          <w:sz w:val="28"/>
          <w:szCs w:val="28"/>
        </w:rPr>
      </w:pPr>
      <w:r w:rsidRPr="003A4F17">
        <w:rPr>
          <w:rFonts w:ascii="Times New Roman" w:hAnsi="Times New Roman" w:cs="Times New Roman"/>
          <w:b/>
          <w:sz w:val="28"/>
          <w:szCs w:val="28"/>
        </w:rPr>
        <w:t>С</w:t>
      </w:r>
      <w:r w:rsidR="004F7A9D" w:rsidRPr="003A4F17">
        <w:rPr>
          <w:rFonts w:ascii="Times New Roman" w:hAnsi="Times New Roman" w:cs="Times New Roman"/>
          <w:b/>
          <w:sz w:val="28"/>
          <w:szCs w:val="28"/>
        </w:rPr>
        <w:t>ведения об уровне информированности заявителей о сп</w:t>
      </w:r>
      <w:r w:rsidRPr="003A4F17">
        <w:rPr>
          <w:rFonts w:ascii="Times New Roman" w:hAnsi="Times New Roman" w:cs="Times New Roman"/>
          <w:b/>
          <w:sz w:val="28"/>
          <w:szCs w:val="28"/>
        </w:rPr>
        <w:t xml:space="preserve">особах, порядке получения услуг. </w:t>
      </w:r>
    </w:p>
    <w:p w:rsidR="003A4F17" w:rsidRDefault="003A4F17" w:rsidP="004F7A9D">
      <w:pPr>
        <w:pStyle w:val="ConsPlusNormal"/>
        <w:ind w:firstLine="540"/>
        <w:jc w:val="both"/>
        <w:rPr>
          <w:rFonts w:ascii="Times New Roman" w:hAnsi="Times New Roman" w:cs="Times New Roman"/>
          <w:sz w:val="28"/>
          <w:szCs w:val="28"/>
        </w:rPr>
      </w:pPr>
    </w:p>
    <w:p w:rsidR="00076595" w:rsidRDefault="00076595" w:rsidP="00076595">
      <w:pPr>
        <w:ind w:firstLine="709"/>
        <w:jc w:val="both"/>
        <w:rPr>
          <w:sz w:val="28"/>
          <w:szCs w:val="28"/>
        </w:rPr>
      </w:pPr>
      <w:r w:rsidRPr="005627FB">
        <w:rPr>
          <w:sz w:val="28"/>
          <w:szCs w:val="28"/>
        </w:rPr>
        <w:t>Большая часть опрошенных удовлетворены источниками получения информации о порядке предоставления муниципальной услуги</w:t>
      </w:r>
      <w:r>
        <w:rPr>
          <w:sz w:val="28"/>
          <w:szCs w:val="28"/>
        </w:rPr>
        <w:t xml:space="preserve">. Данный показатель является постоянным </w:t>
      </w:r>
      <w:r w:rsidR="00746B01">
        <w:rPr>
          <w:sz w:val="28"/>
          <w:szCs w:val="28"/>
        </w:rPr>
        <w:t xml:space="preserve">и в 2018 году </w:t>
      </w:r>
      <w:proofErr w:type="gramStart"/>
      <w:r>
        <w:rPr>
          <w:sz w:val="28"/>
          <w:szCs w:val="28"/>
        </w:rPr>
        <w:t xml:space="preserve">составляет </w:t>
      </w:r>
      <w:r w:rsidRPr="005627FB">
        <w:rPr>
          <w:sz w:val="28"/>
          <w:szCs w:val="28"/>
        </w:rPr>
        <w:t xml:space="preserve"> </w:t>
      </w:r>
      <w:r w:rsidR="009303AE">
        <w:rPr>
          <w:sz w:val="28"/>
          <w:szCs w:val="28"/>
        </w:rPr>
        <w:t>100</w:t>
      </w:r>
      <w:proofErr w:type="gramEnd"/>
      <w:r>
        <w:rPr>
          <w:sz w:val="28"/>
          <w:szCs w:val="28"/>
        </w:rPr>
        <w:t>% (в 201</w:t>
      </w:r>
      <w:r w:rsidR="00746B01">
        <w:rPr>
          <w:sz w:val="28"/>
          <w:szCs w:val="28"/>
        </w:rPr>
        <w:t>7</w:t>
      </w:r>
      <w:r>
        <w:rPr>
          <w:sz w:val="28"/>
          <w:szCs w:val="28"/>
        </w:rPr>
        <w:t xml:space="preserve"> году – 98%, </w:t>
      </w:r>
      <w:r w:rsidRPr="005627FB">
        <w:rPr>
          <w:sz w:val="28"/>
          <w:szCs w:val="28"/>
        </w:rPr>
        <w:t>в 201</w:t>
      </w:r>
      <w:r w:rsidR="00746B01">
        <w:rPr>
          <w:sz w:val="28"/>
          <w:szCs w:val="28"/>
        </w:rPr>
        <w:t>6</w:t>
      </w:r>
      <w:r w:rsidRPr="005627FB">
        <w:rPr>
          <w:sz w:val="28"/>
          <w:szCs w:val="28"/>
        </w:rPr>
        <w:t xml:space="preserve"> году - 9</w:t>
      </w:r>
      <w:r w:rsidR="00746B01">
        <w:rPr>
          <w:sz w:val="28"/>
          <w:szCs w:val="28"/>
        </w:rPr>
        <w:t>8</w:t>
      </w:r>
      <w:r w:rsidRPr="005627FB">
        <w:rPr>
          <w:sz w:val="28"/>
          <w:szCs w:val="28"/>
        </w:rPr>
        <w:t>%). Респонденты считают достаточной официально распространяемую органами власти информацию о предос</w:t>
      </w:r>
      <w:r w:rsidR="00746B01">
        <w:rPr>
          <w:sz w:val="28"/>
          <w:szCs w:val="28"/>
        </w:rPr>
        <w:t>тавляемых муниципальных услугах.</w:t>
      </w:r>
    </w:p>
    <w:p w:rsidR="003A4F17" w:rsidRPr="00746B01" w:rsidRDefault="003A4F17" w:rsidP="0023526C">
      <w:pPr>
        <w:ind w:firstLine="709"/>
        <w:jc w:val="both"/>
        <w:rPr>
          <w:sz w:val="28"/>
          <w:szCs w:val="28"/>
        </w:rPr>
      </w:pPr>
      <w:r w:rsidRPr="00746B01">
        <w:rPr>
          <w:sz w:val="28"/>
          <w:szCs w:val="28"/>
        </w:rPr>
        <w:t xml:space="preserve">В 2018 году в рамках популяризации получения муниципальных услуг в электронном виде, был сделан акцент на </w:t>
      </w:r>
      <w:r w:rsidR="00746B01">
        <w:rPr>
          <w:sz w:val="28"/>
          <w:szCs w:val="28"/>
        </w:rPr>
        <w:t xml:space="preserve">популяризацию получения </w:t>
      </w:r>
      <w:r w:rsidR="00746B01" w:rsidRPr="00746B01">
        <w:rPr>
          <w:sz w:val="28"/>
          <w:szCs w:val="28"/>
        </w:rPr>
        <w:t xml:space="preserve">муниципальных </w:t>
      </w:r>
      <w:proofErr w:type="gramStart"/>
      <w:r w:rsidR="00746B01" w:rsidRPr="00746B01">
        <w:rPr>
          <w:sz w:val="28"/>
          <w:szCs w:val="28"/>
        </w:rPr>
        <w:t>услуг</w:t>
      </w:r>
      <w:r w:rsidRPr="00746B01">
        <w:rPr>
          <w:sz w:val="28"/>
          <w:szCs w:val="28"/>
        </w:rPr>
        <w:t xml:space="preserve"> </w:t>
      </w:r>
      <w:r w:rsidR="00746B01" w:rsidRPr="00746B01">
        <w:rPr>
          <w:sz w:val="28"/>
          <w:szCs w:val="28"/>
        </w:rPr>
        <w:t>,</w:t>
      </w:r>
      <w:proofErr w:type="gramEnd"/>
      <w:r w:rsidR="00746B01" w:rsidRPr="00746B01">
        <w:rPr>
          <w:sz w:val="28"/>
          <w:szCs w:val="28"/>
        </w:rPr>
        <w:t xml:space="preserve"> предоставляемых </w:t>
      </w:r>
      <w:r w:rsidRPr="00746B01">
        <w:rPr>
          <w:sz w:val="28"/>
          <w:szCs w:val="28"/>
        </w:rPr>
        <w:t>в электронном виде</w:t>
      </w:r>
      <w:r w:rsidR="00746B01" w:rsidRPr="00746B01">
        <w:rPr>
          <w:sz w:val="28"/>
          <w:szCs w:val="28"/>
        </w:rPr>
        <w:t xml:space="preserve">. </w:t>
      </w:r>
    </w:p>
    <w:p w:rsidR="00746B01" w:rsidRPr="003A3402" w:rsidRDefault="009303AE" w:rsidP="003A3402">
      <w:pPr>
        <w:ind w:firstLine="709"/>
        <w:jc w:val="both"/>
        <w:rPr>
          <w:sz w:val="28"/>
          <w:szCs w:val="28"/>
          <w:shd w:val="clear" w:color="auto" w:fill="FFFFFF"/>
        </w:rPr>
      </w:pPr>
      <w:r>
        <w:rPr>
          <w:sz w:val="28"/>
          <w:szCs w:val="28"/>
          <w:shd w:val="clear" w:color="auto" w:fill="FFFFFF"/>
        </w:rPr>
        <w:t>100</w:t>
      </w:r>
      <w:r w:rsidR="00746B01" w:rsidRPr="00F92F54">
        <w:rPr>
          <w:sz w:val="28"/>
          <w:szCs w:val="28"/>
          <w:shd w:val="clear" w:color="auto" w:fill="FFFFFF"/>
        </w:rPr>
        <w:t xml:space="preserve">% респондентов использовали возможности Единого портала </w:t>
      </w:r>
      <w:proofErr w:type="spellStart"/>
      <w:r w:rsidR="00746B01" w:rsidRPr="00F92F54">
        <w:rPr>
          <w:sz w:val="28"/>
          <w:szCs w:val="28"/>
          <w:shd w:val="clear" w:color="auto" w:fill="FFFFFF"/>
        </w:rPr>
        <w:t>госуслуг</w:t>
      </w:r>
      <w:proofErr w:type="spellEnd"/>
      <w:r w:rsidR="00746B01" w:rsidRPr="00F92F54">
        <w:rPr>
          <w:sz w:val="28"/>
          <w:szCs w:val="28"/>
          <w:shd w:val="clear" w:color="auto" w:fill="FFFFFF"/>
        </w:rPr>
        <w:t xml:space="preserve"> для получения </w:t>
      </w:r>
      <w:r w:rsidR="003A3402" w:rsidRPr="00F92F54">
        <w:rPr>
          <w:sz w:val="28"/>
          <w:szCs w:val="28"/>
          <w:shd w:val="clear" w:color="auto" w:fill="FFFFFF"/>
        </w:rPr>
        <w:t>услуг либо информации об услугах. В</w:t>
      </w:r>
      <w:r w:rsidR="00746B01" w:rsidRPr="00F92F54">
        <w:rPr>
          <w:sz w:val="28"/>
          <w:szCs w:val="28"/>
          <w:shd w:val="clear" w:color="auto" w:fill="FFFFFF"/>
        </w:rPr>
        <w:t xml:space="preserve"> 2016-2017 годах наиболее распространенным способом получения информации являлась консультация на</w:t>
      </w:r>
      <w:r w:rsidR="00746B01" w:rsidRPr="00746B01">
        <w:rPr>
          <w:sz w:val="28"/>
          <w:szCs w:val="28"/>
          <w:shd w:val="clear" w:color="auto" w:fill="FFFFFF"/>
        </w:rPr>
        <w:t xml:space="preserve"> личном приеме у специалистов Администрации</w:t>
      </w:r>
      <w:r w:rsidR="00F92F54">
        <w:rPr>
          <w:sz w:val="28"/>
          <w:szCs w:val="28"/>
          <w:shd w:val="clear" w:color="auto" w:fill="FFFFFF"/>
        </w:rPr>
        <w:t xml:space="preserve">. Увеличение этого показателя произошло в результате </w:t>
      </w:r>
      <w:r w:rsidR="00F92F54">
        <w:rPr>
          <w:kern w:val="26"/>
          <w:sz w:val="28"/>
          <w:szCs w:val="28"/>
        </w:rPr>
        <w:t>регулярного информирование заявителей о возможности получения муниципальных услуг в электронном виде посредством размещения информации на информационных стендах в местах предоставления услуг, в средствах массовой информации и на официальном сайте в сети Интернет</w:t>
      </w:r>
      <w:r w:rsidR="00F92F54">
        <w:rPr>
          <w:sz w:val="28"/>
          <w:szCs w:val="28"/>
          <w:shd w:val="clear" w:color="auto" w:fill="FFFFFF"/>
        </w:rPr>
        <w:t>;</w:t>
      </w:r>
    </w:p>
    <w:p w:rsidR="004F7A9D" w:rsidRPr="00FD0673" w:rsidRDefault="002C042F" w:rsidP="004F7A9D">
      <w:pPr>
        <w:pStyle w:val="ConsPlusNormal"/>
        <w:ind w:firstLine="540"/>
        <w:jc w:val="both"/>
        <w:rPr>
          <w:rFonts w:ascii="Times New Roman" w:hAnsi="Times New Roman" w:cs="Times New Roman"/>
          <w:sz w:val="28"/>
          <w:szCs w:val="28"/>
        </w:rPr>
      </w:pPr>
      <w:r w:rsidRPr="00FD0673">
        <w:rPr>
          <w:rFonts w:ascii="Times New Roman" w:hAnsi="Times New Roman" w:cs="Times New Roman"/>
          <w:sz w:val="28"/>
          <w:szCs w:val="28"/>
        </w:rPr>
        <w:t xml:space="preserve">фактов </w:t>
      </w:r>
      <w:r w:rsidR="004F7A9D" w:rsidRPr="00FD0673">
        <w:rPr>
          <w:rFonts w:ascii="Times New Roman" w:hAnsi="Times New Roman" w:cs="Times New Roman"/>
          <w:sz w:val="28"/>
          <w:szCs w:val="28"/>
        </w:rPr>
        <w:t xml:space="preserve">посредничества и </w:t>
      </w:r>
      <w:proofErr w:type="spellStart"/>
      <w:r w:rsidR="004F7A9D" w:rsidRPr="00FD0673">
        <w:rPr>
          <w:rFonts w:ascii="Times New Roman" w:hAnsi="Times New Roman" w:cs="Times New Roman"/>
          <w:sz w:val="28"/>
          <w:szCs w:val="28"/>
        </w:rPr>
        <w:t>коррупциогенности</w:t>
      </w:r>
      <w:proofErr w:type="spellEnd"/>
      <w:r w:rsidR="004F7A9D" w:rsidRPr="00FD0673">
        <w:rPr>
          <w:rFonts w:ascii="Times New Roman" w:hAnsi="Times New Roman" w:cs="Times New Roman"/>
          <w:sz w:val="28"/>
          <w:szCs w:val="28"/>
        </w:rPr>
        <w:t xml:space="preserve"> при предоставлении услуг</w:t>
      </w:r>
      <w:r w:rsidRPr="00FD0673">
        <w:rPr>
          <w:rFonts w:ascii="Times New Roman" w:hAnsi="Times New Roman" w:cs="Times New Roman"/>
          <w:sz w:val="28"/>
          <w:szCs w:val="28"/>
        </w:rPr>
        <w:t xml:space="preserve"> установлено не было</w:t>
      </w:r>
      <w:r w:rsidR="004F7A9D" w:rsidRPr="00FD0673">
        <w:rPr>
          <w:rFonts w:ascii="Times New Roman" w:hAnsi="Times New Roman" w:cs="Times New Roman"/>
          <w:sz w:val="28"/>
          <w:szCs w:val="28"/>
        </w:rPr>
        <w:t>;</w:t>
      </w:r>
    </w:p>
    <w:p w:rsidR="004F7A9D" w:rsidRPr="00FD0673" w:rsidRDefault="004F7A9D" w:rsidP="004F7A9D">
      <w:pPr>
        <w:pStyle w:val="ConsPlusNormal"/>
        <w:ind w:firstLine="540"/>
        <w:jc w:val="both"/>
        <w:rPr>
          <w:rFonts w:ascii="Times New Roman" w:hAnsi="Times New Roman" w:cs="Times New Roman"/>
          <w:sz w:val="28"/>
          <w:szCs w:val="28"/>
        </w:rPr>
      </w:pPr>
      <w:r w:rsidRPr="00FD0673">
        <w:rPr>
          <w:rFonts w:ascii="Times New Roman" w:hAnsi="Times New Roman" w:cs="Times New Roman"/>
          <w:sz w:val="28"/>
          <w:szCs w:val="28"/>
        </w:rPr>
        <w:t>изменени</w:t>
      </w:r>
      <w:r w:rsidR="002C042F" w:rsidRPr="00FD0673">
        <w:rPr>
          <w:rFonts w:ascii="Times New Roman" w:hAnsi="Times New Roman" w:cs="Times New Roman"/>
          <w:sz w:val="28"/>
          <w:szCs w:val="28"/>
        </w:rPr>
        <w:t>я</w:t>
      </w:r>
      <w:r w:rsidRPr="00FD0673">
        <w:rPr>
          <w:rFonts w:ascii="Times New Roman" w:hAnsi="Times New Roman" w:cs="Times New Roman"/>
          <w:sz w:val="28"/>
          <w:szCs w:val="28"/>
        </w:rPr>
        <w:t xml:space="preserve"> в действующую нормативную правовую базу предоставления услуг</w:t>
      </w:r>
      <w:r w:rsidR="002C042F" w:rsidRPr="00FD0673">
        <w:rPr>
          <w:rFonts w:ascii="Times New Roman" w:hAnsi="Times New Roman" w:cs="Times New Roman"/>
          <w:sz w:val="28"/>
          <w:szCs w:val="28"/>
        </w:rPr>
        <w:t xml:space="preserve"> вносятся в соответствии с действующим законодательством</w:t>
      </w:r>
      <w:r w:rsidRPr="00FD0673">
        <w:rPr>
          <w:rFonts w:ascii="Times New Roman" w:hAnsi="Times New Roman" w:cs="Times New Roman"/>
          <w:sz w:val="28"/>
          <w:szCs w:val="28"/>
        </w:rPr>
        <w:t>;</w:t>
      </w:r>
    </w:p>
    <w:p w:rsidR="004F7A9D" w:rsidRPr="00770559" w:rsidRDefault="004F7A9D" w:rsidP="004F7A9D">
      <w:pPr>
        <w:pStyle w:val="ConsPlusNormal"/>
        <w:ind w:firstLine="540"/>
        <w:jc w:val="both"/>
        <w:rPr>
          <w:rFonts w:ascii="Times New Roman" w:hAnsi="Times New Roman" w:cs="Times New Roman"/>
          <w:sz w:val="28"/>
          <w:szCs w:val="28"/>
        </w:rPr>
      </w:pPr>
      <w:r w:rsidRPr="00770559">
        <w:rPr>
          <w:rFonts w:ascii="Times New Roman" w:hAnsi="Times New Roman" w:cs="Times New Roman"/>
          <w:sz w:val="28"/>
          <w:szCs w:val="28"/>
        </w:rPr>
        <w:t>административны</w:t>
      </w:r>
      <w:r w:rsidR="002C042F" w:rsidRPr="00770559">
        <w:rPr>
          <w:rFonts w:ascii="Times New Roman" w:hAnsi="Times New Roman" w:cs="Times New Roman"/>
          <w:sz w:val="28"/>
          <w:szCs w:val="28"/>
        </w:rPr>
        <w:t>е</w:t>
      </w:r>
      <w:r w:rsidRPr="00770559">
        <w:rPr>
          <w:rFonts w:ascii="Times New Roman" w:hAnsi="Times New Roman" w:cs="Times New Roman"/>
          <w:sz w:val="28"/>
          <w:szCs w:val="28"/>
        </w:rPr>
        <w:t xml:space="preserve"> регламент</w:t>
      </w:r>
      <w:r w:rsidR="002C042F" w:rsidRPr="00770559">
        <w:rPr>
          <w:rFonts w:ascii="Times New Roman" w:hAnsi="Times New Roman" w:cs="Times New Roman"/>
          <w:sz w:val="28"/>
          <w:szCs w:val="28"/>
        </w:rPr>
        <w:t>ы предоставления муниципальных услуг поддерживаются в актуальной редакции</w:t>
      </w:r>
      <w:r w:rsidRPr="00770559">
        <w:rPr>
          <w:rFonts w:ascii="Times New Roman" w:hAnsi="Times New Roman" w:cs="Times New Roman"/>
          <w:sz w:val="28"/>
          <w:szCs w:val="28"/>
        </w:rPr>
        <w:t>;</w:t>
      </w:r>
    </w:p>
    <w:p w:rsidR="00552EC4" w:rsidRDefault="008C6C7A" w:rsidP="00F92F54">
      <w:pPr>
        <w:ind w:firstLine="709"/>
        <w:jc w:val="both"/>
        <w:rPr>
          <w:sz w:val="28"/>
          <w:szCs w:val="28"/>
        </w:rPr>
      </w:pPr>
      <w:r w:rsidRPr="00770559">
        <w:rPr>
          <w:sz w:val="28"/>
          <w:szCs w:val="28"/>
        </w:rPr>
        <w:t xml:space="preserve">из </w:t>
      </w:r>
      <w:r w:rsidR="00557597">
        <w:rPr>
          <w:sz w:val="28"/>
          <w:szCs w:val="28"/>
        </w:rPr>
        <w:t>2</w:t>
      </w:r>
      <w:r w:rsidR="003A3402">
        <w:rPr>
          <w:sz w:val="28"/>
          <w:szCs w:val="28"/>
        </w:rPr>
        <w:t>6</w:t>
      </w:r>
      <w:r w:rsidRPr="00770559">
        <w:rPr>
          <w:sz w:val="28"/>
          <w:szCs w:val="28"/>
        </w:rPr>
        <w:t xml:space="preserve"> предоставляемых </w:t>
      </w:r>
      <w:r w:rsidR="003A3402">
        <w:rPr>
          <w:sz w:val="28"/>
          <w:szCs w:val="28"/>
        </w:rPr>
        <w:t xml:space="preserve">Администрацией Курчатовского района муниципальных услуг </w:t>
      </w:r>
      <w:r w:rsidR="00557597">
        <w:rPr>
          <w:sz w:val="28"/>
          <w:szCs w:val="28"/>
        </w:rPr>
        <w:t>9</w:t>
      </w:r>
      <w:r w:rsidR="00397775">
        <w:rPr>
          <w:sz w:val="28"/>
          <w:szCs w:val="28"/>
        </w:rPr>
        <w:t xml:space="preserve"> переведены в электронный вид. В 201</w:t>
      </w:r>
      <w:r w:rsidR="003A3402">
        <w:rPr>
          <w:sz w:val="28"/>
          <w:szCs w:val="28"/>
        </w:rPr>
        <w:t>8</w:t>
      </w:r>
      <w:r w:rsidR="00397775">
        <w:rPr>
          <w:sz w:val="28"/>
          <w:szCs w:val="28"/>
        </w:rPr>
        <w:t xml:space="preserve"> году доля муниципальных услуг, </w:t>
      </w:r>
      <w:r w:rsidR="003A3402">
        <w:rPr>
          <w:sz w:val="28"/>
          <w:szCs w:val="28"/>
        </w:rPr>
        <w:t>предоставленных</w:t>
      </w:r>
      <w:r w:rsidR="00397775">
        <w:rPr>
          <w:sz w:val="28"/>
          <w:szCs w:val="28"/>
        </w:rPr>
        <w:t xml:space="preserve"> в электронном виде от общего количества </w:t>
      </w:r>
      <w:r w:rsidR="003A3402">
        <w:rPr>
          <w:sz w:val="28"/>
          <w:szCs w:val="28"/>
        </w:rPr>
        <w:t xml:space="preserve">предоставленных </w:t>
      </w:r>
      <w:r w:rsidR="00552EC4">
        <w:rPr>
          <w:sz w:val="28"/>
          <w:szCs w:val="28"/>
        </w:rPr>
        <w:t xml:space="preserve">муниципальных услуг (с учетом услуг информационного характера) осталась на уровне 2017 года и </w:t>
      </w:r>
      <w:r w:rsidR="00397775" w:rsidRPr="00552EC4">
        <w:rPr>
          <w:sz w:val="28"/>
          <w:szCs w:val="28"/>
        </w:rPr>
        <w:t xml:space="preserve">составила </w:t>
      </w:r>
      <w:r w:rsidR="00552EC4" w:rsidRPr="00552EC4">
        <w:rPr>
          <w:sz w:val="28"/>
          <w:szCs w:val="28"/>
        </w:rPr>
        <w:t>89</w:t>
      </w:r>
      <w:r w:rsidR="003A3402" w:rsidRPr="00552EC4">
        <w:rPr>
          <w:sz w:val="28"/>
          <w:szCs w:val="28"/>
        </w:rPr>
        <w:t xml:space="preserve"> </w:t>
      </w:r>
      <w:r w:rsidR="00552EC4">
        <w:rPr>
          <w:sz w:val="28"/>
          <w:szCs w:val="28"/>
        </w:rPr>
        <w:t>%</w:t>
      </w:r>
      <w:r w:rsidR="00397775">
        <w:rPr>
          <w:sz w:val="28"/>
          <w:szCs w:val="28"/>
        </w:rPr>
        <w:t xml:space="preserve">. </w:t>
      </w:r>
    </w:p>
    <w:p w:rsidR="00186DE7" w:rsidRDefault="00755DB2" w:rsidP="00755DB2">
      <w:pPr>
        <w:ind w:firstLine="539"/>
        <w:jc w:val="both"/>
        <w:rPr>
          <w:sz w:val="28"/>
          <w:szCs w:val="28"/>
        </w:rPr>
      </w:pPr>
      <w:r w:rsidRPr="0066164C">
        <w:rPr>
          <w:sz w:val="28"/>
          <w:szCs w:val="28"/>
        </w:rPr>
        <w:t xml:space="preserve">В ходе мониторинга </w:t>
      </w:r>
      <w:r>
        <w:rPr>
          <w:sz w:val="28"/>
          <w:szCs w:val="28"/>
        </w:rPr>
        <w:t xml:space="preserve">выявлено увеличение </w:t>
      </w:r>
      <w:r w:rsidRPr="00755DB2">
        <w:rPr>
          <w:sz w:val="28"/>
          <w:szCs w:val="28"/>
        </w:rPr>
        <w:t>числ</w:t>
      </w:r>
      <w:r>
        <w:rPr>
          <w:sz w:val="28"/>
          <w:szCs w:val="28"/>
        </w:rPr>
        <w:t>а</w:t>
      </w:r>
      <w:r w:rsidRPr="00755DB2">
        <w:rPr>
          <w:sz w:val="28"/>
          <w:szCs w:val="28"/>
        </w:rPr>
        <w:t xml:space="preserve"> </w:t>
      </w:r>
      <w:r w:rsidR="00B2450A">
        <w:rPr>
          <w:sz w:val="28"/>
          <w:szCs w:val="28"/>
        </w:rPr>
        <w:t xml:space="preserve">повторных </w:t>
      </w:r>
      <w:r w:rsidRPr="00755DB2">
        <w:rPr>
          <w:sz w:val="28"/>
          <w:szCs w:val="28"/>
        </w:rPr>
        <w:t>обращений заявителей из числа физических лиц</w:t>
      </w:r>
      <w:r w:rsidR="00B2450A">
        <w:rPr>
          <w:sz w:val="28"/>
          <w:szCs w:val="28"/>
        </w:rPr>
        <w:t xml:space="preserve">. </w:t>
      </w:r>
      <w:r>
        <w:rPr>
          <w:sz w:val="28"/>
          <w:szCs w:val="28"/>
        </w:rPr>
        <w:t xml:space="preserve">В 2017 году </w:t>
      </w:r>
      <w:r w:rsidR="00B2450A">
        <w:rPr>
          <w:sz w:val="28"/>
          <w:szCs w:val="28"/>
        </w:rPr>
        <w:t xml:space="preserve">100% </w:t>
      </w:r>
      <w:r>
        <w:rPr>
          <w:sz w:val="28"/>
          <w:szCs w:val="28"/>
        </w:rPr>
        <w:t>заявител</w:t>
      </w:r>
      <w:r w:rsidR="00B2450A">
        <w:rPr>
          <w:sz w:val="28"/>
          <w:szCs w:val="28"/>
        </w:rPr>
        <w:t>ей</w:t>
      </w:r>
      <w:r>
        <w:rPr>
          <w:sz w:val="28"/>
          <w:szCs w:val="28"/>
        </w:rPr>
        <w:t xml:space="preserve"> обра</w:t>
      </w:r>
      <w:r w:rsidR="00B2450A">
        <w:rPr>
          <w:sz w:val="28"/>
          <w:szCs w:val="28"/>
        </w:rPr>
        <w:t>щались за получением муниципальных услуг</w:t>
      </w:r>
      <w:r w:rsidRPr="00755DB2">
        <w:rPr>
          <w:sz w:val="28"/>
          <w:szCs w:val="28"/>
        </w:rPr>
        <w:t xml:space="preserve"> не более 1 раза</w:t>
      </w:r>
      <w:r w:rsidR="00B2450A">
        <w:rPr>
          <w:sz w:val="28"/>
          <w:szCs w:val="28"/>
        </w:rPr>
        <w:t xml:space="preserve">, в 2018 году </w:t>
      </w:r>
      <w:r w:rsidR="00186DE7">
        <w:rPr>
          <w:sz w:val="28"/>
          <w:szCs w:val="28"/>
        </w:rPr>
        <w:t xml:space="preserve">этот показатель остался неизменным. </w:t>
      </w:r>
    </w:p>
    <w:p w:rsidR="00755DB2" w:rsidRDefault="00B2450A" w:rsidP="00755DB2">
      <w:pPr>
        <w:ind w:firstLine="539"/>
        <w:jc w:val="both"/>
        <w:rPr>
          <w:sz w:val="28"/>
          <w:szCs w:val="28"/>
        </w:rPr>
      </w:pPr>
      <w:r>
        <w:rPr>
          <w:sz w:val="28"/>
          <w:szCs w:val="28"/>
        </w:rPr>
        <w:lastRenderedPageBreak/>
        <w:t>100% респондентов отметили, что их у</w:t>
      </w:r>
      <w:r w:rsidRPr="00B2450A">
        <w:rPr>
          <w:sz w:val="28"/>
          <w:szCs w:val="28"/>
        </w:rPr>
        <w:t>страивает количество обращений, которое потребовалось сделать для сбора, сдачи запрос</w:t>
      </w:r>
      <w:r>
        <w:rPr>
          <w:sz w:val="28"/>
          <w:szCs w:val="28"/>
        </w:rPr>
        <w:t>а и получения результата услуги.</w:t>
      </w:r>
    </w:p>
    <w:p w:rsidR="002C042F" w:rsidRPr="00770559" w:rsidRDefault="00552EC4" w:rsidP="004F7A9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число </w:t>
      </w:r>
      <w:r w:rsidR="002C042F" w:rsidRPr="00770559">
        <w:rPr>
          <w:rFonts w:ascii="Times New Roman" w:hAnsi="Times New Roman" w:cs="Times New Roman"/>
          <w:sz w:val="28"/>
          <w:szCs w:val="28"/>
        </w:rPr>
        <w:t xml:space="preserve">жалоб на предоставление муниципальных услуг не поступало; </w:t>
      </w:r>
    </w:p>
    <w:p w:rsidR="004F7A9D" w:rsidRDefault="004F7A9D" w:rsidP="004F7A9D">
      <w:pPr>
        <w:pStyle w:val="ConsPlusNormal"/>
        <w:ind w:firstLine="540"/>
        <w:jc w:val="both"/>
        <w:rPr>
          <w:rFonts w:ascii="Times New Roman" w:hAnsi="Times New Roman" w:cs="Times New Roman"/>
          <w:sz w:val="28"/>
          <w:szCs w:val="28"/>
        </w:rPr>
      </w:pPr>
      <w:r w:rsidRPr="00770559">
        <w:rPr>
          <w:rFonts w:ascii="Times New Roman" w:hAnsi="Times New Roman" w:cs="Times New Roman"/>
          <w:sz w:val="28"/>
          <w:szCs w:val="28"/>
        </w:rPr>
        <w:t>проблем</w:t>
      </w:r>
      <w:r w:rsidRPr="00BF6276">
        <w:rPr>
          <w:rFonts w:ascii="Times New Roman" w:hAnsi="Times New Roman" w:cs="Times New Roman"/>
          <w:sz w:val="28"/>
          <w:szCs w:val="28"/>
        </w:rPr>
        <w:t xml:space="preserve"> предоставления услуг, непосредственно связанных с издержками на их получение, </w:t>
      </w:r>
      <w:r w:rsidR="00BF6276" w:rsidRPr="00BF6276">
        <w:rPr>
          <w:rFonts w:ascii="Times New Roman" w:hAnsi="Times New Roman" w:cs="Times New Roman"/>
          <w:sz w:val="28"/>
          <w:szCs w:val="28"/>
        </w:rPr>
        <w:t>установлено не было</w:t>
      </w:r>
      <w:r w:rsidRPr="00BF6276">
        <w:rPr>
          <w:rFonts w:ascii="Times New Roman" w:hAnsi="Times New Roman" w:cs="Times New Roman"/>
          <w:sz w:val="28"/>
          <w:szCs w:val="28"/>
        </w:rPr>
        <w:t>;</w:t>
      </w:r>
    </w:p>
    <w:p w:rsidR="004F7A9D" w:rsidRPr="00557597" w:rsidRDefault="004F7A9D" w:rsidP="004F7A9D">
      <w:pPr>
        <w:pStyle w:val="ConsPlusNormal"/>
        <w:ind w:firstLine="540"/>
        <w:jc w:val="both"/>
        <w:rPr>
          <w:rFonts w:ascii="Times New Roman" w:hAnsi="Times New Roman" w:cs="Times New Roman"/>
          <w:color w:val="000000" w:themeColor="text1"/>
          <w:sz w:val="28"/>
          <w:szCs w:val="28"/>
        </w:rPr>
      </w:pPr>
      <w:r w:rsidRPr="00557597">
        <w:rPr>
          <w:rFonts w:ascii="Times New Roman" w:hAnsi="Times New Roman" w:cs="Times New Roman"/>
          <w:color w:val="000000" w:themeColor="text1"/>
          <w:sz w:val="28"/>
          <w:szCs w:val="28"/>
        </w:rPr>
        <w:t>рекомендации по принятию решений по результатам мониторинга, в том числе:</w:t>
      </w:r>
    </w:p>
    <w:p w:rsidR="001A176C" w:rsidRDefault="001A176C" w:rsidP="001F09AF">
      <w:pPr>
        <w:pStyle w:val="ConsPlusNormal"/>
        <w:ind w:firstLine="540"/>
        <w:jc w:val="both"/>
        <w:rPr>
          <w:rFonts w:ascii="Times New Roman" w:hAnsi="Times New Roman" w:cs="Times New Roman"/>
          <w:color w:val="000000"/>
          <w:sz w:val="28"/>
          <w:szCs w:val="28"/>
        </w:rPr>
      </w:pPr>
      <w:r w:rsidRPr="00557597">
        <w:rPr>
          <w:rFonts w:ascii="Times New Roman" w:hAnsi="Times New Roman" w:cs="Times New Roman"/>
          <w:color w:val="000000" w:themeColor="text1"/>
          <w:sz w:val="28"/>
          <w:szCs w:val="28"/>
        </w:rPr>
        <w:t xml:space="preserve">- </w:t>
      </w:r>
      <w:r w:rsidR="004F7A9D" w:rsidRPr="00557597">
        <w:rPr>
          <w:rFonts w:ascii="Times New Roman" w:hAnsi="Times New Roman" w:cs="Times New Roman"/>
          <w:color w:val="000000" w:themeColor="text1"/>
          <w:sz w:val="28"/>
          <w:szCs w:val="28"/>
        </w:rPr>
        <w:t>по внесению изменений в перечни услуг</w:t>
      </w:r>
      <w:r w:rsidR="001F09AF">
        <w:rPr>
          <w:rFonts w:ascii="Times New Roman" w:hAnsi="Times New Roman" w:cs="Times New Roman"/>
          <w:color w:val="000000" w:themeColor="text1"/>
          <w:sz w:val="28"/>
          <w:szCs w:val="28"/>
        </w:rPr>
        <w:t>-не имеется.</w:t>
      </w:r>
    </w:p>
    <w:p w:rsidR="001A176C" w:rsidRPr="00557597" w:rsidRDefault="009B77BB" w:rsidP="001A176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1A176C" w:rsidRPr="00557597">
        <w:rPr>
          <w:rFonts w:ascii="Times New Roman" w:hAnsi="Times New Roman" w:cs="Times New Roman"/>
          <w:color w:val="000000" w:themeColor="text1"/>
          <w:sz w:val="28"/>
          <w:szCs w:val="28"/>
        </w:rPr>
        <w:t>екомендаци</w:t>
      </w:r>
      <w:r w:rsidR="00557597" w:rsidRPr="00557597">
        <w:rPr>
          <w:rFonts w:ascii="Times New Roman" w:hAnsi="Times New Roman" w:cs="Times New Roman"/>
          <w:color w:val="000000" w:themeColor="text1"/>
          <w:sz w:val="28"/>
          <w:szCs w:val="28"/>
        </w:rPr>
        <w:t>й</w:t>
      </w:r>
      <w:r w:rsidR="001A176C" w:rsidRPr="00557597">
        <w:rPr>
          <w:rFonts w:ascii="Times New Roman" w:hAnsi="Times New Roman" w:cs="Times New Roman"/>
          <w:color w:val="000000" w:themeColor="text1"/>
          <w:sz w:val="28"/>
          <w:szCs w:val="28"/>
        </w:rPr>
        <w:t xml:space="preserve"> по принятию решений по результатам мониторинга, в том числе:</w:t>
      </w:r>
    </w:p>
    <w:p w:rsidR="004F7A9D" w:rsidRPr="00557597" w:rsidRDefault="001A176C" w:rsidP="004F7A9D">
      <w:pPr>
        <w:pStyle w:val="ConsPlusNormal"/>
        <w:ind w:firstLine="540"/>
        <w:jc w:val="both"/>
        <w:rPr>
          <w:rFonts w:ascii="Times New Roman" w:hAnsi="Times New Roman" w:cs="Times New Roman"/>
          <w:color w:val="000000" w:themeColor="text1"/>
          <w:sz w:val="28"/>
          <w:szCs w:val="28"/>
        </w:rPr>
      </w:pPr>
      <w:r w:rsidRPr="00557597">
        <w:rPr>
          <w:rFonts w:ascii="Times New Roman" w:hAnsi="Times New Roman" w:cs="Times New Roman"/>
          <w:color w:val="000000" w:themeColor="text1"/>
          <w:sz w:val="28"/>
          <w:szCs w:val="28"/>
        </w:rPr>
        <w:t xml:space="preserve">- </w:t>
      </w:r>
      <w:r w:rsidR="004F7A9D" w:rsidRPr="00557597">
        <w:rPr>
          <w:rFonts w:ascii="Times New Roman" w:hAnsi="Times New Roman" w:cs="Times New Roman"/>
          <w:color w:val="000000" w:themeColor="text1"/>
          <w:sz w:val="28"/>
          <w:szCs w:val="28"/>
        </w:rPr>
        <w:t xml:space="preserve">по улучшению условий предоставления услуг, направленных на </w:t>
      </w:r>
      <w:r w:rsidR="001F09AF">
        <w:rPr>
          <w:rFonts w:ascii="Times New Roman" w:hAnsi="Times New Roman" w:cs="Times New Roman"/>
          <w:color w:val="000000" w:themeColor="text1"/>
          <w:sz w:val="28"/>
          <w:szCs w:val="28"/>
        </w:rPr>
        <w:t>сохранение</w:t>
      </w:r>
      <w:r w:rsidR="004F7A9D" w:rsidRPr="00557597">
        <w:rPr>
          <w:rFonts w:ascii="Times New Roman" w:hAnsi="Times New Roman" w:cs="Times New Roman"/>
          <w:color w:val="000000" w:themeColor="text1"/>
          <w:sz w:val="28"/>
          <w:szCs w:val="28"/>
        </w:rPr>
        <w:t xml:space="preserve"> удовлетворенности заявителей качеством их предоставления;</w:t>
      </w:r>
    </w:p>
    <w:p w:rsidR="004F7A9D" w:rsidRPr="00557597" w:rsidRDefault="001A176C" w:rsidP="004F7A9D">
      <w:pPr>
        <w:pStyle w:val="ConsPlusNormal"/>
        <w:ind w:firstLine="540"/>
        <w:jc w:val="both"/>
        <w:rPr>
          <w:rFonts w:ascii="Times New Roman" w:hAnsi="Times New Roman" w:cs="Times New Roman"/>
          <w:color w:val="000000" w:themeColor="text1"/>
          <w:sz w:val="28"/>
          <w:szCs w:val="28"/>
        </w:rPr>
      </w:pPr>
      <w:r w:rsidRPr="00557597">
        <w:rPr>
          <w:rFonts w:ascii="Times New Roman" w:hAnsi="Times New Roman" w:cs="Times New Roman"/>
          <w:color w:val="000000" w:themeColor="text1"/>
          <w:sz w:val="28"/>
          <w:szCs w:val="28"/>
        </w:rPr>
        <w:t xml:space="preserve">- </w:t>
      </w:r>
      <w:r w:rsidR="004F7A9D" w:rsidRPr="00557597">
        <w:rPr>
          <w:rFonts w:ascii="Times New Roman" w:hAnsi="Times New Roman" w:cs="Times New Roman"/>
          <w:color w:val="000000" w:themeColor="text1"/>
          <w:sz w:val="28"/>
          <w:szCs w:val="28"/>
        </w:rPr>
        <w:t>по внесению изменений в административные регламенты</w:t>
      </w:r>
      <w:r w:rsidR="001F09AF">
        <w:rPr>
          <w:rFonts w:ascii="Times New Roman" w:hAnsi="Times New Roman" w:cs="Times New Roman"/>
          <w:color w:val="000000" w:themeColor="text1"/>
          <w:sz w:val="28"/>
          <w:szCs w:val="28"/>
        </w:rPr>
        <w:t>-не имеется;</w:t>
      </w:r>
    </w:p>
    <w:p w:rsidR="00A70D0B" w:rsidRPr="009B77BB" w:rsidRDefault="001A176C" w:rsidP="009B77BB">
      <w:pPr>
        <w:pStyle w:val="ConsPlusNormal"/>
        <w:ind w:firstLine="540"/>
        <w:jc w:val="both"/>
        <w:rPr>
          <w:rFonts w:ascii="Times New Roman" w:hAnsi="Times New Roman" w:cs="Times New Roman"/>
          <w:color w:val="000000" w:themeColor="text1"/>
          <w:sz w:val="28"/>
          <w:szCs w:val="28"/>
        </w:rPr>
      </w:pPr>
      <w:r w:rsidRPr="00557597">
        <w:rPr>
          <w:rFonts w:ascii="Times New Roman" w:hAnsi="Times New Roman" w:cs="Times New Roman"/>
          <w:color w:val="000000" w:themeColor="text1"/>
          <w:sz w:val="28"/>
          <w:szCs w:val="28"/>
        </w:rPr>
        <w:t xml:space="preserve">- </w:t>
      </w:r>
      <w:r w:rsidR="004F7A9D" w:rsidRPr="00557597">
        <w:rPr>
          <w:rFonts w:ascii="Times New Roman" w:hAnsi="Times New Roman" w:cs="Times New Roman"/>
          <w:color w:val="000000" w:themeColor="text1"/>
          <w:sz w:val="28"/>
          <w:szCs w:val="28"/>
        </w:rPr>
        <w:t xml:space="preserve">по оптимизации административных </w:t>
      </w:r>
      <w:r w:rsidR="004F7A9D" w:rsidRPr="009B77BB">
        <w:rPr>
          <w:rFonts w:ascii="Times New Roman" w:hAnsi="Times New Roman" w:cs="Times New Roman"/>
          <w:color w:val="000000" w:themeColor="text1"/>
          <w:sz w:val="28"/>
          <w:szCs w:val="28"/>
        </w:rPr>
        <w:t>процедур</w:t>
      </w:r>
      <w:r w:rsidR="001F09AF">
        <w:rPr>
          <w:rFonts w:ascii="Times New Roman" w:hAnsi="Times New Roman" w:cs="Times New Roman"/>
          <w:color w:val="000000" w:themeColor="text1"/>
          <w:sz w:val="28"/>
          <w:szCs w:val="28"/>
        </w:rPr>
        <w:t xml:space="preserve"> -</w:t>
      </w:r>
      <w:r w:rsidR="009B77BB" w:rsidRPr="009B77BB">
        <w:rPr>
          <w:rFonts w:ascii="Times New Roman" w:hAnsi="Times New Roman" w:cs="Times New Roman"/>
          <w:color w:val="000000" w:themeColor="text1"/>
          <w:sz w:val="28"/>
          <w:szCs w:val="28"/>
        </w:rPr>
        <w:t xml:space="preserve"> </w:t>
      </w:r>
      <w:r w:rsidR="00BF6276" w:rsidRPr="009B77BB">
        <w:rPr>
          <w:rFonts w:ascii="Times New Roman" w:hAnsi="Times New Roman" w:cs="Times New Roman"/>
          <w:color w:val="000000" w:themeColor="text1"/>
          <w:sz w:val="28"/>
          <w:szCs w:val="28"/>
        </w:rPr>
        <w:t>не имеется.</w:t>
      </w:r>
      <w:r w:rsidR="00143664" w:rsidRPr="009B77BB">
        <w:rPr>
          <w:rFonts w:ascii="Times New Roman" w:hAnsi="Times New Roman" w:cs="Times New Roman"/>
          <w:color w:val="000000" w:themeColor="text1"/>
          <w:sz w:val="28"/>
          <w:szCs w:val="28"/>
        </w:rPr>
        <w:t xml:space="preserve"> </w:t>
      </w:r>
    </w:p>
    <w:p w:rsidR="005627FB" w:rsidRPr="00557597" w:rsidRDefault="005627FB" w:rsidP="00143664">
      <w:pPr>
        <w:suppressAutoHyphens/>
        <w:contextualSpacing/>
        <w:jc w:val="both"/>
        <w:rPr>
          <w:color w:val="000000" w:themeColor="text1"/>
          <w:sz w:val="28"/>
          <w:szCs w:val="28"/>
        </w:rPr>
      </w:pPr>
      <w:r>
        <w:rPr>
          <w:color w:val="000000" w:themeColor="text1"/>
          <w:sz w:val="28"/>
          <w:szCs w:val="28"/>
        </w:rPr>
        <w:tab/>
      </w:r>
    </w:p>
    <w:p w:rsidR="00A70D0B" w:rsidRPr="00C4122E" w:rsidRDefault="00A70D0B" w:rsidP="00672319">
      <w:pPr>
        <w:rPr>
          <w:sz w:val="28"/>
          <w:szCs w:val="28"/>
        </w:rPr>
      </w:pPr>
      <w:bookmarkStart w:id="0" w:name="_GoBack"/>
      <w:bookmarkEnd w:id="0"/>
    </w:p>
    <w:sectPr w:rsidR="00A70D0B" w:rsidRPr="00C4122E" w:rsidSect="00707B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20076"/>
    <w:multiLevelType w:val="hybridMultilevel"/>
    <w:tmpl w:val="BAC0DB2C"/>
    <w:lvl w:ilvl="0" w:tplc="46465ABE">
      <w:start w:val="7"/>
      <w:numFmt w:val="bullet"/>
      <w:lvlText w:val=""/>
      <w:lvlJc w:val="left"/>
      <w:pPr>
        <w:ind w:left="814" w:hanging="360"/>
      </w:pPr>
      <w:rPr>
        <w:rFonts w:ascii="Symbol" w:eastAsia="Times New Roman" w:hAnsi="Symbol" w:cs="Times New Roman" w:hint="default"/>
        <w:b/>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 w15:restartNumberingAfterBreak="0">
    <w:nsid w:val="06854772"/>
    <w:multiLevelType w:val="hybridMultilevel"/>
    <w:tmpl w:val="215E953E"/>
    <w:lvl w:ilvl="0" w:tplc="AFCA5AB4">
      <w:start w:val="7"/>
      <w:numFmt w:val="decimal"/>
      <w:lvlText w:val="%1"/>
      <w:lvlJc w:val="left"/>
      <w:pPr>
        <w:ind w:left="1174" w:hanging="360"/>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 w15:restartNumberingAfterBreak="0">
    <w:nsid w:val="19B02A6C"/>
    <w:multiLevelType w:val="hybridMultilevel"/>
    <w:tmpl w:val="453EB7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1482975"/>
    <w:multiLevelType w:val="hybridMultilevel"/>
    <w:tmpl w:val="71C2A640"/>
    <w:lvl w:ilvl="0" w:tplc="57F6CA68">
      <w:start w:val="7"/>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4B135D0F"/>
    <w:multiLevelType w:val="hybridMultilevel"/>
    <w:tmpl w:val="484AA592"/>
    <w:lvl w:ilvl="0" w:tplc="184C70A0">
      <w:start w:val="7"/>
      <w:numFmt w:val="bullet"/>
      <w:lvlText w:val=""/>
      <w:lvlJc w:val="left"/>
      <w:pPr>
        <w:ind w:left="786" w:hanging="360"/>
      </w:pPr>
      <w:rPr>
        <w:rFonts w:ascii="Symbol" w:eastAsia="Times New Roman" w:hAnsi="Symbol" w:cs="Times New Roman" w:hint="default"/>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58BE36A6"/>
    <w:multiLevelType w:val="hybridMultilevel"/>
    <w:tmpl w:val="41C8F970"/>
    <w:lvl w:ilvl="0" w:tplc="0606624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5EEE1AE0"/>
    <w:multiLevelType w:val="hybridMultilevel"/>
    <w:tmpl w:val="8534982A"/>
    <w:lvl w:ilvl="0" w:tplc="712040C0">
      <w:start w:val="7"/>
      <w:numFmt w:val="bullet"/>
      <w:lvlText w:val=""/>
      <w:lvlJc w:val="left"/>
      <w:pPr>
        <w:ind w:left="1174" w:hanging="360"/>
      </w:pPr>
      <w:rPr>
        <w:rFonts w:ascii="Symbol" w:eastAsia="Times New Roman" w:hAnsi="Symbol"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672319"/>
    <w:rsid w:val="000247D0"/>
    <w:rsid w:val="00040F87"/>
    <w:rsid w:val="00055BA9"/>
    <w:rsid w:val="00071E7D"/>
    <w:rsid w:val="00076595"/>
    <w:rsid w:val="00143664"/>
    <w:rsid w:val="00145B29"/>
    <w:rsid w:val="00154292"/>
    <w:rsid w:val="00166D2C"/>
    <w:rsid w:val="00186DE7"/>
    <w:rsid w:val="001A176C"/>
    <w:rsid w:val="001B3A1B"/>
    <w:rsid w:val="001B5FA7"/>
    <w:rsid w:val="001B7F11"/>
    <w:rsid w:val="001F09AF"/>
    <w:rsid w:val="0023526C"/>
    <w:rsid w:val="002352B1"/>
    <w:rsid w:val="00251D57"/>
    <w:rsid w:val="002544B3"/>
    <w:rsid w:val="0026034F"/>
    <w:rsid w:val="002B6F24"/>
    <w:rsid w:val="002C042F"/>
    <w:rsid w:val="002C2029"/>
    <w:rsid w:val="002C30DE"/>
    <w:rsid w:val="002F455D"/>
    <w:rsid w:val="002F4587"/>
    <w:rsid w:val="00315E4C"/>
    <w:rsid w:val="00397775"/>
    <w:rsid w:val="003A3402"/>
    <w:rsid w:val="003A4F17"/>
    <w:rsid w:val="003D065C"/>
    <w:rsid w:val="003E49A5"/>
    <w:rsid w:val="003F4B99"/>
    <w:rsid w:val="00403327"/>
    <w:rsid w:val="0043242D"/>
    <w:rsid w:val="00445942"/>
    <w:rsid w:val="00450D0E"/>
    <w:rsid w:val="0046663D"/>
    <w:rsid w:val="00467F43"/>
    <w:rsid w:val="004810F3"/>
    <w:rsid w:val="004A1090"/>
    <w:rsid w:val="004B21C9"/>
    <w:rsid w:val="004B3C6D"/>
    <w:rsid w:val="004E7205"/>
    <w:rsid w:val="004F7A9D"/>
    <w:rsid w:val="00552EC4"/>
    <w:rsid w:val="00557597"/>
    <w:rsid w:val="005627FB"/>
    <w:rsid w:val="00567BAE"/>
    <w:rsid w:val="005747FC"/>
    <w:rsid w:val="005951FF"/>
    <w:rsid w:val="005B427E"/>
    <w:rsid w:val="005D0C52"/>
    <w:rsid w:val="005F78DB"/>
    <w:rsid w:val="006000F5"/>
    <w:rsid w:val="00631BFC"/>
    <w:rsid w:val="0064459B"/>
    <w:rsid w:val="00672319"/>
    <w:rsid w:val="006A569A"/>
    <w:rsid w:val="006F1A0B"/>
    <w:rsid w:val="00707BA0"/>
    <w:rsid w:val="00714050"/>
    <w:rsid w:val="00746B01"/>
    <w:rsid w:val="00747449"/>
    <w:rsid w:val="00755DB2"/>
    <w:rsid w:val="0075714E"/>
    <w:rsid w:val="00770559"/>
    <w:rsid w:val="00787D10"/>
    <w:rsid w:val="007A1B2B"/>
    <w:rsid w:val="007D17F0"/>
    <w:rsid w:val="007F4BE3"/>
    <w:rsid w:val="00804F1E"/>
    <w:rsid w:val="00831267"/>
    <w:rsid w:val="00832956"/>
    <w:rsid w:val="008371C0"/>
    <w:rsid w:val="00854CF9"/>
    <w:rsid w:val="00875E5B"/>
    <w:rsid w:val="008C6C7A"/>
    <w:rsid w:val="008E20C1"/>
    <w:rsid w:val="008F2A19"/>
    <w:rsid w:val="00900BCD"/>
    <w:rsid w:val="009303AE"/>
    <w:rsid w:val="00936523"/>
    <w:rsid w:val="00962C17"/>
    <w:rsid w:val="00971D3C"/>
    <w:rsid w:val="00995CDC"/>
    <w:rsid w:val="009A45B0"/>
    <w:rsid w:val="009B77BB"/>
    <w:rsid w:val="00A3034D"/>
    <w:rsid w:val="00A50433"/>
    <w:rsid w:val="00A52EB8"/>
    <w:rsid w:val="00A70D0B"/>
    <w:rsid w:val="00A81ABB"/>
    <w:rsid w:val="00AB66D7"/>
    <w:rsid w:val="00AC3C28"/>
    <w:rsid w:val="00AF5280"/>
    <w:rsid w:val="00B236C8"/>
    <w:rsid w:val="00B2450A"/>
    <w:rsid w:val="00B36A13"/>
    <w:rsid w:val="00B54AB0"/>
    <w:rsid w:val="00B85794"/>
    <w:rsid w:val="00B928C0"/>
    <w:rsid w:val="00B932F1"/>
    <w:rsid w:val="00BC064A"/>
    <w:rsid w:val="00BF6276"/>
    <w:rsid w:val="00C27581"/>
    <w:rsid w:val="00C4122E"/>
    <w:rsid w:val="00C522C8"/>
    <w:rsid w:val="00C630CD"/>
    <w:rsid w:val="00C75357"/>
    <w:rsid w:val="00CC02A0"/>
    <w:rsid w:val="00CC4C8B"/>
    <w:rsid w:val="00CE5E13"/>
    <w:rsid w:val="00D46428"/>
    <w:rsid w:val="00DB24E0"/>
    <w:rsid w:val="00DB2C73"/>
    <w:rsid w:val="00E07698"/>
    <w:rsid w:val="00E514EC"/>
    <w:rsid w:val="00E91365"/>
    <w:rsid w:val="00EE0971"/>
    <w:rsid w:val="00F056DA"/>
    <w:rsid w:val="00F71E65"/>
    <w:rsid w:val="00F747A2"/>
    <w:rsid w:val="00F76B69"/>
    <w:rsid w:val="00F92F54"/>
    <w:rsid w:val="00FC47EC"/>
    <w:rsid w:val="00FD0673"/>
    <w:rsid w:val="00FF0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AAFFB60-28F0-493F-96C8-964DBA3C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319"/>
    <w:rPr>
      <w:sz w:val="24"/>
      <w:szCs w:val="24"/>
    </w:rPr>
  </w:style>
  <w:style w:type="paragraph" w:styleId="1">
    <w:name w:val="heading 1"/>
    <w:basedOn w:val="a"/>
    <w:next w:val="a"/>
    <w:link w:val="10"/>
    <w:qFormat/>
    <w:rsid w:val="00707B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72319"/>
    <w:pPr>
      <w:spacing w:before="100" w:beforeAutospacing="1" w:after="100" w:afterAutospacing="1"/>
    </w:pPr>
    <w:rPr>
      <w:rFonts w:ascii="Tahoma" w:hAnsi="Tahoma"/>
      <w:sz w:val="20"/>
      <w:szCs w:val="20"/>
      <w:lang w:val="en-US" w:eastAsia="en-US"/>
    </w:rPr>
  </w:style>
  <w:style w:type="paragraph" w:styleId="a3">
    <w:name w:val="Normal (Web)"/>
    <w:basedOn w:val="a"/>
    <w:rsid w:val="00672319"/>
    <w:pPr>
      <w:spacing w:before="150" w:after="100" w:afterAutospacing="1"/>
      <w:ind w:firstLine="150"/>
      <w:jc w:val="both"/>
    </w:pPr>
    <w:rPr>
      <w:sz w:val="21"/>
      <w:szCs w:val="21"/>
    </w:rPr>
  </w:style>
  <w:style w:type="paragraph" w:customStyle="1" w:styleId="ConsPlusNormal">
    <w:name w:val="ConsPlusNormal"/>
    <w:rsid w:val="00467F43"/>
    <w:pPr>
      <w:widowControl w:val="0"/>
      <w:autoSpaceDE w:val="0"/>
      <w:autoSpaceDN w:val="0"/>
      <w:adjustRightInd w:val="0"/>
      <w:ind w:firstLine="720"/>
    </w:pPr>
    <w:rPr>
      <w:rFonts w:ascii="Arial" w:hAnsi="Arial" w:cs="Arial"/>
    </w:rPr>
  </w:style>
  <w:style w:type="paragraph" w:customStyle="1" w:styleId="11">
    <w:name w:val="Абзац списка1"/>
    <w:basedOn w:val="a"/>
    <w:rsid w:val="00831267"/>
    <w:pPr>
      <w:ind w:left="720"/>
    </w:pPr>
  </w:style>
  <w:style w:type="paragraph" w:customStyle="1" w:styleId="ConsPlusNonformat">
    <w:name w:val="ConsPlusNonformat"/>
    <w:rsid w:val="00831267"/>
    <w:pPr>
      <w:widowControl w:val="0"/>
      <w:autoSpaceDE w:val="0"/>
      <w:autoSpaceDN w:val="0"/>
      <w:adjustRightInd w:val="0"/>
    </w:pPr>
    <w:rPr>
      <w:rFonts w:ascii="Courier New" w:hAnsi="Courier New" w:cs="Courier New"/>
    </w:rPr>
  </w:style>
  <w:style w:type="paragraph" w:styleId="a4">
    <w:name w:val="No Spacing"/>
    <w:qFormat/>
    <w:rsid w:val="00FF053F"/>
    <w:pPr>
      <w:widowControl w:val="0"/>
      <w:suppressAutoHyphens/>
    </w:pPr>
    <w:rPr>
      <w:rFonts w:ascii="Arial" w:eastAsia="Arial Unicode MS" w:hAnsi="Arial"/>
      <w:kern w:val="2"/>
      <w:sz w:val="24"/>
      <w:szCs w:val="24"/>
      <w:lang w:eastAsia="ar-SA"/>
    </w:rPr>
  </w:style>
  <w:style w:type="paragraph" w:customStyle="1" w:styleId="Textbody">
    <w:name w:val="Text body"/>
    <w:basedOn w:val="a"/>
    <w:rsid w:val="00FF053F"/>
    <w:pPr>
      <w:widowControl w:val="0"/>
      <w:suppressAutoHyphens/>
      <w:spacing w:after="120"/>
    </w:pPr>
    <w:rPr>
      <w:rFonts w:ascii="Arial" w:eastAsia="Arial Unicode MS" w:hAnsi="Arial" w:cs="Tahoma"/>
      <w:kern w:val="2"/>
      <w:sz w:val="21"/>
      <w:lang w:eastAsia="ar-SA"/>
    </w:rPr>
  </w:style>
  <w:style w:type="character" w:customStyle="1" w:styleId="a5">
    <w:name w:val="Гипертекстовая ссылка"/>
    <w:basedOn w:val="a0"/>
    <w:rsid w:val="00854CF9"/>
    <w:rPr>
      <w:rFonts w:cs="Times New Roman"/>
      <w:b/>
      <w:bCs/>
      <w:color w:val="008000"/>
    </w:rPr>
  </w:style>
  <w:style w:type="paragraph" w:styleId="a6">
    <w:name w:val="List Paragraph"/>
    <w:basedOn w:val="a"/>
    <w:uiPriority w:val="34"/>
    <w:qFormat/>
    <w:rsid w:val="00B932F1"/>
    <w:pPr>
      <w:ind w:left="720"/>
      <w:contextualSpacing/>
    </w:pPr>
  </w:style>
  <w:style w:type="character" w:customStyle="1" w:styleId="10">
    <w:name w:val="Заголовок 1 Знак"/>
    <w:basedOn w:val="a0"/>
    <w:link w:val="1"/>
    <w:rsid w:val="00707BA0"/>
    <w:rPr>
      <w:rFonts w:ascii="Arial" w:hAnsi="Arial" w:cs="Arial"/>
      <w:b/>
      <w:bCs/>
      <w:kern w:val="32"/>
      <w:sz w:val="32"/>
      <w:szCs w:val="32"/>
    </w:rPr>
  </w:style>
  <w:style w:type="paragraph" w:styleId="a7">
    <w:name w:val="Balloon Text"/>
    <w:basedOn w:val="a"/>
    <w:link w:val="a8"/>
    <w:rsid w:val="004E7205"/>
    <w:rPr>
      <w:rFonts w:ascii="Tahoma" w:hAnsi="Tahoma" w:cs="Tahoma"/>
      <w:sz w:val="16"/>
      <w:szCs w:val="16"/>
    </w:rPr>
  </w:style>
  <w:style w:type="character" w:customStyle="1" w:styleId="a8">
    <w:name w:val="Текст выноски Знак"/>
    <w:basedOn w:val="a0"/>
    <w:link w:val="a7"/>
    <w:rsid w:val="004E7205"/>
    <w:rPr>
      <w:rFonts w:ascii="Tahoma" w:hAnsi="Tahoma" w:cs="Tahoma"/>
      <w:sz w:val="16"/>
      <w:szCs w:val="16"/>
    </w:rPr>
  </w:style>
  <w:style w:type="paragraph" w:styleId="2">
    <w:name w:val="Body Text 2"/>
    <w:basedOn w:val="a"/>
    <w:link w:val="20"/>
    <w:unhideWhenUsed/>
    <w:rsid w:val="00445942"/>
    <w:pPr>
      <w:spacing w:after="120" w:line="480" w:lineRule="auto"/>
    </w:pPr>
  </w:style>
  <w:style w:type="character" w:customStyle="1" w:styleId="20">
    <w:name w:val="Основной текст 2 Знак"/>
    <w:basedOn w:val="a0"/>
    <w:link w:val="2"/>
    <w:rsid w:val="00445942"/>
    <w:rPr>
      <w:sz w:val="24"/>
      <w:szCs w:val="24"/>
    </w:rPr>
  </w:style>
  <w:style w:type="paragraph" w:customStyle="1" w:styleId="12">
    <w:name w:val="1 Знак Знак Знак Знак"/>
    <w:basedOn w:val="a"/>
    <w:rsid w:val="0014366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53435">
      <w:bodyDiv w:val="1"/>
      <w:marLeft w:val="0"/>
      <w:marRight w:val="0"/>
      <w:marTop w:val="0"/>
      <w:marBottom w:val="0"/>
      <w:divBdr>
        <w:top w:val="none" w:sz="0" w:space="0" w:color="auto"/>
        <w:left w:val="none" w:sz="0" w:space="0" w:color="auto"/>
        <w:bottom w:val="none" w:sz="0" w:space="0" w:color="auto"/>
        <w:right w:val="none" w:sz="0" w:space="0" w:color="auto"/>
      </w:divBdr>
    </w:div>
    <w:div w:id="1058556767">
      <w:bodyDiv w:val="1"/>
      <w:marLeft w:val="0"/>
      <w:marRight w:val="0"/>
      <w:marTop w:val="0"/>
      <w:marBottom w:val="0"/>
      <w:divBdr>
        <w:top w:val="none" w:sz="0" w:space="0" w:color="auto"/>
        <w:left w:val="none" w:sz="0" w:space="0" w:color="auto"/>
        <w:bottom w:val="none" w:sz="0" w:space="0" w:color="auto"/>
        <w:right w:val="none" w:sz="0" w:space="0" w:color="auto"/>
      </w:divBdr>
    </w:div>
    <w:div w:id="1584216789">
      <w:bodyDiv w:val="1"/>
      <w:marLeft w:val="0"/>
      <w:marRight w:val="0"/>
      <w:marTop w:val="0"/>
      <w:marBottom w:val="0"/>
      <w:divBdr>
        <w:top w:val="none" w:sz="0" w:space="0" w:color="auto"/>
        <w:left w:val="none" w:sz="0" w:space="0" w:color="auto"/>
        <w:bottom w:val="none" w:sz="0" w:space="0" w:color="auto"/>
        <w:right w:val="none" w:sz="0" w:space="0" w:color="auto"/>
      </w:divBdr>
      <w:divsChild>
        <w:div w:id="1797797717">
          <w:marLeft w:val="0"/>
          <w:marRight w:val="0"/>
          <w:marTop w:val="0"/>
          <w:marBottom w:val="0"/>
          <w:divBdr>
            <w:top w:val="none" w:sz="0" w:space="0" w:color="auto"/>
            <w:left w:val="none" w:sz="0" w:space="0" w:color="auto"/>
            <w:bottom w:val="none" w:sz="0" w:space="0" w:color="auto"/>
            <w:right w:val="none" w:sz="0" w:space="0" w:color="auto"/>
          </w:divBdr>
        </w:div>
        <w:div w:id="1135216796">
          <w:marLeft w:val="0"/>
          <w:marRight w:val="0"/>
          <w:marTop w:val="0"/>
          <w:marBottom w:val="0"/>
          <w:divBdr>
            <w:top w:val="none" w:sz="0" w:space="0" w:color="auto"/>
            <w:left w:val="none" w:sz="0" w:space="0" w:color="auto"/>
            <w:bottom w:val="none" w:sz="0" w:space="0" w:color="auto"/>
            <w:right w:val="none" w:sz="0" w:space="0" w:color="auto"/>
          </w:divBdr>
        </w:div>
        <w:div w:id="1355617888">
          <w:marLeft w:val="0"/>
          <w:marRight w:val="0"/>
          <w:marTop w:val="0"/>
          <w:marBottom w:val="0"/>
          <w:divBdr>
            <w:top w:val="none" w:sz="0" w:space="0" w:color="auto"/>
            <w:left w:val="none" w:sz="0" w:space="0" w:color="auto"/>
            <w:bottom w:val="none" w:sz="0" w:space="0" w:color="auto"/>
            <w:right w:val="none" w:sz="0" w:space="0" w:color="auto"/>
          </w:divBdr>
        </w:div>
        <w:div w:id="1948001366">
          <w:marLeft w:val="0"/>
          <w:marRight w:val="0"/>
          <w:marTop w:val="0"/>
          <w:marBottom w:val="0"/>
          <w:divBdr>
            <w:top w:val="none" w:sz="0" w:space="0" w:color="auto"/>
            <w:left w:val="none" w:sz="0" w:space="0" w:color="auto"/>
            <w:bottom w:val="none" w:sz="0" w:space="0" w:color="auto"/>
            <w:right w:val="none" w:sz="0" w:space="0" w:color="auto"/>
          </w:divBdr>
        </w:div>
        <w:div w:id="4333976">
          <w:marLeft w:val="0"/>
          <w:marRight w:val="0"/>
          <w:marTop w:val="0"/>
          <w:marBottom w:val="0"/>
          <w:divBdr>
            <w:top w:val="none" w:sz="0" w:space="0" w:color="auto"/>
            <w:left w:val="none" w:sz="0" w:space="0" w:color="auto"/>
            <w:bottom w:val="none" w:sz="0" w:space="0" w:color="auto"/>
            <w:right w:val="none" w:sz="0" w:space="0" w:color="auto"/>
          </w:divBdr>
        </w:div>
      </w:divsChild>
    </w:div>
    <w:div w:id="165198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44C80-4438-444D-9006-0BDEC7E1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4</Pages>
  <Words>828</Words>
  <Characters>4722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Administration</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User</dc:creator>
  <cp:lastModifiedBy>user user</cp:lastModifiedBy>
  <cp:revision>15</cp:revision>
  <cp:lastPrinted>2016-12-29T05:43:00Z</cp:lastPrinted>
  <dcterms:created xsi:type="dcterms:W3CDTF">2016-01-15T05:43:00Z</dcterms:created>
  <dcterms:modified xsi:type="dcterms:W3CDTF">2018-12-28T08:23:00Z</dcterms:modified>
</cp:coreProperties>
</file>