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1EB3" w14:textId="26473BC3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3CD5A0A6" w14:textId="77777777" w:rsidR="0048283F" w:rsidRDefault="0048283F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председательством Главы Курчатовского района Курской области, </w:t>
      </w:r>
    </w:p>
    <w:p w14:paraId="2576A274" w14:textId="77777777" w:rsidR="0048283F" w:rsidRDefault="0048283F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антинаркотической комиссии Курчатовского района</w:t>
      </w:r>
    </w:p>
    <w:p w14:paraId="0BC8D44E" w14:textId="531BA2BF" w:rsidR="00342268" w:rsidRDefault="0048283F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А.В. Ярыгина 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0ADFD7E0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FA924C" w14:textId="51587474" w:rsidR="005249CC" w:rsidRDefault="0048283F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</w:p>
    <w:p w14:paraId="2C6E162E" w14:textId="77777777" w:rsidR="0048283F" w:rsidRDefault="0048283F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22F3EE4" w14:textId="086F449A" w:rsidR="0048283F" w:rsidRDefault="0048283F" w:rsidP="00482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марта 2025 г.                                                                                                                                   № 1</w:t>
      </w:r>
    </w:p>
    <w:p w14:paraId="60D6E343" w14:textId="684B9A63" w:rsidR="005249CC" w:rsidRPr="00107CA5" w:rsidRDefault="0048283F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часов</w:t>
      </w:r>
      <w:r w:rsidR="00BF1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1027A05" w14:textId="06E0D45B" w:rsidR="00DF490C" w:rsidRPr="0048283F" w:rsidRDefault="0048283F" w:rsidP="0048283F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="005249CC" w:rsidRPr="00F1652C">
        <w:rPr>
          <w:rFonts w:ascii="Times New Roman" w:hAnsi="Times New Roman" w:cs="Times New Roman"/>
          <w:b/>
          <w:sz w:val="24"/>
          <w:szCs w:val="24"/>
        </w:rPr>
        <w:tab/>
      </w:r>
      <w:r w:rsidR="00DF490C" w:rsidRPr="00DF490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DF49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9D02CB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0E3B6" w14:textId="321DB34E" w:rsidR="0026238A" w:rsidRDefault="00107CA5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238A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14:paraId="62AC9F45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14:paraId="13671853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деятельности антинаркотической комиссии </w:t>
      </w:r>
    </w:p>
    <w:p w14:paraId="751CDE19" w14:textId="29BA6369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                                                             </w:t>
      </w:r>
      <w:r w:rsidR="006B0380">
        <w:rPr>
          <w:rFonts w:ascii="Times New Roman" w:hAnsi="Times New Roman" w:cs="Times New Roman"/>
          <w:sz w:val="24"/>
          <w:szCs w:val="24"/>
        </w:rPr>
        <w:t xml:space="preserve">М.В. </w:t>
      </w:r>
      <w:r>
        <w:rPr>
          <w:rFonts w:ascii="Times New Roman" w:hAnsi="Times New Roman" w:cs="Times New Roman"/>
          <w:sz w:val="24"/>
          <w:szCs w:val="24"/>
        </w:rPr>
        <w:t>Олефиренко</w:t>
      </w:r>
    </w:p>
    <w:p w14:paraId="6E6707D7" w14:textId="77777777" w:rsidR="00107CA5" w:rsidRDefault="00107CA5" w:rsidP="00107C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EC9D1" w14:textId="5FB7EE19" w:rsidR="00107CA5" w:rsidRPr="00F1652C" w:rsidRDefault="00107CA5" w:rsidP="00107C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эксперт</w:t>
      </w:r>
    </w:p>
    <w:p w14:paraId="30412873" w14:textId="77777777" w:rsidR="00107CA5" w:rsidRPr="00F1652C" w:rsidRDefault="00107CA5" w:rsidP="00107C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EB98F3B" w14:textId="77777777" w:rsidR="00107CA5" w:rsidRDefault="00107CA5" w:rsidP="00107C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1652C">
        <w:rPr>
          <w:rFonts w:ascii="Times New Roman" w:hAnsi="Times New Roman" w:cs="Times New Roman"/>
          <w:sz w:val="24"/>
          <w:szCs w:val="24"/>
        </w:rPr>
        <w:t xml:space="preserve"> и спорт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8A0E7" w14:textId="77777777" w:rsidR="00107CA5" w:rsidRDefault="00107CA5" w:rsidP="00107C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F5000" w14:textId="6000AA20" w:rsidR="0026238A" w:rsidRDefault="00107CA5" w:rsidP="00107CA5">
      <w:pPr>
        <w:pStyle w:val="a5"/>
        <w:tabs>
          <w:tab w:val="left" w:pos="7938"/>
          <w:tab w:val="lef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(секретарь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группы)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Ю.Н. Пахомова</w:t>
      </w:r>
    </w:p>
    <w:p w14:paraId="4565D6E0" w14:textId="77777777" w:rsidR="00107CA5" w:rsidRDefault="00107CA5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508DA0" w14:textId="67C7A17D" w:rsidR="00942CB8" w:rsidRPr="00942CB8" w:rsidRDefault="00107CA5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42CB8" w:rsidRPr="00942CB8">
        <w:rPr>
          <w:rFonts w:ascii="Times New Roman" w:hAnsi="Times New Roman" w:cs="Times New Roman"/>
          <w:bCs/>
          <w:sz w:val="24"/>
          <w:szCs w:val="24"/>
        </w:rPr>
        <w:t>аместитель Главы Администрации</w:t>
      </w:r>
    </w:p>
    <w:p w14:paraId="2491D693" w14:textId="37E8A9AD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Курской области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0380">
        <w:rPr>
          <w:rFonts w:ascii="Times New Roman" w:hAnsi="Times New Roman" w:cs="Times New Roman"/>
          <w:bCs/>
          <w:sz w:val="24"/>
          <w:szCs w:val="24"/>
        </w:rPr>
        <w:t xml:space="preserve">С.В.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Копылов </w:t>
      </w:r>
    </w:p>
    <w:p w14:paraId="1A7800B1" w14:textId="77777777" w:rsidR="005249CC" w:rsidRPr="00942CB8" w:rsidRDefault="005249C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7B4A8" w14:textId="23E5E04D" w:rsidR="005249CC" w:rsidRPr="00F1652C" w:rsidRDefault="00107CA5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903C2">
        <w:rPr>
          <w:rFonts w:ascii="Times New Roman" w:hAnsi="Times New Roman" w:cs="Times New Roman"/>
          <w:sz w:val="24"/>
          <w:szCs w:val="24"/>
        </w:rPr>
        <w:t>ачальник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E272F4E" w14:textId="7549A041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 xml:space="preserve">    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  </w:t>
      </w:r>
      <w:r w:rsidR="006B0380">
        <w:rPr>
          <w:rFonts w:ascii="Times New Roman" w:hAnsi="Times New Roman" w:cs="Times New Roman"/>
          <w:sz w:val="24"/>
          <w:szCs w:val="24"/>
        </w:rPr>
        <w:t xml:space="preserve">Е.В. </w:t>
      </w:r>
      <w:r w:rsidR="00F903C2">
        <w:rPr>
          <w:rFonts w:ascii="Times New Roman" w:hAnsi="Times New Roman" w:cs="Times New Roman"/>
          <w:sz w:val="24"/>
          <w:szCs w:val="24"/>
        </w:rPr>
        <w:t>Курасов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11D31" w14:textId="77777777" w:rsidR="00107CA5" w:rsidRDefault="00107CA5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9984D08" w14:textId="753BEDDD" w:rsidR="005249CC" w:rsidRPr="00F1652C" w:rsidRDefault="00735FF6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 w:rsidR="00555B77"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</w:t>
      </w:r>
      <w:r w:rsidR="00345E1D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36743" w14:textId="45C0CC7E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6B0380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="00555B77">
        <w:rPr>
          <w:rFonts w:ascii="Times New Roman" w:hAnsi="Times New Roman" w:cs="Times New Roman"/>
          <w:sz w:val="24"/>
          <w:szCs w:val="24"/>
        </w:rPr>
        <w:t>Галицына</w:t>
      </w:r>
      <w:proofErr w:type="spellEnd"/>
    </w:p>
    <w:p w14:paraId="564D0DEF" w14:textId="77777777" w:rsidR="00F903C2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7334356" w14:textId="29983766" w:rsidR="00F903C2" w:rsidRPr="00F1652C" w:rsidRDefault="00107CA5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903C2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F903C2"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74AB035F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5FAD3824" w14:textId="2F7B3939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345E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380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</w:t>
      </w:r>
      <w:r w:rsidR="006B0380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782A594C" w14:textId="0BB0A2F0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677B13" w14:textId="2F645BF9" w:rsidR="00942CB8" w:rsidRDefault="00107CA5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90C7C">
        <w:rPr>
          <w:rFonts w:ascii="Times New Roman" w:hAnsi="Times New Roman" w:cs="Times New Roman"/>
          <w:sz w:val="24"/>
          <w:szCs w:val="24"/>
        </w:rPr>
        <w:t>лавный врач</w:t>
      </w:r>
      <w:r w:rsidR="00DF490C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ОБУЗ «Курчатовская </w:t>
      </w:r>
      <w:proofErr w:type="gramStart"/>
      <w:r w:rsidR="00942CB8">
        <w:rPr>
          <w:rFonts w:ascii="Times New Roman" w:hAnsi="Times New Roman" w:cs="Times New Roman"/>
          <w:sz w:val="24"/>
          <w:szCs w:val="24"/>
        </w:rPr>
        <w:t xml:space="preserve">ЦРБ»   </w:t>
      </w:r>
      <w:proofErr w:type="gramEnd"/>
      <w:r w:rsidR="00942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E90C7C">
        <w:rPr>
          <w:rFonts w:ascii="Times New Roman" w:hAnsi="Times New Roman" w:cs="Times New Roman"/>
          <w:sz w:val="24"/>
          <w:szCs w:val="24"/>
        </w:rPr>
        <w:t xml:space="preserve">  </w:t>
      </w:r>
      <w:r w:rsidR="006B0380">
        <w:rPr>
          <w:rFonts w:ascii="Times New Roman" w:hAnsi="Times New Roman" w:cs="Times New Roman"/>
          <w:sz w:val="24"/>
          <w:szCs w:val="24"/>
        </w:rPr>
        <w:t xml:space="preserve">Ф.Е. </w:t>
      </w:r>
      <w:r w:rsidR="00E90C7C">
        <w:rPr>
          <w:rFonts w:ascii="Times New Roman" w:hAnsi="Times New Roman" w:cs="Times New Roman"/>
          <w:sz w:val="24"/>
          <w:szCs w:val="24"/>
        </w:rPr>
        <w:t>Хлебодаров</w:t>
      </w:r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0D57BE3" w14:textId="203D2DA5" w:rsidR="005249CC" w:rsidRPr="008E4891" w:rsidRDefault="00107CA5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0C7C" w:rsidRPr="008E4891">
        <w:rPr>
          <w:rFonts w:ascii="Times New Roman" w:hAnsi="Times New Roman" w:cs="Times New Roman"/>
          <w:sz w:val="24"/>
          <w:szCs w:val="24"/>
        </w:rPr>
        <w:t>перуполномоченный</w:t>
      </w:r>
      <w:r w:rsidR="00DF490C" w:rsidRPr="008E4891">
        <w:rPr>
          <w:rFonts w:ascii="Times New Roman" w:hAnsi="Times New Roman" w:cs="Times New Roman"/>
          <w:sz w:val="24"/>
          <w:szCs w:val="24"/>
        </w:rPr>
        <w:t xml:space="preserve"> ОКОН</w:t>
      </w:r>
      <w:r w:rsidR="005249CC" w:rsidRPr="008E4891">
        <w:rPr>
          <w:rFonts w:ascii="Times New Roman" w:hAnsi="Times New Roman" w:cs="Times New Roman"/>
          <w:sz w:val="24"/>
          <w:szCs w:val="24"/>
        </w:rPr>
        <w:t xml:space="preserve"> МО МВД России</w:t>
      </w:r>
    </w:p>
    <w:p w14:paraId="77A03719" w14:textId="660CE463" w:rsidR="00E90C7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89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1652C" w:rsidRPr="008E4891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8E4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E48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489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6E1417" w:rsidRPr="008E4891">
        <w:rPr>
          <w:rFonts w:ascii="Times New Roman" w:hAnsi="Times New Roman" w:cs="Times New Roman"/>
          <w:sz w:val="24"/>
          <w:szCs w:val="24"/>
        </w:rPr>
        <w:t xml:space="preserve">        </w:t>
      </w:r>
      <w:r w:rsidR="006E1417" w:rsidRPr="008E4891">
        <w:rPr>
          <w:rFonts w:ascii="Times New Roman" w:hAnsi="Times New Roman" w:cs="Times New Roman"/>
          <w:sz w:val="24"/>
          <w:szCs w:val="24"/>
        </w:rPr>
        <w:tab/>
      </w:r>
      <w:r w:rsidR="006E1417" w:rsidRPr="008E4891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6B0380">
        <w:rPr>
          <w:rFonts w:ascii="Times New Roman" w:hAnsi="Times New Roman" w:cs="Times New Roman"/>
          <w:sz w:val="24"/>
          <w:szCs w:val="24"/>
        </w:rPr>
        <w:t xml:space="preserve">А.В. </w:t>
      </w:r>
      <w:r w:rsidR="001F0477">
        <w:rPr>
          <w:rFonts w:ascii="Times New Roman" w:hAnsi="Times New Roman" w:cs="Times New Roman"/>
          <w:sz w:val="24"/>
          <w:szCs w:val="24"/>
        </w:rPr>
        <w:t>Дюмин</w:t>
      </w:r>
    </w:p>
    <w:p w14:paraId="6CE4FCA8" w14:textId="27BDAB73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A1D96DB" w14:textId="269B3072" w:rsidR="00E24CE2" w:rsidRDefault="00E24CE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03C2">
        <w:rPr>
          <w:rFonts w:ascii="Times New Roman" w:hAnsi="Times New Roman" w:cs="Times New Roman"/>
          <w:sz w:val="24"/>
          <w:szCs w:val="24"/>
        </w:rPr>
        <w:t>Приглашенные</w:t>
      </w:r>
      <w:r w:rsidR="009E45A2">
        <w:rPr>
          <w:rFonts w:ascii="Times New Roman" w:hAnsi="Times New Roman" w:cs="Times New Roman"/>
          <w:sz w:val="24"/>
          <w:szCs w:val="24"/>
        </w:rPr>
        <w:t>:</w:t>
      </w:r>
      <w:r w:rsidR="00F90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A3366" w14:textId="77777777" w:rsidR="00E24CE2" w:rsidRDefault="00E24CE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BA8DF70" w14:textId="77777777" w:rsidR="006B551F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МО Курчатовского района Курской области (</w:t>
      </w:r>
      <w:r w:rsidR="0040268E">
        <w:rPr>
          <w:rFonts w:ascii="Times New Roman" w:hAnsi="Times New Roman" w:cs="Times New Roman"/>
          <w:sz w:val="24"/>
          <w:szCs w:val="24"/>
        </w:rPr>
        <w:t xml:space="preserve">Тарасов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r w:rsidR="00E24CE2">
        <w:rPr>
          <w:rFonts w:ascii="Times New Roman" w:hAnsi="Times New Roman" w:cs="Times New Roman"/>
          <w:sz w:val="24"/>
          <w:szCs w:val="24"/>
        </w:rPr>
        <w:t>дякова</w:t>
      </w:r>
      <w:proofErr w:type="spellEnd"/>
      <w:r w:rsidR="00E24CE2">
        <w:rPr>
          <w:rFonts w:ascii="Times New Roman" w:hAnsi="Times New Roman" w:cs="Times New Roman"/>
          <w:sz w:val="24"/>
          <w:szCs w:val="24"/>
        </w:rPr>
        <w:t xml:space="preserve"> А.Н</w:t>
      </w:r>
      <w:r w:rsidR="00DF490C">
        <w:rPr>
          <w:rFonts w:ascii="Times New Roman" w:hAnsi="Times New Roman" w:cs="Times New Roman"/>
          <w:sz w:val="24"/>
          <w:szCs w:val="24"/>
        </w:rPr>
        <w:t>., Леонова Г.М.</w:t>
      </w:r>
      <w:r w:rsidR="00402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1B2">
        <w:rPr>
          <w:rFonts w:ascii="Times New Roman" w:hAnsi="Times New Roman" w:cs="Times New Roman"/>
          <w:sz w:val="24"/>
          <w:szCs w:val="24"/>
        </w:rPr>
        <w:t>Туточкин</w:t>
      </w:r>
      <w:proofErr w:type="spellEnd"/>
      <w:r w:rsidR="005C61B2">
        <w:rPr>
          <w:rFonts w:ascii="Times New Roman" w:hAnsi="Times New Roman" w:cs="Times New Roman"/>
          <w:sz w:val="24"/>
          <w:szCs w:val="24"/>
        </w:rPr>
        <w:t xml:space="preserve"> А.</w:t>
      </w:r>
      <w:r w:rsidR="0040268E">
        <w:rPr>
          <w:rFonts w:ascii="Times New Roman" w:hAnsi="Times New Roman" w:cs="Times New Roman"/>
          <w:sz w:val="24"/>
          <w:szCs w:val="24"/>
        </w:rPr>
        <w:t>М.</w:t>
      </w:r>
      <w:r w:rsidR="009E45A2">
        <w:rPr>
          <w:rFonts w:ascii="Times New Roman" w:hAnsi="Times New Roman" w:cs="Times New Roman"/>
          <w:sz w:val="24"/>
          <w:szCs w:val="24"/>
        </w:rPr>
        <w:t>,</w:t>
      </w:r>
      <w:r w:rsidR="00BB5F7A">
        <w:rPr>
          <w:rFonts w:ascii="Times New Roman" w:hAnsi="Times New Roman" w:cs="Times New Roman"/>
          <w:sz w:val="24"/>
          <w:szCs w:val="24"/>
        </w:rPr>
        <w:t xml:space="preserve"> Самсонов В.С.</w:t>
      </w:r>
      <w:r w:rsidR="00E24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CE2">
        <w:rPr>
          <w:rFonts w:ascii="Times New Roman" w:hAnsi="Times New Roman" w:cs="Times New Roman"/>
          <w:sz w:val="24"/>
          <w:szCs w:val="24"/>
        </w:rPr>
        <w:t>Мяснянкин</w:t>
      </w:r>
      <w:proofErr w:type="spellEnd"/>
      <w:r w:rsidR="00E24CE2">
        <w:rPr>
          <w:rFonts w:ascii="Times New Roman" w:hAnsi="Times New Roman" w:cs="Times New Roman"/>
          <w:sz w:val="24"/>
          <w:szCs w:val="24"/>
        </w:rPr>
        <w:t xml:space="preserve"> Ю.М., Семенихин С.В.</w:t>
      </w:r>
      <w:r w:rsidR="00BB5F7A">
        <w:rPr>
          <w:rFonts w:ascii="Times New Roman" w:hAnsi="Times New Roman" w:cs="Times New Roman"/>
          <w:sz w:val="24"/>
          <w:szCs w:val="24"/>
        </w:rPr>
        <w:t>)</w:t>
      </w:r>
      <w:r w:rsidR="008E4891">
        <w:rPr>
          <w:rFonts w:ascii="Times New Roman" w:hAnsi="Times New Roman" w:cs="Times New Roman"/>
          <w:sz w:val="24"/>
          <w:szCs w:val="24"/>
        </w:rPr>
        <w:t xml:space="preserve">, </w:t>
      </w:r>
      <w:r w:rsidR="00E24CE2">
        <w:rPr>
          <w:rFonts w:ascii="Times New Roman" w:hAnsi="Times New Roman" w:cs="Times New Roman"/>
          <w:sz w:val="24"/>
          <w:szCs w:val="24"/>
        </w:rPr>
        <w:t xml:space="preserve">атаман Курчатовского хуторского казачьего общества </w:t>
      </w:r>
      <w:proofErr w:type="spellStart"/>
      <w:r w:rsidR="00E24CE2">
        <w:rPr>
          <w:rFonts w:ascii="Times New Roman" w:hAnsi="Times New Roman" w:cs="Times New Roman"/>
          <w:sz w:val="24"/>
          <w:szCs w:val="24"/>
        </w:rPr>
        <w:t>Зеленица</w:t>
      </w:r>
      <w:proofErr w:type="spellEnd"/>
      <w:r w:rsidR="00E24CE2">
        <w:rPr>
          <w:rFonts w:ascii="Times New Roman" w:hAnsi="Times New Roman" w:cs="Times New Roman"/>
          <w:sz w:val="24"/>
          <w:szCs w:val="24"/>
        </w:rPr>
        <w:t xml:space="preserve"> А.С</w:t>
      </w:r>
      <w:r w:rsidR="009E45A2">
        <w:rPr>
          <w:rFonts w:ascii="Times New Roman" w:hAnsi="Times New Roman" w:cs="Times New Roman"/>
          <w:sz w:val="24"/>
          <w:szCs w:val="24"/>
        </w:rPr>
        <w:t>.</w:t>
      </w:r>
      <w:r w:rsidR="00454D83">
        <w:rPr>
          <w:rFonts w:ascii="Times New Roman" w:hAnsi="Times New Roman" w:cs="Times New Roman"/>
          <w:sz w:val="24"/>
          <w:szCs w:val="24"/>
        </w:rPr>
        <w:t>, и.о. начальника управления образования, опеки и попечительства Администрации Курчатовского района Курской области Каракулина О.Г., директор МКОУ «СОШ №2 пос. им. Карла Либкнехта» Курчатовского района Курской области Исаева Т.Н., директор МКОУ «</w:t>
      </w:r>
      <w:proofErr w:type="spellStart"/>
      <w:r w:rsidR="00454D83">
        <w:rPr>
          <w:rFonts w:ascii="Times New Roman" w:hAnsi="Times New Roman" w:cs="Times New Roman"/>
          <w:sz w:val="24"/>
          <w:szCs w:val="24"/>
        </w:rPr>
        <w:t>Иванинская</w:t>
      </w:r>
      <w:proofErr w:type="spellEnd"/>
      <w:r w:rsidR="00454D83">
        <w:rPr>
          <w:rFonts w:ascii="Times New Roman" w:hAnsi="Times New Roman" w:cs="Times New Roman"/>
          <w:sz w:val="24"/>
          <w:szCs w:val="24"/>
        </w:rPr>
        <w:t xml:space="preserve"> СОШ» </w:t>
      </w:r>
      <w:r w:rsidR="006B551F"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Куликова Н.Н., начальник отдела опеки и попечительства управления </w:t>
      </w:r>
      <w:r w:rsidR="006B551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опеки и попечительства Администрации Курчатовского района Курской области </w:t>
      </w:r>
      <w:proofErr w:type="spellStart"/>
      <w:r w:rsidR="006B551F">
        <w:rPr>
          <w:rFonts w:ascii="Times New Roman" w:hAnsi="Times New Roman" w:cs="Times New Roman"/>
          <w:sz w:val="24"/>
          <w:szCs w:val="24"/>
        </w:rPr>
        <w:t>Вохмякова</w:t>
      </w:r>
      <w:proofErr w:type="spellEnd"/>
      <w:r w:rsidR="006B551F">
        <w:rPr>
          <w:rFonts w:ascii="Times New Roman" w:hAnsi="Times New Roman" w:cs="Times New Roman"/>
          <w:sz w:val="24"/>
          <w:szCs w:val="24"/>
        </w:rPr>
        <w:t xml:space="preserve"> Ю.В.</w:t>
      </w:r>
    </w:p>
    <w:p w14:paraId="0B9072BE" w14:textId="77777777" w:rsidR="006B551F" w:rsidRDefault="006B551F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25AFF1D" w14:textId="689086CE" w:rsidR="005F28B7" w:rsidRDefault="00454D83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A5373" w14:textId="6F029087" w:rsidR="00250650" w:rsidRPr="00454D83" w:rsidRDefault="00BA7D44" w:rsidP="003E4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D4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D83" w:rsidRPr="00454D83">
        <w:rPr>
          <w:rFonts w:ascii="Times New Roman" w:hAnsi="Times New Roman" w:cs="Times New Roman"/>
          <w:b/>
          <w:bCs/>
          <w:sz w:val="24"/>
          <w:szCs w:val="24"/>
        </w:rPr>
        <w:t>Об эффективности реализации Стратегии государственной антинаркотической политики Российской Федерации на период до 2030 года в Курчатовском районе Курской области по итогам года</w:t>
      </w:r>
      <w:r w:rsidR="00DF490C" w:rsidRPr="00454D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7A30B4" w14:textId="77777777" w:rsidR="003E4ADE" w:rsidRDefault="003E4ADE" w:rsidP="003E4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2EB7D51" w14:textId="3C0D197E" w:rsidR="00555B77" w:rsidRDefault="003E4ADE" w:rsidP="006B5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(А.В. Дюмин</w:t>
      </w:r>
      <w:r w:rsidR="00454D83">
        <w:rPr>
          <w:rFonts w:ascii="Times New Roman" w:hAnsi="Times New Roman" w:cs="Times New Roman"/>
          <w:sz w:val="24"/>
          <w:szCs w:val="24"/>
        </w:rPr>
        <w:t>, О.Г. Каракулина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939AFF" w14:textId="77777777" w:rsidR="00EF508D" w:rsidRDefault="00EF508D" w:rsidP="00581DD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08CCFD9" w14:textId="5D97C2AD" w:rsidR="00FE5B9D" w:rsidRDefault="00EF508D" w:rsidP="006B551F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7E05517A" w14:textId="00A7AFFF" w:rsidR="006B551F" w:rsidRPr="006B551F" w:rsidRDefault="006B551F" w:rsidP="006B551F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14:paraId="078E4D87" w14:textId="6D58457F" w:rsidR="006B551F" w:rsidRDefault="006B551F" w:rsidP="006B551F">
      <w:pPr>
        <w:pStyle w:val="a9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tab/>
      </w:r>
      <w:r w:rsidR="00EF508D">
        <w:t>1</w:t>
      </w:r>
      <w:r w:rsidR="00FE5B9D">
        <w:t>.</w:t>
      </w:r>
      <w:r w:rsidR="00BB34AF">
        <w:t>1</w:t>
      </w:r>
      <w:r w:rsidR="00571ADD">
        <w:rPr>
          <w:color w:val="000000"/>
        </w:rPr>
        <w:t xml:space="preserve"> </w:t>
      </w:r>
      <w:r>
        <w:rPr>
          <w:noProof/>
        </w:rPr>
        <w:t>Управлению образования, опеки и попечительства Администрации Курчатовского района Курской области (О.Г. Каракулина) подготовить графики проведения родительских собраний по антинаркотической тематике с участием МО МВД России «Курчатовский» (А.И. Крюков), ОБУЗ «Курчатовская ЦРБ» (Ф.Е. Хлебодаров), священнослужителем.</w:t>
      </w:r>
    </w:p>
    <w:p w14:paraId="75099AEE" w14:textId="1631F306" w:rsidR="00BB5F7A" w:rsidRPr="006B551F" w:rsidRDefault="006B551F" w:rsidP="006B551F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noProof/>
          <w:sz w:val="24"/>
          <w:szCs w:val="24"/>
        </w:rPr>
        <w:t>Срок</w:t>
      </w:r>
      <w:r w:rsidRPr="006B551F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6B551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до 25.05.2025 года</w:t>
      </w:r>
      <w:r w:rsidR="00BB5F7A" w:rsidRPr="006B5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7CD57E5" w14:textId="369956E0" w:rsidR="00BB34AF" w:rsidRDefault="00BB34AF" w:rsidP="00BB34AF">
      <w:pPr>
        <w:pStyle w:val="a9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color w:val="000000"/>
        </w:rPr>
        <w:tab/>
        <w:t>1.2</w:t>
      </w:r>
      <w:r w:rsidR="00571ADD">
        <w:rPr>
          <w:color w:val="000000"/>
        </w:rPr>
        <w:t xml:space="preserve"> </w:t>
      </w:r>
      <w:r>
        <w:rPr>
          <w:noProof/>
        </w:rPr>
        <w:t>Управлению образования, опеки и попечительства Администрации Курчатовского района Курской области (О.Г. Каракулина) в апреле 2025 года в образовательных учреждениях провести с обучающимися старших классов инфоуроки о профилактике наркомании, вреде курения (электронные сигареты, вейпы) с показом видеороликов.</w:t>
      </w:r>
    </w:p>
    <w:p w14:paraId="30FD24FC" w14:textId="4BC111D4" w:rsidR="00EF508D" w:rsidRDefault="00BB34AF" w:rsidP="00BB34AF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34AF">
        <w:rPr>
          <w:rFonts w:ascii="Times New Roman" w:hAnsi="Times New Roman" w:cs="Times New Roman"/>
          <w:b/>
          <w:bCs/>
          <w:noProof/>
          <w:sz w:val="24"/>
          <w:szCs w:val="24"/>
        </w:rPr>
        <w:t>Срок</w:t>
      </w:r>
      <w:r w:rsidRPr="00BB34AF">
        <w:rPr>
          <w:rFonts w:ascii="Times New Roman" w:hAnsi="Times New Roman" w:cs="Times New Roman"/>
          <w:b/>
          <w:bCs/>
          <w:noProof/>
          <w:sz w:val="24"/>
          <w:szCs w:val="24"/>
        </w:rPr>
        <w:t>: до</w:t>
      </w:r>
      <w:r w:rsidRPr="00BB34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25.05.2025 года</w:t>
      </w:r>
      <w:r w:rsidR="00AF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4766295" w14:textId="18A897D5" w:rsidR="00BB34AF" w:rsidRDefault="00BB34AF" w:rsidP="00BB34AF">
      <w:pPr>
        <w:pStyle w:val="a9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b/>
          <w:bCs/>
          <w:color w:val="000000"/>
        </w:rPr>
        <w:tab/>
      </w:r>
      <w:r w:rsidRPr="00BB34AF">
        <w:rPr>
          <w:color w:val="000000"/>
        </w:rPr>
        <w:t>1.</w:t>
      </w:r>
      <w:r>
        <w:rPr>
          <w:color w:val="000000"/>
        </w:rPr>
        <w:t>3</w:t>
      </w:r>
      <w:r>
        <w:rPr>
          <w:b/>
          <w:bCs/>
          <w:color w:val="000000"/>
        </w:rPr>
        <w:t xml:space="preserve"> </w:t>
      </w:r>
      <w:r>
        <w:rPr>
          <w:noProof/>
        </w:rPr>
        <w:t>Исполнителям плана мероприятий по реализации Стратегии государственной политики Российской Федерации на период до 2030 года в Курчатовском района Курской области по итогам года продолжить работу по организации мероприятий.</w:t>
      </w:r>
    </w:p>
    <w:p w14:paraId="69103B31" w14:textId="6E6580A2" w:rsidR="00BB34AF" w:rsidRPr="00BB34AF" w:rsidRDefault="00BB34AF" w:rsidP="00BB34AF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34AF">
        <w:rPr>
          <w:rFonts w:ascii="Times New Roman" w:hAnsi="Times New Roman" w:cs="Times New Roman"/>
          <w:b/>
          <w:bCs/>
          <w:noProof/>
          <w:sz w:val="24"/>
          <w:szCs w:val="24"/>
        </w:rPr>
        <w:t>Срок</w:t>
      </w:r>
      <w:r w:rsidRPr="00BB34AF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BB34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до 20.12.2025 года</w:t>
      </w:r>
    </w:p>
    <w:p w14:paraId="5F8C0D1F" w14:textId="181D149B" w:rsidR="00FE5B9D" w:rsidRDefault="00BB34AF" w:rsidP="00432D9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выполнением данного </w:t>
      </w:r>
      <w:r w:rsidR="00AF3D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возложить на организатора работы Антинаркотической комиссии Курчатовского района, заместителя Главы Администрации Курчатовского района </w:t>
      </w:r>
      <w:r w:rsidR="00AF3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М. В. Олефиренко.</w:t>
      </w:r>
    </w:p>
    <w:p w14:paraId="6CBE1188" w14:textId="1459CDC0" w:rsidR="005249CC" w:rsidRPr="00F1652C" w:rsidRDefault="005249CC" w:rsidP="00432D9E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2A256C" w14:textId="0AC7C883" w:rsidR="00BB5F7A" w:rsidRPr="00F1652C" w:rsidRDefault="00BB5F7A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D22F40" w14:textId="12378FCF" w:rsidR="00FE5B9D" w:rsidRDefault="00432D9E" w:rsidP="00CE19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 </w:t>
      </w:r>
      <w:r w:rsidR="00CE1914" w:rsidRPr="00CE1914">
        <w:rPr>
          <w:rFonts w:ascii="Times New Roman" w:hAnsi="Times New Roman" w:cs="Times New Roman"/>
          <w:b/>
          <w:bCs/>
          <w:sz w:val="24"/>
          <w:szCs w:val="24"/>
        </w:rPr>
        <w:t>О мерах по профилактике незаконного культивирования и выявления очагов дикорастущих наркосодержащих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</w:t>
      </w:r>
      <w:r w:rsidR="00FE5B9D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A8560F" w14:textId="00BBAE6B" w:rsidR="00AF3D45" w:rsidRDefault="00AF3D45" w:rsidP="00432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5E9E13C" w14:textId="4A8C2C4A" w:rsidR="00FE5B9D" w:rsidRDefault="00AF3D45" w:rsidP="00A01DA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E1914">
        <w:rPr>
          <w:rFonts w:ascii="Times New Roman" w:hAnsi="Times New Roman" w:cs="Times New Roman"/>
          <w:sz w:val="24"/>
          <w:szCs w:val="24"/>
        </w:rPr>
        <w:t xml:space="preserve">А.В. Дюмин, Е.В. Курасов, А.М. </w:t>
      </w:r>
      <w:proofErr w:type="spellStart"/>
      <w:r w:rsidR="00CE1914">
        <w:rPr>
          <w:rFonts w:ascii="Times New Roman" w:hAnsi="Times New Roman" w:cs="Times New Roman"/>
          <w:sz w:val="24"/>
          <w:szCs w:val="24"/>
        </w:rPr>
        <w:t>Туточкин</w:t>
      </w:r>
      <w:proofErr w:type="spellEnd"/>
      <w:r w:rsidR="00CE1914">
        <w:rPr>
          <w:rFonts w:ascii="Times New Roman" w:hAnsi="Times New Roman" w:cs="Times New Roman"/>
          <w:sz w:val="24"/>
          <w:szCs w:val="24"/>
        </w:rPr>
        <w:t xml:space="preserve">, С.В. Семенихин, А.А. </w:t>
      </w:r>
      <w:proofErr w:type="spellStart"/>
      <w:r w:rsidR="00CE1914"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 w:rsidR="00CE1914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="00CE1914">
        <w:rPr>
          <w:rFonts w:ascii="Times New Roman" w:hAnsi="Times New Roman" w:cs="Times New Roman"/>
          <w:sz w:val="24"/>
          <w:szCs w:val="24"/>
        </w:rPr>
        <w:t>Будякова</w:t>
      </w:r>
      <w:proofErr w:type="spellEnd"/>
      <w:r w:rsidR="00CE1914">
        <w:rPr>
          <w:rFonts w:ascii="Times New Roman" w:hAnsi="Times New Roman" w:cs="Times New Roman"/>
          <w:sz w:val="24"/>
          <w:szCs w:val="24"/>
        </w:rPr>
        <w:t xml:space="preserve">, В.Н. Тарасов, В.С. Самсонов, Ю.М. </w:t>
      </w:r>
      <w:proofErr w:type="spellStart"/>
      <w:r w:rsidR="00CE1914">
        <w:rPr>
          <w:rFonts w:ascii="Times New Roman" w:hAnsi="Times New Roman" w:cs="Times New Roman"/>
          <w:sz w:val="24"/>
          <w:szCs w:val="24"/>
        </w:rPr>
        <w:t>Мяснянкин</w:t>
      </w:r>
      <w:proofErr w:type="spellEnd"/>
      <w:r w:rsidR="00CE1914">
        <w:rPr>
          <w:rFonts w:ascii="Times New Roman" w:hAnsi="Times New Roman" w:cs="Times New Roman"/>
          <w:sz w:val="24"/>
          <w:szCs w:val="24"/>
        </w:rPr>
        <w:t>, Г.М. Леонова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3EEFCD" w14:textId="77777777" w:rsidR="00A01DA7" w:rsidRPr="00A01DA7" w:rsidRDefault="00A01DA7" w:rsidP="00A01DA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26C9EB6" w14:textId="018274C0" w:rsidR="000B2380" w:rsidRDefault="000B2380" w:rsidP="000B2380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5103D2E" w14:textId="5645CB58" w:rsidR="00C41DEA" w:rsidRPr="000B2380" w:rsidRDefault="000B2380" w:rsidP="000B2380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80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DA7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8FF32" w14:textId="37987C8C" w:rsidR="00A01DA7" w:rsidRDefault="00A01DA7" w:rsidP="00A01DA7">
      <w:pPr>
        <w:pStyle w:val="a9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bCs/>
        </w:rPr>
        <w:tab/>
        <w:t>1.1</w:t>
      </w:r>
      <w:r w:rsidR="00C41DEA" w:rsidRPr="00C41DEA">
        <w:rPr>
          <w:bCs/>
        </w:rPr>
        <w:t xml:space="preserve"> </w:t>
      </w:r>
      <w:r>
        <w:rPr>
          <w:noProof/>
        </w:rPr>
        <w:t xml:space="preserve">Управлению аграрной политики Администрации Курчатовского района Курской области (Е.В. Курасов), Главам МО Курчатовского района Курской области на постоянной основе проводить разъяснительную работу с населением, руководителями и работниками (трактористы, машинисты, комбайнеры) фермерских хозяйств, сельскохозяйственных предприятий по недопущению незаконного </w:t>
      </w:r>
      <w:r w:rsidRPr="00DD1EFD">
        <w:rPr>
          <w:noProof/>
        </w:rPr>
        <w:t>культивтрования и выявлению очагов дикорастущих наркосодержащих растений</w:t>
      </w:r>
      <w:r>
        <w:rPr>
          <w:noProof/>
        </w:rPr>
        <w:t>, о проделанной работе информировать антинаркотическую комиссию Курчатовского района два раза в год (до 25.06.2025г. и 20.12.2025г.).</w:t>
      </w:r>
    </w:p>
    <w:p w14:paraId="2BA59D42" w14:textId="096A25C1" w:rsidR="00FE5B9D" w:rsidRPr="00A01DA7" w:rsidRDefault="00A01DA7" w:rsidP="00A01DA7">
      <w:pPr>
        <w:pStyle w:val="a5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DA7">
        <w:rPr>
          <w:rFonts w:ascii="Times New Roman" w:hAnsi="Times New Roman" w:cs="Times New Roman"/>
          <w:b/>
          <w:bCs/>
          <w:noProof/>
          <w:sz w:val="24"/>
          <w:szCs w:val="24"/>
        </w:rPr>
        <w:t>Срок</w:t>
      </w:r>
      <w:r w:rsidRPr="00A01DA7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A01D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до 20.12.2025 года</w:t>
      </w:r>
      <w:r w:rsidR="00432D9E" w:rsidRPr="00A01DA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CF8060C" w14:textId="77777777" w:rsidR="00A01DA7" w:rsidRPr="00A01DA7" w:rsidRDefault="00A01DA7" w:rsidP="00A01DA7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</w:t>
      </w:r>
      <w:r w:rsidR="000B23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1DA7">
        <w:rPr>
          <w:rFonts w:ascii="Times New Roman" w:hAnsi="Times New Roman" w:cs="Times New Roman"/>
          <w:noProof/>
          <w:sz w:val="24"/>
          <w:szCs w:val="24"/>
        </w:rPr>
        <w:t>В случае выявления очагов дикорастущих наркосодержащих растений незамедлительно информировать МО МВД России «Курчатовский», антинаркотическую комиссию Курчатовского района для принятия совместных мер по уничтожению очагов посева с применением гербицидов, в случае выявления очагов в районе прохождения железнодорожных путей, дополнительно сообщать ОАО «РЖД».</w:t>
      </w:r>
    </w:p>
    <w:p w14:paraId="763D7E8C" w14:textId="73D290CA" w:rsidR="00A01DA7" w:rsidRPr="00A01DA7" w:rsidRDefault="00A01DA7" w:rsidP="00A01DA7">
      <w:pPr>
        <w:pStyle w:val="a5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1.3 </w:t>
      </w:r>
      <w:r w:rsidRPr="00A01DA7">
        <w:rPr>
          <w:rFonts w:ascii="Times New Roman" w:hAnsi="Times New Roman" w:cs="Times New Roman"/>
          <w:noProof/>
          <w:sz w:val="24"/>
          <w:szCs w:val="24"/>
        </w:rPr>
        <w:t xml:space="preserve">Заслушать Глав МО Курчатовского района Курской области о проделанной работе </w:t>
      </w:r>
      <w:r w:rsidRPr="00A01DA7">
        <w:rPr>
          <w:rFonts w:ascii="Times New Roman" w:hAnsi="Times New Roman" w:cs="Times New Roman"/>
          <w:sz w:val="24"/>
          <w:szCs w:val="24"/>
        </w:rPr>
        <w:t>по профилактике незаконного культивирования и выявления очагов дикорастущих наркосодержащих растений во 2-м квартале 2025 года.</w:t>
      </w:r>
    </w:p>
    <w:p w14:paraId="70463D96" w14:textId="623A810C" w:rsidR="00432D9E" w:rsidRDefault="00A01DA7" w:rsidP="00A01DA7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1.4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2D9E" w:rsidRPr="00991E2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за выполнением данного </w:t>
      </w:r>
      <w:r w:rsidR="000B238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432D9E" w:rsidRPr="00991E21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ешения возложить на организатора работы Антинаркотической комиссии Курчатовского района, заместителя Главы Администрации Курчатовского района </w:t>
      </w:r>
      <w:r w:rsidR="000B2380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Курской области </w:t>
      </w:r>
      <w:r w:rsidR="00432D9E" w:rsidRPr="00991E21">
        <w:rPr>
          <w:rFonts w:ascii="Times New Roman" w:eastAsia="Times New Roman" w:hAnsi="Times New Roman" w:cs="Times New Roman"/>
          <w:bCs/>
          <w:sz w:val="24"/>
          <w:szCs w:val="24"/>
        </w:rPr>
        <w:t>М.В. Олефиренко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439937" w14:textId="40819457" w:rsidR="005249CC" w:rsidRPr="00B91A49" w:rsidRDefault="005249CC" w:rsidP="00432D9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09C78" w14:textId="77777777" w:rsidR="00432D9E" w:rsidRDefault="00432D9E" w:rsidP="00432D9E">
      <w:pPr>
        <w:pStyle w:val="a6"/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E55467A" w14:textId="3E08688F" w:rsidR="00AF2FB5" w:rsidRDefault="00432D9E" w:rsidP="00432D9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3. </w:t>
      </w:r>
      <w:r w:rsidR="00A01DA7" w:rsidRPr="00A01DA7">
        <w:rPr>
          <w:rFonts w:ascii="Times New Roman" w:hAnsi="Times New Roman" w:cs="Times New Roman"/>
          <w:b/>
          <w:bCs/>
          <w:noProof/>
          <w:sz w:val="24"/>
          <w:szCs w:val="24"/>
        </w:rPr>
        <w:t>О системе мероприятий по профилактике наркомании среди обучающихся в общеобразовательных учреждениях Курчатовского района</w:t>
      </w:r>
      <w:r w:rsidR="00AF2FB5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AF1D46" w14:textId="4BD7ABB2" w:rsidR="000B2380" w:rsidRDefault="000B2380" w:rsidP="00432D9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23EB421" w14:textId="6DEBCFBB" w:rsidR="000B2380" w:rsidRPr="000B2380" w:rsidRDefault="000B2380" w:rsidP="000B2380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01DA7">
        <w:rPr>
          <w:rFonts w:ascii="Times New Roman" w:hAnsi="Times New Roman" w:cs="Times New Roman"/>
          <w:sz w:val="24"/>
          <w:szCs w:val="24"/>
        </w:rPr>
        <w:t>О.Г. Каракулина, Т.Н. Исаева, Н.Н. Куликова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7B072F" w14:textId="77777777" w:rsidR="00735FF6" w:rsidRDefault="00735FF6" w:rsidP="00432D9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846E71" w14:textId="3DAF02D1" w:rsidR="008B19CF" w:rsidRPr="00A01DA7" w:rsidRDefault="00A01DA7" w:rsidP="000B23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DC6777A" w14:textId="037B4AAF" w:rsidR="00C41DEA" w:rsidRPr="00C41DEA" w:rsidRDefault="00C41DEA" w:rsidP="00432D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B23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19CF" w:rsidRPr="008B19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DA7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Pr="00C41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B7638" w14:textId="4488B7A2" w:rsidR="009C200C" w:rsidRDefault="009C200C" w:rsidP="009C200C">
      <w:pPr>
        <w:pStyle w:val="a9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bCs/>
        </w:rPr>
        <w:tab/>
      </w:r>
      <w:r w:rsidR="00A01DA7">
        <w:rPr>
          <w:bCs/>
        </w:rPr>
        <w:t>1.1</w:t>
      </w:r>
      <w:r w:rsidR="00C41DEA" w:rsidRPr="00C41DEA">
        <w:rPr>
          <w:bCs/>
        </w:rPr>
        <w:t xml:space="preserve"> </w:t>
      </w:r>
      <w:r>
        <w:rPr>
          <w:noProof/>
        </w:rPr>
        <w:t xml:space="preserve">Управлению образования, опеки и попечительства Администрации Курчатовского района Курской области (О.Г. Каракулина), руководителям общеобразовательных учреждений Курчатовского района Курской области продолжить работу по реализации мероприятий </w:t>
      </w:r>
      <w:r w:rsidRPr="00C77F75">
        <w:rPr>
          <w:noProof/>
        </w:rPr>
        <w:t>по профилактике наркомании среди обучающихся в общеобразовательных учреждениях Курчатовского района</w:t>
      </w:r>
      <w:r>
        <w:rPr>
          <w:noProof/>
        </w:rPr>
        <w:t>.</w:t>
      </w:r>
    </w:p>
    <w:p w14:paraId="6A95C9FC" w14:textId="7DC2EFD6" w:rsidR="008B19CF" w:rsidRDefault="009C200C" w:rsidP="009C2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00C">
        <w:rPr>
          <w:rFonts w:ascii="Times New Roman" w:hAnsi="Times New Roman" w:cs="Times New Roman"/>
          <w:b/>
          <w:bCs/>
          <w:noProof/>
          <w:sz w:val="24"/>
          <w:szCs w:val="24"/>
        </w:rPr>
        <w:t>Срок</w:t>
      </w:r>
      <w:r w:rsidRPr="009C200C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9C200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до 25.05.2025 года</w:t>
      </w:r>
      <w:r w:rsidR="00E01437" w:rsidRPr="009C20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9EC3C7" w14:textId="48E0367C" w:rsidR="009C200C" w:rsidRDefault="009C200C" w:rsidP="009C200C">
      <w:pPr>
        <w:pStyle w:val="a9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ab/>
        <w:t>1.2</w:t>
      </w:r>
      <w:r>
        <w:rPr>
          <w:noProof/>
        </w:rPr>
        <w:t xml:space="preserve"> Руководителям общеобразовательных учреждений Курчатовского района Курской области предоставить планы работы по профилактике потребления наркотических средств и психотропных веществ, курения на 2025-2026 годы до 25.08.2025 года.</w:t>
      </w:r>
    </w:p>
    <w:p w14:paraId="02C9781F" w14:textId="17867B26" w:rsidR="009C200C" w:rsidRDefault="009C200C" w:rsidP="009C200C">
      <w:pPr>
        <w:pStyle w:val="a9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>1</w:t>
      </w:r>
      <w:r>
        <w:rPr>
          <w:noProof/>
        </w:rPr>
        <w:t>.</w:t>
      </w:r>
      <w:r>
        <w:rPr>
          <w:noProof/>
        </w:rPr>
        <w:t>3</w:t>
      </w:r>
      <w:r>
        <w:rPr>
          <w:noProof/>
        </w:rPr>
        <w:t xml:space="preserve"> МО МВД России «Курчатовский» (А.И. Крюков), ОБУЗ «Курчатовская ЦРБ» (Ф.Е. Хлебодаров) принимать активное участие в мероприятиях по профилактике незаконного потребления наркотических средств и психотропных веществ в общеобразовательных учреждениях Курчатовского района Курской области.</w:t>
      </w:r>
    </w:p>
    <w:p w14:paraId="144F4F38" w14:textId="4627B9C0" w:rsidR="009C200C" w:rsidRPr="009C200C" w:rsidRDefault="009C200C" w:rsidP="009C2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t>1</w:t>
      </w:r>
      <w:r>
        <w:rPr>
          <w:noProof/>
        </w:rPr>
        <w:t>.</w:t>
      </w:r>
      <w:r>
        <w:rPr>
          <w:noProof/>
        </w:rPr>
        <w:t>4</w:t>
      </w:r>
      <w:r>
        <w:rPr>
          <w:noProof/>
        </w:rPr>
        <w:t xml:space="preserve"> </w:t>
      </w:r>
      <w:r w:rsidRPr="009C200C">
        <w:rPr>
          <w:rFonts w:ascii="Times New Roman" w:hAnsi="Times New Roman" w:cs="Times New Roman"/>
          <w:noProof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 Курской области, заместителя Главы Администрации Курчатовского района М.В. Олефиренко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CBF1388" w14:textId="543943D8" w:rsidR="005249CC" w:rsidRDefault="005249CC" w:rsidP="00432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956227" w14:textId="77777777" w:rsidR="00C41DEA" w:rsidRDefault="00C41DEA" w:rsidP="00432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E9E76E" w14:textId="22314C7E" w:rsidR="00AF2FB5" w:rsidRDefault="00432D9E" w:rsidP="00432D9E">
      <w:pPr>
        <w:pStyle w:val="a6"/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4. </w:t>
      </w:r>
      <w:r w:rsidR="009C200C" w:rsidRPr="009C200C">
        <w:rPr>
          <w:rFonts w:ascii="Times New Roman" w:hAnsi="Times New Roman" w:cs="Times New Roman"/>
          <w:b/>
          <w:bCs/>
          <w:noProof/>
          <w:sz w:val="24"/>
          <w:szCs w:val="24"/>
        </w:rPr>
        <w:t>О реализации и финансировании антинаркотических мероприятий подпрограммы 2 «Обеспечение правопорядка на территории муниципального района «Курчатовский район» муниципальной программы «Профилактика правонарушений» по итогам года</w:t>
      </w:r>
      <w:r w:rsidR="00F207BA" w:rsidRPr="00571A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7D9BF4DC" w14:textId="7FE3DC13" w:rsidR="00E01437" w:rsidRDefault="00E01437" w:rsidP="00432D9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5774E53" w14:textId="2ED6F6FD" w:rsidR="008F4196" w:rsidRPr="009C200C" w:rsidRDefault="00E01437" w:rsidP="009C200C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C200C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9C200C">
        <w:rPr>
          <w:rFonts w:ascii="Times New Roman" w:hAnsi="Times New Roman" w:cs="Times New Roman"/>
          <w:sz w:val="24"/>
          <w:szCs w:val="24"/>
        </w:rPr>
        <w:t>Вохмякова</w:t>
      </w:r>
      <w:proofErr w:type="spellEnd"/>
      <w:r w:rsidR="009C200C">
        <w:rPr>
          <w:rFonts w:ascii="Times New Roman" w:hAnsi="Times New Roman" w:cs="Times New Roman"/>
          <w:sz w:val="24"/>
          <w:szCs w:val="24"/>
        </w:rPr>
        <w:t>)</w:t>
      </w:r>
    </w:p>
    <w:p w14:paraId="0A928D2F" w14:textId="6FC9F681" w:rsidR="009C200C" w:rsidRPr="009C200C" w:rsidRDefault="009C200C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14:paraId="6A3482C6" w14:textId="044891A7" w:rsidR="00F207BA" w:rsidRDefault="00E01437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F4196" w:rsidRPr="008F41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00C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F207BA" w:rsidRPr="00F20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9754E" w14:textId="652EC6EB" w:rsidR="009C200C" w:rsidRDefault="009C200C" w:rsidP="009C200C">
      <w:pPr>
        <w:pStyle w:val="a9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tab/>
        <w:t>1</w:t>
      </w:r>
      <w:r w:rsidR="00E01437">
        <w:t>.</w:t>
      </w:r>
      <w:r>
        <w:t>2</w:t>
      </w:r>
      <w:r w:rsidR="00E01437">
        <w:t xml:space="preserve"> </w:t>
      </w:r>
      <w:r>
        <w:rPr>
          <w:noProof/>
        </w:rPr>
        <w:t>Начальнику отдела культуры, по делам молодежи, физической культуре и спорту Администрации Курчатовского района Курской области (О.Н. Дулидова) продолжить работу по освоению денежных средств, выделенных на профилактику правонарушений на территории Курчатовского района Курской области .</w:t>
      </w:r>
    </w:p>
    <w:p w14:paraId="3FE5D7C6" w14:textId="7BE35181" w:rsidR="009C200C" w:rsidRPr="009C200C" w:rsidRDefault="009C200C" w:rsidP="009C200C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noProof/>
        </w:rPr>
      </w:pPr>
      <w:r>
        <w:rPr>
          <w:noProof/>
        </w:rPr>
        <w:tab/>
      </w:r>
      <w:r w:rsidRPr="009C200C">
        <w:rPr>
          <w:b/>
          <w:bCs/>
          <w:noProof/>
        </w:rPr>
        <w:t>Срок</w:t>
      </w:r>
      <w:r w:rsidRPr="009C200C">
        <w:rPr>
          <w:b/>
          <w:bCs/>
          <w:noProof/>
        </w:rPr>
        <w:t>:</w:t>
      </w:r>
      <w:r w:rsidRPr="009C200C">
        <w:rPr>
          <w:b/>
          <w:bCs/>
          <w:noProof/>
        </w:rPr>
        <w:t xml:space="preserve"> до 20.12.2025 года.</w:t>
      </w:r>
    </w:p>
    <w:p w14:paraId="60D64895" w14:textId="6D46FEDB" w:rsidR="008F4196" w:rsidRPr="009C200C" w:rsidRDefault="009C200C" w:rsidP="009C2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00C">
        <w:rPr>
          <w:rFonts w:ascii="Times New Roman" w:hAnsi="Times New Roman" w:cs="Times New Roman"/>
          <w:noProof/>
          <w:sz w:val="24"/>
          <w:szCs w:val="24"/>
        </w:rPr>
        <w:t>1</w:t>
      </w:r>
      <w:r w:rsidRPr="009C200C">
        <w:rPr>
          <w:rFonts w:ascii="Times New Roman" w:hAnsi="Times New Roman" w:cs="Times New Roman"/>
          <w:noProof/>
          <w:sz w:val="24"/>
          <w:szCs w:val="24"/>
        </w:rPr>
        <w:t>.</w:t>
      </w:r>
      <w:r w:rsidRPr="009C200C">
        <w:rPr>
          <w:rFonts w:ascii="Times New Roman" w:hAnsi="Times New Roman" w:cs="Times New Roman"/>
          <w:noProof/>
          <w:sz w:val="24"/>
          <w:szCs w:val="24"/>
        </w:rPr>
        <w:t>3</w:t>
      </w:r>
      <w:r w:rsidRPr="009C200C">
        <w:rPr>
          <w:rFonts w:ascii="Times New Roman" w:hAnsi="Times New Roman" w:cs="Times New Roman"/>
          <w:noProof/>
          <w:sz w:val="24"/>
          <w:szCs w:val="24"/>
        </w:rPr>
        <w:t xml:space="preserve"> Контроль за выполнением данного решения возложить на организатора работы антинаркотической комиссии Курчатовского района Курской области, заместителя Главы Администрации Курчатовского района М.В. Олефиренко</w:t>
      </w:r>
      <w:r w:rsidR="00E01437" w:rsidRPr="009C200C">
        <w:rPr>
          <w:rFonts w:ascii="Times New Roman" w:hAnsi="Times New Roman" w:cs="Times New Roman"/>
          <w:sz w:val="24"/>
          <w:szCs w:val="24"/>
        </w:rPr>
        <w:t>.</w:t>
      </w:r>
    </w:p>
    <w:p w14:paraId="69C40CED" w14:textId="77777777" w:rsidR="00571ADD" w:rsidRDefault="00571AD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88838" w14:textId="77777777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7AA15A9F" w14:textId="69844945" w:rsidR="001E7B08" w:rsidRPr="00067725" w:rsidRDefault="00F1652C" w:rsidP="0006772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>
        <w:rPr>
          <w:rFonts w:ascii="Times New Roman" w:hAnsi="Times New Roman" w:cs="Times New Roman"/>
          <w:sz w:val="24"/>
          <w:szCs w:val="24"/>
        </w:rPr>
        <w:t xml:space="preserve">       </w:t>
      </w:r>
      <w:r w:rsidR="000D2002">
        <w:rPr>
          <w:rFonts w:ascii="Times New Roman" w:hAnsi="Times New Roman" w:cs="Times New Roman"/>
          <w:sz w:val="24"/>
          <w:szCs w:val="24"/>
        </w:rPr>
        <w:t xml:space="preserve"> </w:t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r w:rsidR="008F41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8F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Ярыгин</w:t>
      </w:r>
    </w:p>
    <w:sectPr w:rsidR="001E7B08" w:rsidRPr="00067725" w:rsidSect="00143087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962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2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0CD10CB"/>
    <w:multiLevelType w:val="hybridMultilevel"/>
    <w:tmpl w:val="40103920"/>
    <w:lvl w:ilvl="0" w:tplc="DEB681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730637C"/>
    <w:multiLevelType w:val="hybridMultilevel"/>
    <w:tmpl w:val="13225048"/>
    <w:lvl w:ilvl="0" w:tplc="CA0CAE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D04B51"/>
    <w:multiLevelType w:val="hybridMultilevel"/>
    <w:tmpl w:val="9918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97C90"/>
    <w:multiLevelType w:val="multilevel"/>
    <w:tmpl w:val="C798BC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4477"/>
    <w:multiLevelType w:val="hybridMultilevel"/>
    <w:tmpl w:val="8954D004"/>
    <w:lvl w:ilvl="0" w:tplc="2D7AF8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74283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11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62299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689083">
    <w:abstractNumId w:val="5"/>
  </w:num>
  <w:num w:numId="3" w16cid:durableId="1778329106">
    <w:abstractNumId w:val="3"/>
  </w:num>
  <w:num w:numId="4" w16cid:durableId="2019043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583249">
    <w:abstractNumId w:val="0"/>
  </w:num>
  <w:num w:numId="6" w16cid:durableId="358091193">
    <w:abstractNumId w:val="12"/>
  </w:num>
  <w:num w:numId="7" w16cid:durableId="526607215">
    <w:abstractNumId w:val="2"/>
  </w:num>
  <w:num w:numId="8" w16cid:durableId="724135881">
    <w:abstractNumId w:val="11"/>
  </w:num>
  <w:num w:numId="9" w16cid:durableId="455880102">
    <w:abstractNumId w:val="6"/>
  </w:num>
  <w:num w:numId="10" w16cid:durableId="687029864">
    <w:abstractNumId w:val="10"/>
  </w:num>
  <w:num w:numId="11" w16cid:durableId="738744724">
    <w:abstractNumId w:val="1"/>
  </w:num>
  <w:num w:numId="12" w16cid:durableId="1451126637">
    <w:abstractNumId w:val="8"/>
  </w:num>
  <w:num w:numId="13" w16cid:durableId="36991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397348">
    <w:abstractNumId w:val="4"/>
  </w:num>
  <w:num w:numId="15" w16cid:durableId="881479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8"/>
    <w:rsid w:val="00033D3F"/>
    <w:rsid w:val="0004528E"/>
    <w:rsid w:val="00050433"/>
    <w:rsid w:val="00067725"/>
    <w:rsid w:val="00074194"/>
    <w:rsid w:val="000B2380"/>
    <w:rsid w:val="000D2002"/>
    <w:rsid w:val="00107CA5"/>
    <w:rsid w:val="00143087"/>
    <w:rsid w:val="001B33AC"/>
    <w:rsid w:val="001E7B08"/>
    <w:rsid w:val="001F0477"/>
    <w:rsid w:val="00200B40"/>
    <w:rsid w:val="00250650"/>
    <w:rsid w:val="0026238A"/>
    <w:rsid w:val="002A44E7"/>
    <w:rsid w:val="00342268"/>
    <w:rsid w:val="00345E1D"/>
    <w:rsid w:val="00361D21"/>
    <w:rsid w:val="00376149"/>
    <w:rsid w:val="003D5658"/>
    <w:rsid w:val="003E4ADE"/>
    <w:rsid w:val="0040268E"/>
    <w:rsid w:val="004254E5"/>
    <w:rsid w:val="00432D9E"/>
    <w:rsid w:val="00442FD4"/>
    <w:rsid w:val="00447404"/>
    <w:rsid w:val="00454D83"/>
    <w:rsid w:val="00456364"/>
    <w:rsid w:val="0048283F"/>
    <w:rsid w:val="0049548B"/>
    <w:rsid w:val="004B1D3E"/>
    <w:rsid w:val="004C7028"/>
    <w:rsid w:val="004E210F"/>
    <w:rsid w:val="005249CC"/>
    <w:rsid w:val="0053609D"/>
    <w:rsid w:val="00541778"/>
    <w:rsid w:val="00555B77"/>
    <w:rsid w:val="00571ADD"/>
    <w:rsid w:val="00581DD9"/>
    <w:rsid w:val="00583C26"/>
    <w:rsid w:val="005B3FA0"/>
    <w:rsid w:val="005C61B2"/>
    <w:rsid w:val="005F28B7"/>
    <w:rsid w:val="005F6B94"/>
    <w:rsid w:val="006726FB"/>
    <w:rsid w:val="006943EF"/>
    <w:rsid w:val="006B0380"/>
    <w:rsid w:val="006B551F"/>
    <w:rsid w:val="006D0AB2"/>
    <w:rsid w:val="006E1417"/>
    <w:rsid w:val="006F5123"/>
    <w:rsid w:val="006F7AD4"/>
    <w:rsid w:val="00713C2F"/>
    <w:rsid w:val="00735FF6"/>
    <w:rsid w:val="007721E0"/>
    <w:rsid w:val="007F0B96"/>
    <w:rsid w:val="0089122B"/>
    <w:rsid w:val="008B19CF"/>
    <w:rsid w:val="008E4891"/>
    <w:rsid w:val="008E53AE"/>
    <w:rsid w:val="008F4196"/>
    <w:rsid w:val="00942CB8"/>
    <w:rsid w:val="009C200C"/>
    <w:rsid w:val="009E45A2"/>
    <w:rsid w:val="009F3AF8"/>
    <w:rsid w:val="009F7F6C"/>
    <w:rsid w:val="00A01DA7"/>
    <w:rsid w:val="00A75F7B"/>
    <w:rsid w:val="00AF2FB5"/>
    <w:rsid w:val="00AF3D45"/>
    <w:rsid w:val="00B91A49"/>
    <w:rsid w:val="00BA7D44"/>
    <w:rsid w:val="00BB34AF"/>
    <w:rsid w:val="00BB5F7A"/>
    <w:rsid w:val="00BC5CB0"/>
    <w:rsid w:val="00BF10FD"/>
    <w:rsid w:val="00C41DEA"/>
    <w:rsid w:val="00C711DD"/>
    <w:rsid w:val="00C72C54"/>
    <w:rsid w:val="00CD2992"/>
    <w:rsid w:val="00CD531D"/>
    <w:rsid w:val="00CE1914"/>
    <w:rsid w:val="00D36B90"/>
    <w:rsid w:val="00D87D43"/>
    <w:rsid w:val="00DA3C4F"/>
    <w:rsid w:val="00DF2222"/>
    <w:rsid w:val="00DF2BE0"/>
    <w:rsid w:val="00DF490C"/>
    <w:rsid w:val="00E01437"/>
    <w:rsid w:val="00E10AAF"/>
    <w:rsid w:val="00E24CE2"/>
    <w:rsid w:val="00E350FD"/>
    <w:rsid w:val="00E90C7C"/>
    <w:rsid w:val="00EA2364"/>
    <w:rsid w:val="00EE25ED"/>
    <w:rsid w:val="00EF508D"/>
    <w:rsid w:val="00F1652C"/>
    <w:rsid w:val="00F207BA"/>
    <w:rsid w:val="00F45B87"/>
    <w:rsid w:val="00F67635"/>
    <w:rsid w:val="00F903C2"/>
    <w:rsid w:val="00FE506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docId w15:val="{5983F154-5088-4E7A-A051-4127F006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6B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062-A2D5-4B4D-A813-4F35D86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2024-12-24T08:35:00Z</cp:lastPrinted>
  <dcterms:created xsi:type="dcterms:W3CDTF">2025-03-28T12:47:00Z</dcterms:created>
  <dcterms:modified xsi:type="dcterms:W3CDTF">2025-03-28T12:47:00Z</dcterms:modified>
</cp:coreProperties>
</file>