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925D8" w14:textId="77777777" w:rsidR="00C177CB" w:rsidRPr="005A1692" w:rsidRDefault="00C177CB" w:rsidP="00AB529E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5A1692">
        <w:rPr>
          <w:rFonts w:ascii="Times New Roman" w:hAnsi="Times New Roman"/>
          <w:b/>
          <w:i/>
          <w:sz w:val="36"/>
          <w:szCs w:val="36"/>
          <w:u w:val="single"/>
        </w:rPr>
        <w:t xml:space="preserve">ОБЩЕРОССИЙСКАЯ АКЦИЯ </w:t>
      </w:r>
    </w:p>
    <w:p w14:paraId="17450A08" w14:textId="2537A8A2" w:rsidR="005A1692" w:rsidRPr="007D4B8B" w:rsidRDefault="007D4B8B" w:rsidP="007D4B8B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5A1692"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5EBFF20C" wp14:editId="346B648D">
            <wp:simplePos x="0" y="0"/>
            <wp:positionH relativeFrom="margin">
              <wp:posOffset>3790315</wp:posOffset>
            </wp:positionH>
            <wp:positionV relativeFrom="margin">
              <wp:posOffset>895985</wp:posOffset>
            </wp:positionV>
            <wp:extent cx="3063875" cy="2957830"/>
            <wp:effectExtent l="0" t="0" r="3175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295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692">
        <w:rPr>
          <w:noProof/>
          <w:sz w:val="36"/>
          <w:szCs w:val="36"/>
        </w:rPr>
        <w:drawing>
          <wp:anchor distT="0" distB="0" distL="114300" distR="114300" simplePos="0" relativeHeight="251663872" behindDoc="1" locked="0" layoutInCell="1" allowOverlap="1" wp14:anchorId="46948D3D" wp14:editId="667E090C">
            <wp:simplePos x="0" y="0"/>
            <wp:positionH relativeFrom="margin">
              <wp:posOffset>69215</wp:posOffset>
            </wp:positionH>
            <wp:positionV relativeFrom="margin">
              <wp:posOffset>895985</wp:posOffset>
            </wp:positionV>
            <wp:extent cx="3724275" cy="2957830"/>
            <wp:effectExtent l="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95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7CB" w:rsidRPr="005A1692">
        <w:rPr>
          <w:rFonts w:ascii="Times New Roman" w:hAnsi="Times New Roman"/>
          <w:b/>
          <w:i/>
          <w:sz w:val="36"/>
          <w:szCs w:val="36"/>
          <w:u w:val="single"/>
        </w:rPr>
        <w:t>«СООБЩИ, ГДЕ ТОРГУЮТ СМЕРТЬЮ!»</w:t>
      </w:r>
    </w:p>
    <w:p w14:paraId="75C3E5FF" w14:textId="73C7E482" w:rsidR="004330FF" w:rsidRPr="00DC60D0" w:rsidRDefault="004330FF" w:rsidP="004330FF">
      <w:pPr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DC60D0">
        <w:rPr>
          <w:rFonts w:ascii="Times New Roman" w:hAnsi="Times New Roman"/>
          <w:b/>
          <w:sz w:val="28"/>
          <w:szCs w:val="28"/>
        </w:rPr>
        <w:t>по телефону дежурной части УМВД России по Курской области</w:t>
      </w:r>
    </w:p>
    <w:p w14:paraId="744E56B1" w14:textId="2BFAA056" w:rsidR="0027753F" w:rsidRPr="00DC60D0" w:rsidRDefault="004330FF" w:rsidP="00DC60D0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DC60D0">
        <w:rPr>
          <w:rFonts w:ascii="Times New Roman" w:hAnsi="Times New Roman"/>
          <w:b/>
          <w:sz w:val="28"/>
          <w:szCs w:val="28"/>
          <w:u w:val="single"/>
        </w:rPr>
        <w:t>+7 (4712) 36-82-65</w:t>
      </w:r>
      <w:r w:rsidRPr="00DC60D0">
        <w:rPr>
          <w:rFonts w:ascii="Times New Roman" w:hAnsi="Times New Roman"/>
          <w:b/>
          <w:sz w:val="28"/>
          <w:szCs w:val="28"/>
        </w:rPr>
        <w:t xml:space="preserve">, с мобильного </w:t>
      </w:r>
      <w:r w:rsidRPr="00DC60D0">
        <w:rPr>
          <w:rFonts w:ascii="Times New Roman" w:hAnsi="Times New Roman"/>
          <w:b/>
          <w:sz w:val="28"/>
          <w:szCs w:val="28"/>
          <w:u w:val="single"/>
        </w:rPr>
        <w:t>112</w:t>
      </w:r>
    </w:p>
    <w:p w14:paraId="76ECAC07" w14:textId="28C618A0" w:rsidR="005A1692" w:rsidRPr="0027753F" w:rsidRDefault="005B11C6" w:rsidP="0027753F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7753F">
        <w:rPr>
          <w:rFonts w:ascii="Times New Roman" w:hAnsi="Times New Roman"/>
          <w:bCs/>
          <w:sz w:val="24"/>
          <w:szCs w:val="24"/>
        </w:rPr>
        <w:t xml:space="preserve">С </w:t>
      </w:r>
      <w:r w:rsidR="007D4B8B">
        <w:rPr>
          <w:rFonts w:ascii="Times New Roman" w:hAnsi="Times New Roman"/>
          <w:bCs/>
          <w:sz w:val="24"/>
          <w:szCs w:val="24"/>
        </w:rPr>
        <w:t xml:space="preserve">18 по 29 марта и с </w:t>
      </w:r>
      <w:r w:rsidRPr="0027753F">
        <w:rPr>
          <w:rFonts w:ascii="Times New Roman" w:hAnsi="Times New Roman"/>
          <w:bCs/>
          <w:sz w:val="24"/>
          <w:szCs w:val="24"/>
        </w:rPr>
        <w:t>14 по 25 октября 2024 года прошл</w:t>
      </w:r>
      <w:r w:rsidR="007D4B8B">
        <w:rPr>
          <w:rFonts w:ascii="Times New Roman" w:hAnsi="Times New Roman"/>
          <w:bCs/>
          <w:sz w:val="24"/>
          <w:szCs w:val="24"/>
        </w:rPr>
        <w:t>а</w:t>
      </w:r>
      <w:r w:rsidRPr="0027753F">
        <w:rPr>
          <w:rFonts w:ascii="Times New Roman" w:hAnsi="Times New Roman"/>
          <w:bCs/>
          <w:sz w:val="24"/>
          <w:szCs w:val="24"/>
        </w:rPr>
        <w:t xml:space="preserve"> Общероссийск</w:t>
      </w:r>
      <w:r w:rsidR="007D4B8B">
        <w:rPr>
          <w:rFonts w:ascii="Times New Roman" w:hAnsi="Times New Roman"/>
          <w:bCs/>
          <w:sz w:val="24"/>
          <w:szCs w:val="24"/>
        </w:rPr>
        <w:t>ая</w:t>
      </w:r>
      <w:r w:rsidRPr="0027753F">
        <w:rPr>
          <w:rFonts w:ascii="Times New Roman" w:hAnsi="Times New Roman"/>
          <w:bCs/>
          <w:sz w:val="24"/>
          <w:szCs w:val="24"/>
        </w:rPr>
        <w:t xml:space="preserve"> акци</w:t>
      </w:r>
      <w:r w:rsidR="007D4B8B">
        <w:rPr>
          <w:rFonts w:ascii="Times New Roman" w:hAnsi="Times New Roman"/>
          <w:bCs/>
          <w:sz w:val="24"/>
          <w:szCs w:val="24"/>
        </w:rPr>
        <w:t>я</w:t>
      </w:r>
      <w:r w:rsidRPr="0027753F">
        <w:rPr>
          <w:rFonts w:ascii="Times New Roman" w:hAnsi="Times New Roman"/>
          <w:bCs/>
          <w:sz w:val="24"/>
          <w:szCs w:val="24"/>
        </w:rPr>
        <w:t xml:space="preserve"> «Сообщи, где торгуют смертью!».</w:t>
      </w:r>
    </w:p>
    <w:p w14:paraId="37C3F04B" w14:textId="487B2C01" w:rsidR="005B11C6" w:rsidRDefault="005B11C6" w:rsidP="0027753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7753F">
        <w:rPr>
          <w:rFonts w:ascii="Times New Roman" w:hAnsi="Times New Roman"/>
          <w:bCs/>
          <w:sz w:val="24"/>
          <w:szCs w:val="24"/>
        </w:rPr>
        <w:tab/>
        <w:t>Её цель – привлечение внимания населения к противодействию незаконному обороту наркотиков</w:t>
      </w:r>
      <w:r w:rsidR="0027753F" w:rsidRPr="0027753F">
        <w:rPr>
          <w:rFonts w:ascii="Times New Roman" w:hAnsi="Times New Roman"/>
          <w:bCs/>
          <w:sz w:val="24"/>
          <w:szCs w:val="24"/>
        </w:rPr>
        <w:t xml:space="preserve"> и профилактике их употребления.</w:t>
      </w:r>
    </w:p>
    <w:p w14:paraId="24237FDC" w14:textId="2EBCED07" w:rsidR="0027753F" w:rsidRDefault="0027753F" w:rsidP="0027753F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Наркомания – это тяжелое заболевание, которое начинается со случайного или под давлением приема наркотика с последующим формированием вредной привычки систематического употребления и развитием к постоянному их приему</w:t>
      </w:r>
      <w:r w:rsidR="001C0228">
        <w:rPr>
          <w:rFonts w:ascii="Times New Roman" w:hAnsi="Times New Roman"/>
          <w:bCs/>
          <w:sz w:val="24"/>
          <w:szCs w:val="24"/>
        </w:rPr>
        <w:t xml:space="preserve">, т.е. </w:t>
      </w:r>
      <w:r w:rsidR="001C0228" w:rsidRPr="0062541D">
        <w:rPr>
          <w:rFonts w:ascii="Times New Roman" w:hAnsi="Times New Roman"/>
          <w:b/>
          <w:i/>
          <w:iCs/>
          <w:sz w:val="24"/>
          <w:szCs w:val="24"/>
        </w:rPr>
        <w:t>наркотической зависимости</w:t>
      </w:r>
      <w:r w:rsidR="001C0228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14:paraId="7FC08297" w14:textId="1014FC0E" w:rsidR="001C0228" w:rsidRDefault="001C0228" w:rsidP="001C02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ab/>
      </w:r>
      <w:r w:rsidRPr="001C0228">
        <w:rPr>
          <w:rFonts w:ascii="Times New Roman" w:hAnsi="Times New Roman"/>
          <w:bCs/>
          <w:sz w:val="24"/>
          <w:szCs w:val="24"/>
        </w:rPr>
        <w:t>Наркотик убивает самых сильных, умных и волевых людей. С ним справиться не может почти н</w:t>
      </w:r>
      <w:r>
        <w:rPr>
          <w:rFonts w:ascii="Times New Roman" w:hAnsi="Times New Roman"/>
          <w:bCs/>
          <w:sz w:val="24"/>
          <w:szCs w:val="24"/>
        </w:rPr>
        <w:t xml:space="preserve">икто. Наркотики – это беда для здоровья. </w:t>
      </w:r>
      <w:r w:rsidRPr="001C0228">
        <w:rPr>
          <w:rFonts w:ascii="Times New Roman" w:hAnsi="Times New Roman"/>
          <w:bCs/>
          <w:sz w:val="24"/>
          <w:szCs w:val="24"/>
        </w:rPr>
        <w:t>Дети и подростки очень часто стали умирать из-за передозировки наркотиков. Распространенность наркоманов среди детей и подростков — беда очень большого количества родителей.</w:t>
      </w:r>
    </w:p>
    <w:p w14:paraId="2934BE60" w14:textId="0E157A10" w:rsidR="007D4B8B" w:rsidRDefault="007D4B8B" w:rsidP="001C02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7D4B8B">
        <w:rPr>
          <w:rFonts w:ascii="Times New Roman" w:hAnsi="Times New Roman"/>
          <w:bCs/>
          <w:sz w:val="24"/>
          <w:szCs w:val="24"/>
        </w:rPr>
        <w:t>Подростковый период — это время бурь и страстей, становления и принятия себя и мира. Подростки имеют собственное мнение о взрослых, переживают личные драмы, волнуются по поводу своих отношений с противоположным полом, а потом чувствуют себя неоцененными, разочарованными.</w:t>
      </w:r>
    </w:p>
    <w:p w14:paraId="0CB90B66" w14:textId="1B7A941B" w:rsidR="007D4B8B" w:rsidRDefault="007D4B8B" w:rsidP="001C02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7D4B8B">
        <w:rPr>
          <w:rFonts w:ascii="Times New Roman" w:hAnsi="Times New Roman"/>
          <w:bCs/>
          <w:sz w:val="24"/>
          <w:szCs w:val="24"/>
        </w:rPr>
        <w:t>Доверительные отношения в семье дадут уверенность ребенку, а в будущем подростку, что в любой ситуации его поймут, поддержат, посоветуют, а если будет нужно, то помогут справиться с трудностями.</w:t>
      </w:r>
    </w:p>
    <w:p w14:paraId="55F9F217" w14:textId="64034DB2" w:rsidR="0062541D" w:rsidRDefault="0062541D" w:rsidP="001C02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62541D">
        <w:rPr>
          <w:rFonts w:ascii="Times New Roman" w:hAnsi="Times New Roman"/>
          <w:bCs/>
          <w:sz w:val="24"/>
          <w:szCs w:val="24"/>
        </w:rPr>
        <w:t>Если ваш ребенок столкнулся с этой бедой, его жизнь — в ваших руках. Как можно скорее обратитесь в наркологическую клинику и начните борьбу с этим страшным недугом. </w:t>
      </w:r>
    </w:p>
    <w:p w14:paraId="1CF41B65" w14:textId="77777777" w:rsidR="0062541D" w:rsidRDefault="0062541D" w:rsidP="0062541D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F5606DF" w14:textId="0BA390BB" w:rsidR="0062541D" w:rsidRDefault="0062541D" w:rsidP="0062541D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2541D">
        <w:rPr>
          <w:rFonts w:ascii="Times New Roman" w:hAnsi="Times New Roman"/>
          <w:b/>
          <w:bCs/>
          <w:i/>
          <w:iCs/>
          <w:sz w:val="28"/>
          <w:szCs w:val="28"/>
        </w:rPr>
        <w:t>Помните!</w:t>
      </w:r>
      <w:r w:rsidRPr="0062541D">
        <w:rPr>
          <w:rFonts w:ascii="Times New Roman" w:hAnsi="Times New Roman"/>
          <w:b/>
          <w:bCs/>
          <w:i/>
          <w:iCs/>
          <w:sz w:val="28"/>
          <w:szCs w:val="28"/>
        </w:rPr>
        <w:br/>
        <w:t>наркотики — это проблема,</w:t>
      </w:r>
      <w:r w:rsidRPr="0062541D">
        <w:rPr>
          <w:rFonts w:ascii="Times New Roman" w:hAnsi="Times New Roman"/>
          <w:b/>
          <w:bCs/>
          <w:i/>
          <w:iCs/>
          <w:sz w:val="28"/>
          <w:szCs w:val="28"/>
        </w:rPr>
        <w:br/>
        <w:t>которую легче предотвратить.</w:t>
      </w:r>
    </w:p>
    <w:p w14:paraId="746CEFD0" w14:textId="77777777" w:rsidR="00DC60D0" w:rsidRPr="00DC60D0" w:rsidRDefault="00DC60D0" w:rsidP="0062541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BB68E17" w14:textId="77777777" w:rsidR="00DC60D0" w:rsidRDefault="00DC60D0" w:rsidP="00DC60D0">
      <w:pPr>
        <w:jc w:val="right"/>
        <w:rPr>
          <w:rFonts w:ascii="Times New Roman" w:hAnsi="Times New Roman"/>
          <w:bCs/>
          <w:sz w:val="24"/>
          <w:szCs w:val="24"/>
        </w:rPr>
      </w:pPr>
    </w:p>
    <w:p w14:paraId="3DEADA42" w14:textId="05F3F97B" w:rsidR="004330FF" w:rsidRPr="00DC60D0" w:rsidRDefault="00DC60D0" w:rsidP="00DC60D0">
      <w:pPr>
        <w:jc w:val="right"/>
        <w:rPr>
          <w:rFonts w:ascii="Times New Roman" w:hAnsi="Times New Roman"/>
          <w:bCs/>
          <w:sz w:val="24"/>
          <w:szCs w:val="24"/>
        </w:rPr>
      </w:pPr>
      <w:r w:rsidRPr="00DC60D0">
        <w:rPr>
          <w:rFonts w:ascii="Times New Roman" w:hAnsi="Times New Roman"/>
          <w:bCs/>
          <w:sz w:val="24"/>
          <w:szCs w:val="24"/>
        </w:rPr>
        <w:t>Антинаркотическая комиссия Курчатовского района</w:t>
      </w:r>
    </w:p>
    <w:sectPr w:rsidR="004330FF" w:rsidRPr="00DC60D0" w:rsidSect="00DC60D0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9E"/>
    <w:rsid w:val="0001479A"/>
    <w:rsid w:val="0002658D"/>
    <w:rsid w:val="00096618"/>
    <w:rsid w:val="001970C5"/>
    <w:rsid w:val="00197FA3"/>
    <w:rsid w:val="001C0228"/>
    <w:rsid w:val="00261A9A"/>
    <w:rsid w:val="0027753F"/>
    <w:rsid w:val="00313572"/>
    <w:rsid w:val="00320799"/>
    <w:rsid w:val="003B5356"/>
    <w:rsid w:val="004330FF"/>
    <w:rsid w:val="004417C8"/>
    <w:rsid w:val="00443283"/>
    <w:rsid w:val="004529DE"/>
    <w:rsid w:val="004E379A"/>
    <w:rsid w:val="005241AC"/>
    <w:rsid w:val="005A1692"/>
    <w:rsid w:val="005B11C6"/>
    <w:rsid w:val="0062541D"/>
    <w:rsid w:val="00682EF0"/>
    <w:rsid w:val="00694D61"/>
    <w:rsid w:val="006D1466"/>
    <w:rsid w:val="00715E4D"/>
    <w:rsid w:val="007317D2"/>
    <w:rsid w:val="00757C1F"/>
    <w:rsid w:val="007C6AEC"/>
    <w:rsid w:val="007D4B8B"/>
    <w:rsid w:val="008B12D5"/>
    <w:rsid w:val="009349FE"/>
    <w:rsid w:val="00947867"/>
    <w:rsid w:val="00AB529E"/>
    <w:rsid w:val="00B30752"/>
    <w:rsid w:val="00B60BD7"/>
    <w:rsid w:val="00C177CB"/>
    <w:rsid w:val="00CC4882"/>
    <w:rsid w:val="00D07136"/>
    <w:rsid w:val="00D657A1"/>
    <w:rsid w:val="00DA7FA7"/>
    <w:rsid w:val="00DC60D0"/>
    <w:rsid w:val="00DE75C0"/>
    <w:rsid w:val="00E05A9A"/>
    <w:rsid w:val="00E24159"/>
    <w:rsid w:val="00E65BF6"/>
    <w:rsid w:val="00E945FA"/>
    <w:rsid w:val="00EF2C32"/>
    <w:rsid w:val="00F23D50"/>
    <w:rsid w:val="00FB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A592B"/>
  <w15:docId w15:val="{D389D8E8-C365-4911-99B6-93ADD95E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D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B5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2020-03-02T07:06:00Z</cp:lastPrinted>
  <dcterms:created xsi:type="dcterms:W3CDTF">2024-11-19T13:22:00Z</dcterms:created>
  <dcterms:modified xsi:type="dcterms:W3CDTF">2024-11-21T10:39:00Z</dcterms:modified>
</cp:coreProperties>
</file>