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AB496" w14:textId="77777777" w:rsidR="00490E62" w:rsidRDefault="00490E62" w:rsidP="00CF1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24F4970" wp14:editId="26C11A1E">
            <wp:extent cx="1314450" cy="1381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EB7BC" w14:textId="77777777" w:rsidR="00490E62" w:rsidRDefault="00490E62" w:rsidP="00CF1A5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14:paraId="2DCB6796" w14:textId="77777777" w:rsidR="00490E62" w:rsidRDefault="00490E62" w:rsidP="00CF1A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КУРЧАТОВСКОГО РАЙОНА КУРСКОЙ ОБЛАСТИ</w:t>
      </w:r>
    </w:p>
    <w:p w14:paraId="6F51B97C" w14:textId="77777777" w:rsidR="00490E62" w:rsidRDefault="00490E62" w:rsidP="00CF1A59">
      <w:pPr>
        <w:pStyle w:val="a7"/>
        <w:spacing w:line="240" w:lineRule="auto"/>
        <w:jc w:val="left"/>
        <w:rPr>
          <w:b w:val="0"/>
          <w:szCs w:val="32"/>
        </w:rPr>
      </w:pPr>
    </w:p>
    <w:p w14:paraId="2D45BBA4" w14:textId="77777777" w:rsidR="00490E62" w:rsidRDefault="00490E62" w:rsidP="00CF1A59">
      <w:pPr>
        <w:pStyle w:val="a7"/>
        <w:spacing w:line="240" w:lineRule="auto"/>
        <w:rPr>
          <w:szCs w:val="32"/>
        </w:rPr>
      </w:pPr>
      <w:r>
        <w:rPr>
          <w:szCs w:val="32"/>
        </w:rPr>
        <w:t>П О С Т А Н О В Л Е Н И Е</w:t>
      </w:r>
    </w:p>
    <w:p w14:paraId="673C4423" w14:textId="77777777" w:rsidR="00490E62" w:rsidRPr="00B143BA" w:rsidRDefault="00490E62" w:rsidP="00CF1A59">
      <w:pPr>
        <w:pStyle w:val="a7"/>
        <w:spacing w:line="240" w:lineRule="auto"/>
        <w:rPr>
          <w:sz w:val="24"/>
          <w:szCs w:val="24"/>
        </w:rPr>
      </w:pPr>
    </w:p>
    <w:p w14:paraId="0E0EF073" w14:textId="77777777" w:rsidR="00490E62" w:rsidRPr="00B143BA" w:rsidRDefault="00490E62" w:rsidP="00CF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3BA">
        <w:rPr>
          <w:rFonts w:ascii="Times New Roman" w:hAnsi="Times New Roman" w:cs="Times New Roman"/>
          <w:sz w:val="24"/>
          <w:szCs w:val="24"/>
        </w:rPr>
        <w:t>от</w:t>
      </w:r>
      <w:r w:rsidRPr="00B143BA">
        <w:rPr>
          <w:rFonts w:ascii="Times New Roman" w:hAnsi="Times New Roman" w:cs="Times New Roman"/>
          <w:sz w:val="24"/>
          <w:szCs w:val="24"/>
          <w:u w:val="single"/>
        </w:rPr>
        <w:t xml:space="preserve"> ___________</w:t>
      </w:r>
      <w:r w:rsidRPr="00B143BA">
        <w:rPr>
          <w:rFonts w:ascii="Times New Roman" w:hAnsi="Times New Roman" w:cs="Times New Roman"/>
          <w:sz w:val="24"/>
          <w:szCs w:val="24"/>
        </w:rPr>
        <w:t xml:space="preserve"> №</w:t>
      </w:r>
      <w:r w:rsidRPr="00B143BA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14:paraId="6E2B174F" w14:textId="77777777" w:rsidR="00490E62" w:rsidRPr="00B143BA" w:rsidRDefault="00490E62" w:rsidP="00CF1A59">
      <w:pPr>
        <w:pStyle w:val="a9"/>
        <w:rPr>
          <w:rFonts w:ascii="Times New Roman" w:hAnsi="Times New Roman"/>
          <w:sz w:val="24"/>
          <w:szCs w:val="24"/>
        </w:rPr>
      </w:pPr>
    </w:p>
    <w:p w14:paraId="79E4AF9F" w14:textId="14CDA722" w:rsidR="00490E62" w:rsidRPr="00A47C27" w:rsidRDefault="00490E62" w:rsidP="00CF1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плана по реализации </w:t>
      </w:r>
    </w:p>
    <w:p w14:paraId="07465EB2" w14:textId="77777777" w:rsidR="00490E62" w:rsidRPr="00A47C27" w:rsidRDefault="00490E62" w:rsidP="00CF1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 Стратегии государственной</w:t>
      </w:r>
    </w:p>
    <w:p w14:paraId="1A491BA5" w14:textId="1F64B020" w:rsidR="00490E62" w:rsidRPr="00A47C27" w:rsidRDefault="00490E62" w:rsidP="00CF1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антинаркотической политики </w:t>
      </w:r>
    </w:p>
    <w:p w14:paraId="473B866A" w14:textId="77777777" w:rsidR="00490E62" w:rsidRPr="00A47C27" w:rsidRDefault="00490E62" w:rsidP="00CF1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на территории </w:t>
      </w:r>
    </w:p>
    <w:p w14:paraId="2D5DFEB9" w14:textId="77777777" w:rsidR="00490E62" w:rsidRPr="00A47C27" w:rsidRDefault="00490E62" w:rsidP="00CF1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Курчатовского района Курской области на </w:t>
      </w:r>
    </w:p>
    <w:p w14:paraId="0A01B768" w14:textId="169A9462" w:rsidR="00490E62" w:rsidRPr="00A47C27" w:rsidRDefault="00490E62" w:rsidP="00CF1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 2021 – 2025 годы</w:t>
      </w:r>
    </w:p>
    <w:p w14:paraId="433B1F5C" w14:textId="77777777" w:rsidR="00490E62" w:rsidRPr="00490E62" w:rsidRDefault="00490E62" w:rsidP="00CF1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1DDB6EF" w14:textId="0B4C5545" w:rsidR="00A7533A" w:rsidRPr="00A7533A" w:rsidRDefault="00A7533A" w:rsidP="00CF1A5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3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hyperlink r:id="rId8" w:history="1">
        <w:r w:rsidRPr="00A7533A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Указом</w:t>
        </w:r>
      </w:hyperlink>
      <w:r w:rsidRPr="00A753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Российской Федерации от 23 ноября 2020 года N 733 "Об утверждении Стратегии государственной антинаркотической политики Российской Федерации на период до 2030 года" и в целях дальнейшей реализации государственной политики Российской Федерации в сфере оборота наркотических средств, психотропных веществ и их </w:t>
      </w:r>
      <w:proofErr w:type="spellStart"/>
      <w:r w:rsidRPr="00A7533A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прекурсоров</w:t>
      </w:r>
      <w:proofErr w:type="spellEnd"/>
      <w:r w:rsidRPr="00A7533A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 на территории Курчатовского района, Администрация Курчатовского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A36E73A" w14:textId="77777777" w:rsidR="00A7533A" w:rsidRDefault="00A7533A" w:rsidP="00CF1A59">
      <w:pPr>
        <w:pStyle w:val="a9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C438504" w14:textId="17A9DAAD" w:rsidR="00490E62" w:rsidRPr="00B143BA" w:rsidRDefault="00490E62" w:rsidP="00CF1A59">
      <w:pPr>
        <w:pStyle w:val="a9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143BA">
        <w:rPr>
          <w:rFonts w:ascii="Times New Roman" w:hAnsi="Times New Roman"/>
          <w:sz w:val="24"/>
          <w:szCs w:val="24"/>
        </w:rPr>
        <w:t>ПОСТАНОВЛЯЕТ:</w:t>
      </w:r>
    </w:p>
    <w:p w14:paraId="4552F4D8" w14:textId="77777777" w:rsidR="00490E62" w:rsidRPr="00B143BA" w:rsidRDefault="00490E62" w:rsidP="00CF1A59">
      <w:pPr>
        <w:pStyle w:val="a9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87EF31" w14:textId="118E30A8" w:rsidR="00490E62" w:rsidRPr="00A7533A" w:rsidRDefault="00490E62" w:rsidP="00CF1A59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533A">
        <w:rPr>
          <w:rFonts w:ascii="Times New Roman" w:hAnsi="Times New Roman"/>
          <w:sz w:val="24"/>
          <w:szCs w:val="24"/>
        </w:rPr>
        <w:t>1.</w:t>
      </w:r>
      <w:r w:rsidR="00CF1A59">
        <w:rPr>
          <w:rFonts w:ascii="Times New Roman" w:hAnsi="Times New Roman"/>
          <w:sz w:val="24"/>
          <w:szCs w:val="24"/>
        </w:rPr>
        <w:t xml:space="preserve"> </w:t>
      </w:r>
      <w:r w:rsidR="00A7533A" w:rsidRPr="00A7533A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план мероприятий по реализации </w:t>
      </w:r>
      <w:hyperlink r:id="rId9" w:history="1">
        <w:r w:rsidR="00A7533A" w:rsidRPr="00A7533A">
          <w:rPr>
            <w:rFonts w:ascii="Times New Roman" w:hAnsi="Times New Roman"/>
            <w:color w:val="000000" w:themeColor="text1"/>
            <w:sz w:val="24"/>
            <w:szCs w:val="24"/>
          </w:rPr>
          <w:t>Стратегии</w:t>
        </w:r>
      </w:hyperlink>
      <w:r w:rsidR="00A7533A" w:rsidRPr="00A7533A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антинаркотической политики Российской Федерации на территории Курчатовского района на период 2021 - 2025 годы </w:t>
      </w:r>
      <w:r w:rsidRPr="00A7533A">
        <w:rPr>
          <w:rFonts w:ascii="Times New Roman" w:hAnsi="Times New Roman"/>
          <w:color w:val="000000" w:themeColor="text1"/>
          <w:sz w:val="24"/>
          <w:szCs w:val="24"/>
        </w:rPr>
        <w:t>(Приложение).</w:t>
      </w:r>
    </w:p>
    <w:p w14:paraId="2DA18BA6" w14:textId="16ED5E5F" w:rsidR="00A7533A" w:rsidRPr="00A7533A" w:rsidRDefault="002468B3" w:rsidP="00CF1A59">
      <w:pPr>
        <w:pStyle w:val="a9"/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0E62" w:rsidRPr="00A7533A">
        <w:rPr>
          <w:rFonts w:ascii="Times New Roman" w:hAnsi="Times New Roman"/>
          <w:sz w:val="24"/>
          <w:szCs w:val="24"/>
        </w:rPr>
        <w:t>2.</w:t>
      </w:r>
      <w:r w:rsidR="00CF1A59">
        <w:rPr>
          <w:rFonts w:ascii="Times New Roman" w:hAnsi="Times New Roman"/>
          <w:sz w:val="24"/>
          <w:szCs w:val="24"/>
        </w:rPr>
        <w:t xml:space="preserve"> </w:t>
      </w:r>
      <w:r w:rsidR="00A7533A" w:rsidRPr="00A7533A">
        <w:rPr>
          <w:rFonts w:ascii="Times New Roman" w:hAnsi="Times New Roman"/>
          <w:color w:val="000000" w:themeColor="text1"/>
          <w:sz w:val="24"/>
          <w:szCs w:val="24"/>
        </w:rPr>
        <w:t>Ответственным исполнителям обеспечить своевременное выполнение Плана мероприятий.</w:t>
      </w:r>
    </w:p>
    <w:p w14:paraId="7248775C" w14:textId="2B4A24FA" w:rsidR="002468B3" w:rsidRDefault="00A7533A" w:rsidP="00CF1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33A">
        <w:rPr>
          <w:rFonts w:ascii="Times New Roman" w:hAnsi="Times New Roman" w:cs="Times New Roman"/>
          <w:sz w:val="24"/>
          <w:szCs w:val="24"/>
        </w:rPr>
        <w:t>3.</w:t>
      </w:r>
      <w:r w:rsidR="00CF1A59">
        <w:rPr>
          <w:rFonts w:ascii="Times New Roman" w:hAnsi="Times New Roman" w:cs="Times New Roman"/>
          <w:sz w:val="24"/>
          <w:szCs w:val="24"/>
        </w:rPr>
        <w:t xml:space="preserve"> </w:t>
      </w:r>
      <w:r w:rsidRPr="00A7533A">
        <w:rPr>
          <w:rFonts w:ascii="Times New Roman" w:hAnsi="Times New Roman" w:cs="Times New Roman"/>
          <w:sz w:val="24"/>
          <w:szCs w:val="24"/>
        </w:rPr>
        <w:t>Управлению делами Администрации Курчатовского района Курской области (</w:t>
      </w:r>
      <w:proofErr w:type="spellStart"/>
      <w:r w:rsidRPr="00A7533A">
        <w:rPr>
          <w:rFonts w:ascii="Times New Roman" w:hAnsi="Times New Roman" w:cs="Times New Roman"/>
          <w:sz w:val="24"/>
          <w:szCs w:val="24"/>
        </w:rPr>
        <w:t>Я.Ф.Грязнова</w:t>
      </w:r>
      <w:proofErr w:type="spellEnd"/>
      <w:r w:rsidRPr="00A7533A">
        <w:rPr>
          <w:rFonts w:ascii="Times New Roman" w:hAnsi="Times New Roman" w:cs="Times New Roman"/>
          <w:sz w:val="24"/>
          <w:szCs w:val="24"/>
        </w:rPr>
        <w:t>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14:paraId="072E3452" w14:textId="567942B7" w:rsidR="00490E62" w:rsidRDefault="00CF1A59" w:rsidP="00CF1A59">
      <w:pPr>
        <w:pStyle w:val="a9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90E62" w:rsidRPr="00A753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90E62" w:rsidRPr="00A7533A">
        <w:rPr>
          <w:rFonts w:ascii="Times New Roman" w:hAnsi="Times New Roman"/>
          <w:sz w:val="24"/>
          <w:szCs w:val="24"/>
        </w:rPr>
        <w:t>Постановление вступает в силу со дня подписания.</w:t>
      </w:r>
    </w:p>
    <w:p w14:paraId="66969432" w14:textId="77777777" w:rsidR="002468B3" w:rsidRPr="00A7533A" w:rsidRDefault="002468B3" w:rsidP="00CF1A59">
      <w:pPr>
        <w:pStyle w:val="a9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99D521" w14:textId="77777777" w:rsidR="00490E62" w:rsidRPr="00A7533A" w:rsidRDefault="00490E62" w:rsidP="00CF1A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2D54F30C" w14:textId="23FDEF2A" w:rsidR="00354809" w:rsidRPr="00490E62" w:rsidRDefault="00CF1A59" w:rsidP="00CF1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0E62" w:rsidRPr="00B143BA">
        <w:rPr>
          <w:rFonts w:ascii="Times New Roman" w:hAnsi="Times New Roman"/>
          <w:sz w:val="24"/>
          <w:szCs w:val="24"/>
        </w:rPr>
        <w:t xml:space="preserve">Глава района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490E62" w:rsidRPr="00B143BA">
        <w:rPr>
          <w:rFonts w:ascii="Times New Roman" w:hAnsi="Times New Roman"/>
          <w:sz w:val="24"/>
          <w:szCs w:val="24"/>
        </w:rPr>
        <w:t xml:space="preserve">                       </w:t>
      </w:r>
      <w:r w:rsidR="00490E62">
        <w:rPr>
          <w:rFonts w:ascii="Times New Roman" w:hAnsi="Times New Roman"/>
          <w:sz w:val="24"/>
          <w:szCs w:val="24"/>
        </w:rPr>
        <w:t xml:space="preserve">                       </w:t>
      </w:r>
      <w:r w:rsidR="00490E62" w:rsidRPr="00B143BA">
        <w:rPr>
          <w:rFonts w:ascii="Times New Roman" w:hAnsi="Times New Roman"/>
          <w:sz w:val="24"/>
          <w:szCs w:val="24"/>
        </w:rPr>
        <w:t xml:space="preserve">        </w:t>
      </w:r>
      <w:r w:rsidR="002468B3">
        <w:rPr>
          <w:rFonts w:ascii="Times New Roman" w:hAnsi="Times New Roman"/>
          <w:sz w:val="24"/>
          <w:szCs w:val="24"/>
        </w:rPr>
        <w:t xml:space="preserve">     </w:t>
      </w:r>
      <w:r w:rsidR="00490E62" w:rsidRPr="00B143BA">
        <w:rPr>
          <w:rFonts w:ascii="Times New Roman" w:hAnsi="Times New Roman"/>
          <w:sz w:val="24"/>
          <w:szCs w:val="24"/>
        </w:rPr>
        <w:t xml:space="preserve">  А.В. Ярыгин</w:t>
      </w:r>
      <w:r w:rsidR="00490E62" w:rsidRPr="0035480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="00354809" w:rsidRPr="0035480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</w:p>
    <w:p w14:paraId="4F7F475D" w14:textId="3598F625" w:rsidR="00354809" w:rsidRPr="00354809" w:rsidRDefault="00354809" w:rsidP="00CF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417FEE28" w14:textId="77777777" w:rsidR="00A7533A" w:rsidRDefault="00A7533A" w:rsidP="00CF1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FFA5AE0" w14:textId="77777777" w:rsidR="00A7533A" w:rsidRDefault="00A7533A" w:rsidP="00CF1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8C8A0F" w14:textId="77777777" w:rsidR="00A7533A" w:rsidRDefault="00A7533A" w:rsidP="00CF1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EF2FA19" w14:textId="77777777" w:rsidR="00CF1A59" w:rsidRDefault="00CF1A59" w:rsidP="00CF1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CF1A59" w:rsidSect="00CF1A59">
          <w:pgSz w:w="11906" w:h="16838"/>
          <w:pgMar w:top="709" w:right="1133" w:bottom="709" w:left="1418" w:header="708" w:footer="708" w:gutter="0"/>
          <w:cols w:space="708"/>
          <w:docGrid w:linePitch="360"/>
        </w:sectPr>
      </w:pPr>
    </w:p>
    <w:p w14:paraId="70FFF6A8" w14:textId="050153A8" w:rsidR="002468B3" w:rsidRPr="00AD2AEE" w:rsidRDefault="00354809" w:rsidP="00CF1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постановлению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Администрации </w:t>
      </w:r>
      <w:r w:rsidR="002468B3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Курчатовского района </w:t>
      </w:r>
    </w:p>
    <w:p w14:paraId="60E1AA34" w14:textId="1C90EEF3" w:rsidR="00354809" w:rsidRPr="00AD2AEE" w:rsidRDefault="002468B3" w:rsidP="00CF1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</w:t>
      </w:r>
      <w:r w:rsidR="00354809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«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354809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ма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54809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2021г. № 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</w:p>
    <w:p w14:paraId="17143835" w14:textId="7DBD0318" w:rsidR="002468B3" w:rsidRPr="00AD2AEE" w:rsidRDefault="002468B3" w:rsidP="00CF1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2CB89D" w14:textId="77777777" w:rsidR="002468B3" w:rsidRPr="00AD2AEE" w:rsidRDefault="002468B3" w:rsidP="00CF1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354A3A" w14:textId="77777777" w:rsidR="002468B3" w:rsidRPr="00AD2AEE" w:rsidRDefault="00354809" w:rsidP="00CF1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План </w:t>
      </w:r>
    </w:p>
    <w:p w14:paraId="10E79E1C" w14:textId="085E42CC" w:rsidR="002468B3" w:rsidRPr="00AD2AEE" w:rsidRDefault="00354809" w:rsidP="00CF1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мероприятий по реализации Стратегии государственной антинаркотической</w:t>
      </w:r>
    </w:p>
    <w:p w14:paraId="217F43BA" w14:textId="77777777" w:rsidR="002468B3" w:rsidRPr="00AD2AEE" w:rsidRDefault="00354809" w:rsidP="00CF1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политики Российской Федерации на территории </w:t>
      </w:r>
      <w:r w:rsidR="002468B3" w:rsidRPr="00AD2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Курчатовского района Курской области </w:t>
      </w:r>
    </w:p>
    <w:p w14:paraId="4C4B6A8D" w14:textId="3996E3AB" w:rsidR="00354809" w:rsidRPr="00AD2AEE" w:rsidRDefault="002468B3" w:rsidP="00CF1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2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период </w:t>
      </w:r>
      <w:r w:rsidR="00354809" w:rsidRPr="00AD2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2021 </w:t>
      </w:r>
      <w:r w:rsidR="00106660" w:rsidRPr="00AD2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</w:t>
      </w:r>
      <w:r w:rsidR="00354809" w:rsidRPr="00AD2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</w:t>
      </w:r>
      <w:r w:rsidR="00106660" w:rsidRPr="00AD2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25 </w:t>
      </w:r>
      <w:r w:rsidR="00354809" w:rsidRPr="00AD2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</w:t>
      </w:r>
      <w:r w:rsidR="00106660" w:rsidRPr="00AD2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</w:t>
      </w:r>
    </w:p>
    <w:p w14:paraId="4928BE3F" w14:textId="77777777" w:rsidR="002468B3" w:rsidRPr="00AD2AEE" w:rsidRDefault="002468B3" w:rsidP="00CF1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51B10B" w14:textId="130B9F71" w:rsidR="002468B3" w:rsidRPr="00AD2AEE" w:rsidRDefault="00354809" w:rsidP="00CF1A59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Настоящий План мероприятий разработан в целях реализации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года № 733 (далее – Стратегия), оздоровления </w:t>
      </w:r>
      <w:proofErr w:type="spellStart"/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наркоситуации</w:t>
      </w:r>
      <w:proofErr w:type="spellEnd"/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</w:t>
      </w:r>
      <w:r w:rsidR="00A47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Курчатовского района Курской области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437F04" w14:textId="72F5A6A8" w:rsidR="00354809" w:rsidRDefault="00354809" w:rsidP="00CF1A59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Правовую основу Плана составляют Конституция Российской Федерации, Федеральный закон от 8 января 1998 года № 3-ФЗ «О наркотических средствах и психотропных веществах», Указ Президента Российской Федерации от 23 ноября 2020 года № 733 «Об утверждении Стратегии государственной антинаркотической политики Российской Федерации на период до 2030 года», </w:t>
      </w:r>
      <w:r w:rsidR="000B136C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Губернатора </w:t>
      </w:r>
      <w:r w:rsidR="000B136C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0B136C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 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января 2021 года № </w:t>
      </w:r>
      <w:r w:rsidR="000B136C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13-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 «Об утверждении Перечня приоритетных направлений реализации</w:t>
      </w:r>
      <w:proofErr w:type="gramEnd"/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Стратегии государственной антинаркотической политики Российской Федерации на период до 2030 года в </w:t>
      </w:r>
      <w:r w:rsidR="000B136C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 (2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47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-2025</w:t>
      </w:r>
      <w:r w:rsidR="000B136C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F1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136C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годы</w:t>
      </w:r>
      <w:r w:rsidR="00A47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D2AEE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1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Антинаркотическая политика реализуется по следующим направлениям: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совершенствование антинаркотической деятельности и государственного </w:t>
      </w:r>
      <w:proofErr w:type="gramStart"/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</w:t>
      </w:r>
      <w:r w:rsidR="00CF1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роля за</w:t>
      </w:r>
      <w:proofErr w:type="gramEnd"/>
      <w:r w:rsidR="00CF1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оборотом наркотиков;</w:t>
      </w:r>
      <w:r w:rsidR="00CF1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и раннее выявление незаконного потребления наркотиков;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сокращение числа лиц,</w:t>
      </w:r>
      <w:r w:rsidR="00A47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r w:rsidR="00A47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которых </w:t>
      </w:r>
      <w:r w:rsidR="00A47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диагностированы </w:t>
      </w:r>
      <w:r w:rsidR="00A47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наркомания или пагубное (с негативными последствиями)</w:t>
      </w:r>
      <w:r w:rsidR="00CF1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потребление </w:t>
      </w:r>
      <w:r w:rsidR="00A47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наркотиков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сокращение количества преступлений и правонарушений, связанных с незаконным оборотом наркотиков.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F1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мероприятий плана осуществляется в рамках муниципальн</w:t>
      </w:r>
      <w:r w:rsidR="000B136C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</w:t>
      </w:r>
      <w:r w:rsidR="000B136C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«</w:t>
      </w:r>
      <w:r w:rsidR="000B136C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муниципальной программы Курчатовского района Курской области « Профилактика правонарушений»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утверждена постановлением Администрации </w:t>
      </w:r>
      <w:r w:rsidR="000B136C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Курчатовского района Курской области 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0B136C"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31.08.2018 № 823</w:t>
      </w:r>
      <w:r w:rsidRPr="00AD2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0A1358" w14:textId="77777777" w:rsidR="00CF1A59" w:rsidRDefault="00CF1A59" w:rsidP="00CF1A59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94E797" w14:textId="77777777" w:rsidR="00CF1A59" w:rsidRPr="00AD2AEE" w:rsidRDefault="00CF1A59" w:rsidP="00CF1A59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DB9579" w14:textId="0A261B23" w:rsidR="00106660" w:rsidRDefault="00106660" w:rsidP="00CF1A59">
      <w:pPr>
        <w:pStyle w:val="a6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FB20734" w14:textId="77777777" w:rsidR="000B136C" w:rsidRPr="00106660" w:rsidRDefault="000B136C" w:rsidP="00CF1A59">
      <w:pPr>
        <w:pStyle w:val="a6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4482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7198"/>
        <w:gridCol w:w="1418"/>
        <w:gridCol w:w="5386"/>
      </w:tblGrid>
      <w:tr w:rsidR="00354809" w:rsidRPr="00354809" w14:paraId="4AF14862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6C5D20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3D4F98" w14:textId="77777777" w:rsidR="00354809" w:rsidRPr="00354809" w:rsidRDefault="00354809" w:rsidP="00C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23522F" w14:textId="77777777" w:rsidR="00354809" w:rsidRPr="00354809" w:rsidRDefault="00354809" w:rsidP="00C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14B85B" w14:textId="77777777" w:rsidR="00354809" w:rsidRPr="00354809" w:rsidRDefault="00354809" w:rsidP="00C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54809" w:rsidRPr="00354809" w14:paraId="58BED08F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72C2D3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A8EFB8" w14:textId="77777777" w:rsidR="00354809" w:rsidRPr="00354809" w:rsidRDefault="00354809" w:rsidP="00C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01423A" w14:textId="77777777" w:rsidR="00354809" w:rsidRPr="00354809" w:rsidRDefault="00354809" w:rsidP="00C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56A9DA" w14:textId="77777777" w:rsidR="00354809" w:rsidRPr="00354809" w:rsidRDefault="00354809" w:rsidP="00C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809" w:rsidRPr="00354809" w14:paraId="4AB5501D" w14:textId="77777777" w:rsidTr="00CF1A59">
        <w:tc>
          <w:tcPr>
            <w:tcW w:w="14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53D8EA" w14:textId="77777777" w:rsidR="00354809" w:rsidRPr="00354809" w:rsidRDefault="00354809" w:rsidP="00C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Совершенствование антинаркотической деятельности и государственного контроля за оборотом наркотиков</w:t>
            </w:r>
          </w:p>
        </w:tc>
      </w:tr>
      <w:tr w:rsidR="00354809" w:rsidRPr="00354809" w14:paraId="6C5638B1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CF50D6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5CF597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муниципальных нормативных правовых актов (внесение изменений), направленных на осуществление мероприятий в сфере профилактики незаконного потребления наркотических средств и психотропных веществ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465F25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BCFE9C" w14:textId="3A508ED1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0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Курчатовского района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0807D5D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органы федеральных органов исполнительной власти (по согласованию)</w:t>
            </w:r>
          </w:p>
        </w:tc>
      </w:tr>
      <w:tr w:rsidR="00354809" w:rsidRPr="00354809" w14:paraId="6ABDCEC0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C9CB52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89EDB7" w14:textId="20C41BF3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состояния </w:t>
            </w:r>
            <w:proofErr w:type="spellStart"/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наркообстановки</w:t>
            </w:r>
            <w:proofErr w:type="spellEnd"/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ситуации по выявленным фактам употребления новых видов потенциально опасных </w:t>
            </w:r>
            <w:proofErr w:type="spellStart"/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на территории </w:t>
            </w:r>
            <w:r w:rsidR="0010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Курчатовского района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717906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3C921A" w14:textId="13A4E465" w:rsidR="00354809" w:rsidRPr="00354809" w:rsidRDefault="00106660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Курчатовская 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 (по согласованию)</w:t>
            </w:r>
          </w:p>
        </w:tc>
      </w:tr>
      <w:tr w:rsidR="00354809" w:rsidRPr="00354809" w14:paraId="0CA7FDC3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B19DC1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FDAE35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выявлению преступлений и административных правонарушений, связанных с незаконным оборотом наркотиков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1110D3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BF6C3C" w14:textId="301E40B6" w:rsidR="00354809" w:rsidRPr="00354809" w:rsidRDefault="00106660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«Курчатовский»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354809" w:rsidRPr="00354809" w14:paraId="25054FD1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BECBA7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9786C7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совещаниях, круглых столах, обучающих семинарах по вопросам организации антинаркотической работы, межведомственного взаимодействия, совершенствования работы по профилактике вредных зависимостей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1A7A93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DD4407" w14:textId="6A6AA5E1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 антинаркотической комиссии </w:t>
            </w:r>
            <w:r w:rsidR="00C53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Курчатовского района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14:paraId="7E51D92B" w14:textId="52E45BE1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809" w:rsidRPr="00354809" w14:paraId="303E8E6F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D3CEE1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B4724A" w14:textId="22F2D2B3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4A5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Курчатовского хуторского казачьего общества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реализации антинаркотической работы на территории </w:t>
            </w:r>
            <w:r w:rsidR="004A5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Курчатовского района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9177F1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B34A85" w14:textId="7CEEB573" w:rsidR="00354809" w:rsidRPr="00354809" w:rsidRDefault="004A5AFD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согласованию),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Курчатовского района, Курчатовское хуторское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казачъе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</w:t>
            </w:r>
          </w:p>
        </w:tc>
      </w:tr>
      <w:tr w:rsidR="00354809" w:rsidRPr="00354809" w14:paraId="370FA94B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EB020D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BAA2BC" w14:textId="03777BE5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Планирование, организация и проведение мероприятий по профилактике наркомании, алкоголизма и </w:t>
            </w:r>
            <w:proofErr w:type="spellStart"/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4A5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Курчатовского района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01E370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7EEAB2" w14:textId="07DC723C" w:rsidR="00354809" w:rsidRPr="00354809" w:rsidRDefault="004A5AFD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</w:p>
          <w:p w14:paraId="25FE928C" w14:textId="36D53BFA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</w:t>
            </w:r>
            <w:r w:rsidR="004A5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молодежи, физической культуры и спорту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района,</w:t>
            </w:r>
          </w:p>
          <w:p w14:paraId="2B8F6482" w14:textId="1F1D82BD" w:rsidR="00354809" w:rsidRPr="00354809" w:rsidRDefault="004A5AFD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«Курчатовский» (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Курчатовская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</w:tc>
      </w:tr>
      <w:tr w:rsidR="00354809" w:rsidRPr="00354809" w14:paraId="18CB9B5F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DE6275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7415E4" w14:textId="48EE708A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заседаний антинаркотической комиссии </w:t>
            </w:r>
            <w:r w:rsidR="004A5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Курчатовского района 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ежегодными планами работы антинаркотической комиссии </w:t>
            </w:r>
            <w:r w:rsidR="004A5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Курчатовского района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78C18A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</w:t>
            </w:r>
          </w:p>
          <w:p w14:paraId="37A5B2AF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C4BE76" w14:textId="7E603D70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 комиссия МО</w:t>
            </w:r>
          </w:p>
        </w:tc>
      </w:tr>
      <w:tr w:rsidR="00354809" w:rsidRPr="00354809" w14:paraId="648A2182" w14:textId="77777777" w:rsidTr="00CF1A59">
        <w:tc>
          <w:tcPr>
            <w:tcW w:w="14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45192" w14:textId="77777777" w:rsidR="00354809" w:rsidRPr="00354809" w:rsidRDefault="00354809" w:rsidP="00C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Профилактика и раннее выявление незаконного потребления наркотиков</w:t>
            </w:r>
          </w:p>
        </w:tc>
      </w:tr>
      <w:tr w:rsidR="00354809" w:rsidRPr="00354809" w14:paraId="48DF7766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345F68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3CD0D4" w14:textId="79EA04D9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Консультативная организационно-методическая помощь для педагогов общеобразовательных организаций в рамках организации работы, направленной на профилактику наркомании среди подростков, врачом-наркологом </w:t>
            </w:r>
            <w:r w:rsidR="004A5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«</w:t>
            </w:r>
            <w:r w:rsidR="004A5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Курчатовская 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ЦРБ» и сотрудниками отделения по контролю за оборотом наркотиков </w:t>
            </w:r>
            <w:r w:rsidR="004A5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</w:t>
            </w:r>
            <w:r w:rsidR="004A5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«Курчатовский»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2429C3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62E207" w14:textId="2A9DCFC6" w:rsidR="00354809" w:rsidRPr="00354809" w:rsidRDefault="004A5AFD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опеки и попечительства</w:t>
            </w:r>
          </w:p>
          <w:p w14:paraId="1885E543" w14:textId="1AAE943C" w:rsidR="00354809" w:rsidRPr="00354809" w:rsidRDefault="004A5AFD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«Курчатовский»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</w:t>
            </w:r>
          </w:p>
          <w:p w14:paraId="63B8F016" w14:textId="272FBA83" w:rsidR="00354809" w:rsidRPr="00354809" w:rsidRDefault="004A5AFD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Курчатовская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</w:tc>
      </w:tr>
      <w:tr w:rsidR="00354809" w:rsidRPr="00354809" w14:paraId="22AD9081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F4641D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B18122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по совершенствованию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B3AB9A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14:paraId="30CAF9E7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учебного года)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0BD32F" w14:textId="60C9895A" w:rsidR="004A5AFD" w:rsidRPr="00354809" w:rsidRDefault="004A5AFD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опеки и попечительства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района,</w:t>
            </w:r>
          </w:p>
          <w:p w14:paraId="7758BF3D" w14:textId="28BC0168" w:rsidR="00354809" w:rsidRPr="00354809" w:rsidRDefault="004A5AFD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Курчатовская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</w:tc>
      </w:tr>
      <w:tr w:rsidR="00354809" w:rsidRPr="00354809" w14:paraId="610D8E3E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8D7CC0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7D46E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социально-психологического тестирования учащихся образовательных организаций на предмет выявления склонности к употреблению наркотических средств и курительных смесей, и медицинских осмотров учащихся на предмет потребления наркотических средств и </w:t>
            </w:r>
            <w:proofErr w:type="spellStart"/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веществ.</w:t>
            </w:r>
          </w:p>
          <w:p w14:paraId="039D2B0C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тестирования и внесение на его основе корректив в планы воспитательной и профилактической антинаркотической работы образовательных организаций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892FD8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14:paraId="0CFD4C0F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учебного года)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C5A783" w14:textId="5F3C4162" w:rsidR="004A5AFD" w:rsidRPr="00354809" w:rsidRDefault="004A5AFD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опеки и попечительства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района,</w:t>
            </w:r>
          </w:p>
          <w:p w14:paraId="12FF23D0" w14:textId="73DDB92C" w:rsidR="00354809" w:rsidRPr="00354809" w:rsidRDefault="004A5AFD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Курчатовская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</w:tc>
      </w:tr>
      <w:tr w:rsidR="00354809" w:rsidRPr="00354809" w14:paraId="442497CD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16DCC1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1FB818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разъяснительной работы путем проведения антинаркотической пропаганды средствами массовой информации, направленной на повышение уровня осведомленности граждан, в первую очередь несовершеннолетних и их родителей (законных представителей):</w:t>
            </w:r>
          </w:p>
          <w:p w14:paraId="23E664B6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рисках, связанных с незаконным потреблением наркотиков;</w:t>
            </w:r>
          </w:p>
          <w:p w14:paraId="58B2547C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правовой ответственности за незаконный оборот наркотических средств и психотропных веществ;</w:t>
            </w:r>
          </w:p>
          <w:p w14:paraId="4C6005FE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пропаганде ценностей здорового образа жизни;</w:t>
            </w:r>
          </w:p>
          <w:p w14:paraId="1AD2BF29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разъяснении доступности наркологической помощи (в том числе анонимной);</w:t>
            </w:r>
          </w:p>
          <w:p w14:paraId="21FC523A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о разъяснении мер социально-правовых ограничений в отношении 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наркозависимых (с разъяснением правовых последствий постановки на профилактический и диспансерный учет у нарколога)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EB35BD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6ACDC2" w14:textId="77777777" w:rsidR="00D1706A" w:rsidRPr="00354809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«Курчатовский»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</w:t>
            </w:r>
          </w:p>
          <w:p w14:paraId="5FB52A4C" w14:textId="3F64956B" w:rsidR="00354809" w:rsidRPr="00354809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Курчатовская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</w:tc>
      </w:tr>
      <w:tr w:rsidR="00354809" w:rsidRPr="00354809" w14:paraId="20A65969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E0666B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C5F3A2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средствах массовой информации о проводимой профилактической антинаркотической работе и мероприятиях по борьбе с незаконным оборотом наркотиков, пропаганде здорового образа жизни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2062BF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790B82" w14:textId="493C0134" w:rsidR="00354809" w:rsidRPr="00354809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АУКО редакция Газеты «Слово»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Курчатовского района,</w:t>
            </w:r>
          </w:p>
          <w:p w14:paraId="2B0B25AB" w14:textId="77777777" w:rsidR="00D1706A" w:rsidRPr="00354809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«Курчатовский»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</w:t>
            </w:r>
          </w:p>
          <w:p w14:paraId="778963C8" w14:textId="01E5AD5C" w:rsidR="00D1706A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Курчатовская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D65421F" w14:textId="6CC5F8C6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809" w:rsidRPr="00354809" w14:paraId="171347F0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C0C2D3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FEDC8B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профилактических мероприятий во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5F6357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91E385" w14:textId="0DA676F0" w:rsidR="00D1706A" w:rsidRPr="00354809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опеки и попечительства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района,</w:t>
            </w:r>
          </w:p>
          <w:p w14:paraId="0BD224C9" w14:textId="5B6DB89A" w:rsidR="00D1706A" w:rsidRPr="00354809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культуры, по делам молодежи, физической культуре и спорту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района,</w:t>
            </w:r>
          </w:p>
          <w:p w14:paraId="61B27A86" w14:textId="17D9EC3B" w:rsidR="00354809" w:rsidRPr="00354809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Курчатовская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</w:tc>
      </w:tr>
      <w:tr w:rsidR="00354809" w:rsidRPr="00354809" w14:paraId="24C06E0E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BB932F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0A597B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лекций, бесед, родительских собраний, тематических классных часов, семинаров, круглых столов с учащимися образовательных организаций и их родителями   по вопросам профилактики наркомании, алкоголизма и </w:t>
            </w:r>
            <w:proofErr w:type="spellStart"/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пропаганде здорового образа жизни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176A47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006686" w14:textId="60072ECF" w:rsidR="00D1706A" w:rsidRPr="00354809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опеки и попечительства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района,</w:t>
            </w:r>
          </w:p>
          <w:p w14:paraId="226A0A15" w14:textId="77777777" w:rsidR="00D1706A" w:rsidRPr="00354809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«Курчатовский»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</w:t>
            </w:r>
          </w:p>
          <w:p w14:paraId="45FD62B4" w14:textId="59119494" w:rsidR="00354809" w:rsidRPr="00354809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Курчатовская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</w:tc>
      </w:tr>
      <w:tr w:rsidR="00354809" w:rsidRPr="00354809" w14:paraId="099AC667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AE0B0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9A6BFF" w14:textId="77777777" w:rsidR="00354809" w:rsidRPr="008E762F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добровольцев (волонтеров) к участию в реализации антинаркотических мероприятий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2DE7FB" w14:textId="77777777" w:rsidR="00354809" w:rsidRPr="008E762F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E8E4B5" w14:textId="6A39D768" w:rsidR="00354809" w:rsidRPr="008E762F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 </w:t>
            </w:r>
            <w:r w:rsidR="008E762F" w:rsidRPr="008E7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культуры, по делам молодежи, физической культуре и спорту</w:t>
            </w:r>
            <w:r w:rsidR="00A47C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Курчатовского района,</w:t>
            </w:r>
          </w:p>
        </w:tc>
      </w:tr>
      <w:tr w:rsidR="00354809" w:rsidRPr="00354809" w14:paraId="58529CB9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BA1E4F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297BB7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 наглядной агитации и наружной рекламы антинаркотического содержания с указанием «телефонов доверия» в учреждениях образования, культуры, физкультуры и спорта, административных зданиях и местах массового скопления населения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7BEC1A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96AAB3" w14:textId="5A85471F" w:rsidR="00D1706A" w:rsidRPr="00AE4C40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района,</w:t>
            </w:r>
            <w:proofErr w:type="gramStart"/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14:paraId="5E605E8B" w14:textId="588C69CD" w:rsidR="00D1706A" w:rsidRPr="00AE4C40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по делам молодежи, физической культуре и спорту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1F41E8" w14:textId="77777777" w:rsidR="00D1706A" w:rsidRPr="00AE4C40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МВД России «Курчатовский» (по согласованию),</w:t>
            </w:r>
          </w:p>
          <w:p w14:paraId="67343142" w14:textId="133059EB" w:rsidR="00354809" w:rsidRPr="00354809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Курчатовская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</w:tc>
      </w:tr>
      <w:tr w:rsidR="00354809" w:rsidRPr="00354809" w14:paraId="6B136A8D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346B0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CBB3D7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мероприятий в рамках Всероссийской профилактической антинаркотической акции</w:t>
            </w:r>
          </w:p>
          <w:p w14:paraId="56BF1A24" w14:textId="5754C5EC" w:rsidR="00D1706A" w:rsidRPr="008E762F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«Сообщи, где торгуют смертью</w:t>
            </w:r>
            <w:r w:rsidR="00CA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  <w:r w:rsidRPr="0035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5ACB83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март, ноябрь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EC0A25" w14:textId="22A27803" w:rsidR="00D1706A" w:rsidRPr="00354809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опеки и попечительства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района, </w:t>
            </w:r>
          </w:p>
          <w:p w14:paraId="474DFB71" w14:textId="77777777" w:rsidR="00D1706A" w:rsidRPr="00354809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МО 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«Курчатовский»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</w:t>
            </w:r>
          </w:p>
          <w:p w14:paraId="423E6B22" w14:textId="1F2ED204" w:rsidR="00354809" w:rsidRPr="00354809" w:rsidRDefault="00D1706A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Курчатовская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FA0CBA5" w14:textId="3C531A36" w:rsidR="00354809" w:rsidRPr="00354809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D1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DBE5D70" w14:textId="623B9BF3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809" w:rsidRPr="00354809" w14:paraId="21841A01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EB8D65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9C445F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 рамках межведомственной комплексной оперативно-профилактической операции </w:t>
            </w:r>
            <w:r w:rsidRPr="0035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«Мак»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F79A78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  <w:p w14:paraId="4FEDE302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август-октябрь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067D53" w14:textId="7E499920" w:rsidR="00AE4C40" w:rsidRPr="00AE4C40" w:rsidRDefault="00AE4C40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502BD8F" w14:textId="3493970E" w:rsidR="00AE4C40" w:rsidRPr="00AE4C40" w:rsidRDefault="00AE4C40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по делам молодежи, физической культуре и спорту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2A9ADE" w14:textId="71FFB095" w:rsidR="00354809" w:rsidRPr="00354809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«Курчатовский», Главы МО</w:t>
            </w:r>
          </w:p>
        </w:tc>
      </w:tr>
      <w:tr w:rsidR="00354809" w:rsidRPr="00354809" w14:paraId="5D7E4D34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E66CCE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E90FE0" w14:textId="7E95231D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всероссийского месячника антинаркотической направленности и популяризации здорового образа жизни </w:t>
            </w:r>
            <w:r w:rsidR="008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E762F" w:rsidRPr="008E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Курский край – без наркотиков!»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12D394" w14:textId="470286E3" w:rsidR="00354809" w:rsidRPr="00354809" w:rsidRDefault="00915A7C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2ED9B5" w14:textId="165757DE" w:rsidR="00AE4C40" w:rsidRPr="00AE4C40" w:rsidRDefault="00AE4C40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162EEE4" w14:textId="02C7427C" w:rsidR="00AE4C40" w:rsidRPr="00AE4C40" w:rsidRDefault="00AE4C40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по делам молодежи, физической культуре и спорту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B9425E3" w14:textId="792646F3" w:rsidR="00354809" w:rsidRPr="00354809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«Курчатовский», Главы МО</w:t>
            </w:r>
          </w:p>
        </w:tc>
      </w:tr>
      <w:tr w:rsidR="00354809" w:rsidRPr="00354809" w14:paraId="19F11B59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64B8A1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0BD22E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комплекса мероприятий по профилактике наркомании, алкоголизма и </w:t>
            </w:r>
            <w:proofErr w:type="spellStart"/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приуроченных:</w:t>
            </w:r>
          </w:p>
          <w:p w14:paraId="008AF273" w14:textId="47BBA223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</w:t>
            </w:r>
          </w:p>
          <w:p w14:paraId="6D83E10B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Всемирному дню здоровья;                                                                               </w:t>
            </w:r>
          </w:p>
          <w:p w14:paraId="775D56D5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 Всемирному дню без табака;</w:t>
            </w:r>
          </w:p>
          <w:p w14:paraId="52D92E13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 Международному дню борьбы с наркоманией и наркобизнесом;</w:t>
            </w:r>
          </w:p>
          <w:p w14:paraId="70C9831D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 Международному дню трезвости;</w:t>
            </w:r>
          </w:p>
          <w:p w14:paraId="7DB7E52B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 Международному дню отказа от курения;</w:t>
            </w:r>
          </w:p>
          <w:p w14:paraId="12DFA9B8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Всемирному дню борьбы со СПИДом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258C3C" w14:textId="77777777" w:rsidR="008E762F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35AFEA" w14:textId="77777777" w:rsidR="00915A7C" w:rsidRDefault="00915A7C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60F3B" w14:textId="77777777" w:rsidR="00915A7C" w:rsidRDefault="00915A7C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770ACC" w14:textId="316270E8" w:rsidR="00915A7C" w:rsidRDefault="00915A7C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5F195A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5E29A732" w14:textId="77777777" w:rsidR="008E762F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C7E45" w14:textId="2D818DCC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7464D82F" w14:textId="7F000C11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2072036F" w14:textId="77777777" w:rsidR="00CA590F" w:rsidRDefault="00CA590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668FA" w14:textId="17006EA4" w:rsidR="00354809" w:rsidRPr="00354809" w:rsidRDefault="00CA590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5B619DB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160ADB00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73574C" w14:textId="35284F75" w:rsidR="00AE4C40" w:rsidRPr="00AE4C40" w:rsidRDefault="00AE4C40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2E900D6" w14:textId="4AA48FA1" w:rsidR="00AE4C40" w:rsidRPr="00AE4C40" w:rsidRDefault="00AE4C40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по делам молодежи, физической культуре и спорту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района,</w:t>
            </w:r>
          </w:p>
          <w:p w14:paraId="79F7291C" w14:textId="4C7CDE2C" w:rsidR="00354809" w:rsidRPr="00354809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«Курчатовский», Главы МО</w:t>
            </w:r>
          </w:p>
        </w:tc>
      </w:tr>
      <w:tr w:rsidR="00354809" w:rsidRPr="00354809" w14:paraId="7B2C8534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B2E8B1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95B374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информационно-телекоммуникационной сети «Интернет», улиц поселка на предмет выявления рекламных объявлений, предположительно содержащих информацию о продаже наркотических средств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124B39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D1DFE4" w14:textId="192FA3D6" w:rsidR="00AE4C40" w:rsidRPr="00AE4C40" w:rsidRDefault="00AE4C40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18718FA" w14:textId="60D2FC8D" w:rsidR="00AE4C40" w:rsidRPr="00AE4C40" w:rsidRDefault="00AE4C40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по делам молодежи, физической культуре и спорту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8818CF" w14:textId="2725ED6D" w:rsidR="00354809" w:rsidRPr="00354809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«Курчатовский», Главы МО</w:t>
            </w:r>
          </w:p>
        </w:tc>
      </w:tr>
      <w:tr w:rsidR="00354809" w:rsidRPr="00354809" w14:paraId="768F5791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FF0B15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5913BF" w14:textId="1FBCD626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и проведение Дней здоровья в образовательных организациях </w:t>
            </w:r>
            <w:r w:rsidR="00CA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576E9C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A71D9E" w14:textId="7A47ACC6" w:rsidR="00AE4C40" w:rsidRPr="00AE4C40" w:rsidRDefault="00AE4C40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8282C8F" w14:textId="5219380E" w:rsidR="00AE4C40" w:rsidRPr="00AE4C40" w:rsidRDefault="00AE4C40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по делам молодежи, физической культуре и спорту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района,</w:t>
            </w:r>
          </w:p>
          <w:p w14:paraId="4D3B49E9" w14:textId="26D5FF12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809" w:rsidRPr="00354809" w14:paraId="065CB887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1F5367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CF8ED3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формирование мотивации устойчивого отказа допризывной молодежи от употребления наркотиков, алкоголя и других вредных зависимостей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A730F5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0E0E07" w14:textId="1799CCB5" w:rsidR="00354809" w:rsidRPr="00354809" w:rsidRDefault="0089294E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«Курчатовский»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</w:t>
            </w:r>
          </w:p>
          <w:p w14:paraId="683D1961" w14:textId="3D7CA6A3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</w:t>
            </w:r>
            <w:r w:rsidR="0091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Курчатова, Курчатовского и Октябрьского районов</w:t>
            </w:r>
          </w:p>
          <w:p w14:paraId="0B037B3A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согласованию),</w:t>
            </w:r>
          </w:p>
          <w:p w14:paraId="63C49062" w14:textId="427D42A6" w:rsidR="00AE4C40" w:rsidRPr="00AE4C40" w:rsidRDefault="00AE4C40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</w:t>
            </w:r>
            <w:r w:rsidR="00A47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60F5C82" w14:textId="38425506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809" w:rsidRPr="00354809" w14:paraId="53A54191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1FC998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8588B0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антинаркотической направленности, спортивных игр </w:t>
            </w:r>
            <w:r w:rsidRPr="0035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«Спорт против наркотиков»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летних лагерях дневного пребывания, спортивных секциях и площадках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D991D1" w14:textId="1478F6F8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89032E" w14:textId="0D7016AD" w:rsidR="00490E62" w:rsidRPr="00AE4C40" w:rsidRDefault="00490E62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</w:t>
            </w:r>
            <w:r w:rsidR="0091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A4BF878" w14:textId="27430839" w:rsidR="00490E62" w:rsidRPr="00AE4C40" w:rsidRDefault="00490E62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по делам молодежи, физической культуре и спорту</w:t>
            </w:r>
            <w:r w:rsidR="0091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района,</w:t>
            </w:r>
          </w:p>
          <w:p w14:paraId="3257214C" w14:textId="7104E318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809" w:rsidRPr="00354809" w14:paraId="6F5C5994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D1332B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A4A3C8" w14:textId="5C144BA2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физкультурных и спортивных мероприятий на территории МО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2BFB1C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6812A1" w14:textId="6BC4CF9B" w:rsidR="00490E62" w:rsidRPr="00AE4C40" w:rsidRDefault="00490E62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</w:t>
            </w:r>
            <w:r w:rsidR="0091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89F8DEB" w14:textId="20FC51CF" w:rsidR="00490E62" w:rsidRPr="00AE4C40" w:rsidRDefault="00490E62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по делам молодежи, физической культуре и спорту</w:t>
            </w:r>
            <w:r w:rsidR="0091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 МО</w:t>
            </w:r>
            <w:r w:rsidRPr="00AE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4D37A4" w14:textId="6F87D7A0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809" w:rsidRPr="00354809" w14:paraId="32D8A189" w14:textId="77777777" w:rsidTr="00CF1A59">
        <w:tc>
          <w:tcPr>
            <w:tcW w:w="14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E57C26" w14:textId="77777777" w:rsidR="00354809" w:rsidRPr="00354809" w:rsidRDefault="00354809" w:rsidP="00C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354809" w:rsidRPr="00354809" w14:paraId="20D69196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9EDBB1" w14:textId="550685BD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5EFC8D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Своевременный обмен информацией о случаях отравления и смертности населения в результате незаконного потребления 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наркотиков для принятия оперативных мер реагирования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0B9299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AFA038" w14:textId="77777777" w:rsidR="008E762F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Курчатовского МФ ФКУ УИИ УФСИН России по Курской области (по согласованию)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0A24262" w14:textId="77777777" w:rsidR="008E762F" w:rsidRPr="00354809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ОБУЗ «Курчатовская ЦРБ»,</w:t>
            </w:r>
          </w:p>
          <w:p w14:paraId="7BD992B9" w14:textId="14583C46" w:rsidR="008E762F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91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района,</w:t>
            </w:r>
          </w:p>
          <w:p w14:paraId="7315BDE9" w14:textId="77777777" w:rsidR="008E762F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«Курчатовский»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14:paraId="37039E24" w14:textId="2AB016B6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нтинаркотическая комиссия Курчатовского района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КДН</w:t>
            </w:r>
            <w:r w:rsidR="00CA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A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r w:rsidR="0091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района,</w:t>
            </w:r>
          </w:p>
        </w:tc>
      </w:tr>
      <w:tr w:rsidR="00354809" w:rsidRPr="00354809" w14:paraId="30D9C8B4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9BFE68" w14:textId="632026D8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8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7BD099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профилактике и диагностике незаконного потребления наркотиков и наркомании, а также принятие мер по лечению и медицинской реабилитации больных наркоманией, в том числе обеспечение взаимодействия с организациями, осуществляющими мероприятия по социальной реабилитации и </w:t>
            </w:r>
            <w:proofErr w:type="spellStart"/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больных наркоманией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FE37E0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767AF5" w14:textId="77777777" w:rsidR="008E762F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Курчатовского МФ ФКУ УИИ УФСИН России по Курской области (по согласованию)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25808AE" w14:textId="77777777" w:rsidR="008E762F" w:rsidRPr="00354809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«Курчатовская ЦРБ»,</w:t>
            </w:r>
          </w:p>
          <w:p w14:paraId="1651E8D5" w14:textId="397236DE" w:rsidR="008E762F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91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района, Администрации Курчатовского района,</w:t>
            </w:r>
          </w:p>
          <w:p w14:paraId="38B2725A" w14:textId="5F5E0340" w:rsidR="00354809" w:rsidRPr="00354809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«Курчатовский»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354809" w:rsidRPr="00354809" w14:paraId="47A50A5D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F56B59" w14:textId="1B7252C1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E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23F386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лицами, освободившимися из мест лишения свободы за преступления, связанные с незаконным оборотом наркотиков, совершившими административные правонарушения в сфере НОН, лицами, уклоняющихся от наблюдения врача нарколога.</w:t>
            </w:r>
          </w:p>
          <w:p w14:paraId="6D422C60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решении вопроса по выходу из трудной жизненной ситуации обратившимся за помощью лицам, освободившимся из мест лишения свободы, в том числе за преступления, связанные с незаконным оборотом наркотиков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AD50C5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900F7C" w14:textId="77777777" w:rsidR="008E762F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Курчатовского МФ ФКУ УИИ УФСИН России по Курской области (по согласованию)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DAED30C" w14:textId="77777777" w:rsidR="008E762F" w:rsidRPr="00354809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«Курчатовская ЦРБ»,</w:t>
            </w:r>
          </w:p>
          <w:p w14:paraId="36E36CBE" w14:textId="08664A07" w:rsidR="008E762F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91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Курчатовского района,</w:t>
            </w:r>
          </w:p>
          <w:p w14:paraId="3963E06A" w14:textId="4DCF98C1" w:rsidR="00354809" w:rsidRPr="00354809" w:rsidRDefault="008E762F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«Курчатовский»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354809" w:rsidRPr="00354809" w14:paraId="30454512" w14:textId="77777777" w:rsidTr="00CF1A59">
        <w:tc>
          <w:tcPr>
            <w:tcW w:w="14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BBBED" w14:textId="77777777" w:rsidR="00354809" w:rsidRPr="00354809" w:rsidRDefault="00354809" w:rsidP="00C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Сокращение количества преступлений и правонарушений, связанных с незаконным оборотом наркотиков</w:t>
            </w:r>
          </w:p>
        </w:tc>
      </w:tr>
      <w:tr w:rsidR="00354809" w:rsidRPr="00354809" w14:paraId="6E47BB76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779270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39B6CB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выявление и уничтожение незаконных посевов и очагов произрастания дикорастущих </w:t>
            </w:r>
            <w:proofErr w:type="spellStart"/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растений, выявление фактов их незаконного культивирования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2656FF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E458E4" w14:textId="705AF41F" w:rsidR="00354809" w:rsidRPr="00354809" w:rsidRDefault="009C1D3B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«Курчатовский»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</w:t>
            </w:r>
          </w:p>
          <w:p w14:paraId="7B32FE03" w14:textId="477F0E78" w:rsidR="00354809" w:rsidRPr="00354809" w:rsidRDefault="009C1D3B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Курчатовское хуторского казачье общество, Главы МО</w:t>
            </w:r>
          </w:p>
        </w:tc>
      </w:tr>
      <w:tr w:rsidR="00354809" w:rsidRPr="00354809" w14:paraId="3752AC6B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EFA02B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E066AB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оперативно-розыскных мероприятий по выявлению, предупреждению и пресечению преступлений, связанных с незаконным оборотом наркотиков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CF67D1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CE9186" w14:textId="7EAB516E" w:rsidR="00354809" w:rsidRPr="00354809" w:rsidRDefault="009C1D3B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«Курчатовский»</w:t>
            </w:r>
            <w:r w:rsidR="00354809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</w:t>
            </w:r>
          </w:p>
          <w:p w14:paraId="54B177ED" w14:textId="31ECA71C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809" w:rsidRPr="00354809" w14:paraId="166628C3" w14:textId="77777777" w:rsidTr="003F7665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AD5F3B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2B5CE3" w14:textId="21057C12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="0063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</w:t>
            </w:r>
            <w:r w:rsidR="00632D8C"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</w:t>
            </w:r>
            <w:r w:rsidR="0063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«Курчатовский» </w:t>
            </w: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выявленных лицах, имеющих признаки возможного потребления наркотиков, либо о лицах, возможно участвующих в их распространении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972D16" w14:textId="77777777" w:rsidR="00354809" w:rsidRPr="00354809" w:rsidRDefault="00354809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A95672" w14:textId="647AF854" w:rsidR="00354809" w:rsidRPr="00354809" w:rsidRDefault="00632D8C" w:rsidP="00C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  <w:r w:rsidR="009C1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антинаркотической комиссии</w:t>
            </w:r>
            <w:r w:rsidR="0091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</w:p>
        </w:tc>
      </w:tr>
    </w:tbl>
    <w:p w14:paraId="2250955D" w14:textId="77777777" w:rsidR="007E0594" w:rsidRDefault="007E0594" w:rsidP="00CF1A59">
      <w:pPr>
        <w:spacing w:after="0" w:line="240" w:lineRule="auto"/>
      </w:pPr>
      <w:bookmarkStart w:id="0" w:name="_GoBack"/>
      <w:bookmarkEnd w:id="0"/>
    </w:p>
    <w:sectPr w:rsidR="007E0594" w:rsidSect="00CF1A59">
      <w:pgSz w:w="16838" w:h="11906" w:orient="landscape"/>
      <w:pgMar w:top="1418" w:right="1103" w:bottom="113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C1A"/>
    <w:multiLevelType w:val="multilevel"/>
    <w:tmpl w:val="FEAE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21F18"/>
    <w:multiLevelType w:val="multilevel"/>
    <w:tmpl w:val="134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07F9A"/>
    <w:multiLevelType w:val="multilevel"/>
    <w:tmpl w:val="1EF8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32D2E"/>
    <w:multiLevelType w:val="multilevel"/>
    <w:tmpl w:val="E288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81437"/>
    <w:multiLevelType w:val="multilevel"/>
    <w:tmpl w:val="6502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32BEA"/>
    <w:multiLevelType w:val="multilevel"/>
    <w:tmpl w:val="3410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94"/>
    <w:rsid w:val="000B136C"/>
    <w:rsid w:val="000B5509"/>
    <w:rsid w:val="00106660"/>
    <w:rsid w:val="002468B3"/>
    <w:rsid w:val="00354809"/>
    <w:rsid w:val="003F7665"/>
    <w:rsid w:val="00490E62"/>
    <w:rsid w:val="004A5AFD"/>
    <w:rsid w:val="005951D7"/>
    <w:rsid w:val="00632D8C"/>
    <w:rsid w:val="007E0594"/>
    <w:rsid w:val="0089294E"/>
    <w:rsid w:val="008E762F"/>
    <w:rsid w:val="00915A7C"/>
    <w:rsid w:val="009C1D3B"/>
    <w:rsid w:val="00A26C54"/>
    <w:rsid w:val="00A47C27"/>
    <w:rsid w:val="00A7533A"/>
    <w:rsid w:val="00AD2AEE"/>
    <w:rsid w:val="00AE4C40"/>
    <w:rsid w:val="00C11A9E"/>
    <w:rsid w:val="00C53441"/>
    <w:rsid w:val="00CA590F"/>
    <w:rsid w:val="00CF1A59"/>
    <w:rsid w:val="00D1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3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4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4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4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4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5480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8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8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8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5480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tem-167">
    <w:name w:val="item-16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4">
    <w:name w:val="item-10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96">
    <w:name w:val="item-29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1">
    <w:name w:val="item-10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48">
    <w:name w:val="item-14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04">
    <w:name w:val="item-40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05">
    <w:name w:val="item-40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07">
    <w:name w:val="item-40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06">
    <w:name w:val="item-40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08">
    <w:name w:val="item-40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1">
    <w:name w:val="item-41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09">
    <w:name w:val="item-40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961">
    <w:name w:val="item-96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823">
    <w:name w:val="item-82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2">
    <w:name w:val="item-41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5">
    <w:name w:val="item-41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4">
    <w:name w:val="item-41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81">
    <w:name w:val="item-78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68">
    <w:name w:val="item-66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69">
    <w:name w:val="item-66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66">
    <w:name w:val="item-66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67">
    <w:name w:val="item-66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13">
    <w:name w:val="item-71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64">
    <w:name w:val="item-76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14">
    <w:name w:val="item-71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15">
    <w:name w:val="item-71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16">
    <w:name w:val="item-71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17">
    <w:name w:val="item-71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18">
    <w:name w:val="item-71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19">
    <w:name w:val="item-71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0">
    <w:name w:val="item-720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1">
    <w:name w:val="item-72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2">
    <w:name w:val="item-72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3">
    <w:name w:val="item-72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4">
    <w:name w:val="item-72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5">
    <w:name w:val="item-72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6">
    <w:name w:val="item-72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7">
    <w:name w:val="item-72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61">
    <w:name w:val="item-76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8">
    <w:name w:val="item-72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9">
    <w:name w:val="item-72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30">
    <w:name w:val="item-730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31">
    <w:name w:val="item-73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32">
    <w:name w:val="item-73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33">
    <w:name w:val="item-73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34">
    <w:name w:val="item-73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35">
    <w:name w:val="item-73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36">
    <w:name w:val="item-73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3">
    <w:name w:val="item-18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94">
    <w:name w:val="item-69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859">
    <w:name w:val="item-85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32">
    <w:name w:val="item-43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49">
    <w:name w:val="item-14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03">
    <w:name w:val="item-40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48">
    <w:name w:val="item-44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6">
    <w:name w:val="item-41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8">
    <w:name w:val="item-47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41">
    <w:name w:val="item-44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49">
    <w:name w:val="item-44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7">
    <w:name w:val="item-41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8">
    <w:name w:val="item-41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9">
    <w:name w:val="item-41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20">
    <w:name w:val="item-420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42">
    <w:name w:val="item-44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43">
    <w:name w:val="item-44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51">
    <w:name w:val="item-45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58">
    <w:name w:val="item-45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59">
    <w:name w:val="item-45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34">
    <w:name w:val="item-63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50">
    <w:name w:val="item-450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3">
    <w:name w:val="item-41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4">
    <w:name w:val="item-47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5">
    <w:name w:val="item-47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6">
    <w:name w:val="item-47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7">
    <w:name w:val="item-47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86">
    <w:name w:val="item-78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76">
    <w:name w:val="item-17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94">
    <w:name w:val="item-19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04">
    <w:name w:val="item-30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93">
    <w:name w:val="item-19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0">
    <w:name w:val="item-220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1">
    <w:name w:val="item-18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6">
    <w:name w:val="item-22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2">
    <w:name w:val="item-18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4">
    <w:name w:val="item-18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5">
    <w:name w:val="item-18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92">
    <w:name w:val="item-19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7">
    <w:name w:val="item-18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6">
    <w:name w:val="item-18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63">
    <w:name w:val="item-76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89">
    <w:name w:val="item-78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824">
    <w:name w:val="item-82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9">
    <w:name w:val="item-18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90">
    <w:name w:val="item-190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91">
    <w:name w:val="item-19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62">
    <w:name w:val="item-56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6">
    <w:name w:val="item-10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5">
    <w:name w:val="item-10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73">
    <w:name w:val="item-57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f-2text">
    <w:name w:val="bf-2__text"/>
    <w:basedOn w:val="a0"/>
    <w:rsid w:val="00354809"/>
  </w:style>
  <w:style w:type="character" w:customStyle="1" w:styleId="pos-banner-fluidtext">
    <w:name w:val="pos-banner-fluid__text"/>
    <w:basedOn w:val="a0"/>
    <w:rsid w:val="00354809"/>
  </w:style>
  <w:style w:type="paragraph" w:styleId="a4">
    <w:name w:val="Normal (Web)"/>
    <w:basedOn w:val="a"/>
    <w:uiPriority w:val="99"/>
    <w:semiHidden/>
    <w:unhideWhenUsed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4809"/>
    <w:rPr>
      <w:b/>
      <w:bCs/>
    </w:rPr>
  </w:style>
  <w:style w:type="paragraph" w:customStyle="1" w:styleId="item-221">
    <w:name w:val="item-22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2">
    <w:name w:val="item-22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7">
    <w:name w:val="item-22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3">
    <w:name w:val="item-22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4">
    <w:name w:val="item-22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5">
    <w:name w:val="item-22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66">
    <w:name w:val="item-76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67">
    <w:name w:val="item-76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68">
    <w:name w:val="item-76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69">
    <w:name w:val="item-76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70">
    <w:name w:val="item-770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71">
    <w:name w:val="item-77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72">
    <w:name w:val="item-77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73">
    <w:name w:val="item-77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74">
    <w:name w:val="item-77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6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106660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490E62"/>
    <w:pPr>
      <w:widowControl w:val="0"/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90E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No Spacing"/>
    <w:uiPriority w:val="99"/>
    <w:qFormat/>
    <w:rsid w:val="00490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2A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4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4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4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4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5480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8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8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8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5480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tem-167">
    <w:name w:val="item-16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4">
    <w:name w:val="item-10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96">
    <w:name w:val="item-29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1">
    <w:name w:val="item-10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48">
    <w:name w:val="item-14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04">
    <w:name w:val="item-40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05">
    <w:name w:val="item-40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07">
    <w:name w:val="item-40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06">
    <w:name w:val="item-40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08">
    <w:name w:val="item-40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1">
    <w:name w:val="item-41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09">
    <w:name w:val="item-40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961">
    <w:name w:val="item-96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823">
    <w:name w:val="item-82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2">
    <w:name w:val="item-41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5">
    <w:name w:val="item-41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4">
    <w:name w:val="item-41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81">
    <w:name w:val="item-78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68">
    <w:name w:val="item-66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69">
    <w:name w:val="item-66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66">
    <w:name w:val="item-66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67">
    <w:name w:val="item-66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13">
    <w:name w:val="item-71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64">
    <w:name w:val="item-76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14">
    <w:name w:val="item-71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15">
    <w:name w:val="item-71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16">
    <w:name w:val="item-71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17">
    <w:name w:val="item-71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18">
    <w:name w:val="item-71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19">
    <w:name w:val="item-71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0">
    <w:name w:val="item-720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1">
    <w:name w:val="item-72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2">
    <w:name w:val="item-72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3">
    <w:name w:val="item-72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4">
    <w:name w:val="item-72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5">
    <w:name w:val="item-72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6">
    <w:name w:val="item-72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7">
    <w:name w:val="item-72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61">
    <w:name w:val="item-76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8">
    <w:name w:val="item-72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29">
    <w:name w:val="item-72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30">
    <w:name w:val="item-730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31">
    <w:name w:val="item-73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32">
    <w:name w:val="item-73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33">
    <w:name w:val="item-73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34">
    <w:name w:val="item-73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35">
    <w:name w:val="item-73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36">
    <w:name w:val="item-73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3">
    <w:name w:val="item-18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94">
    <w:name w:val="item-69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859">
    <w:name w:val="item-85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32">
    <w:name w:val="item-43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49">
    <w:name w:val="item-14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03">
    <w:name w:val="item-40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48">
    <w:name w:val="item-44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6">
    <w:name w:val="item-41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8">
    <w:name w:val="item-47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41">
    <w:name w:val="item-44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49">
    <w:name w:val="item-44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7">
    <w:name w:val="item-41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8">
    <w:name w:val="item-41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9">
    <w:name w:val="item-41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20">
    <w:name w:val="item-420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42">
    <w:name w:val="item-44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43">
    <w:name w:val="item-44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51">
    <w:name w:val="item-45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58">
    <w:name w:val="item-45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59">
    <w:name w:val="item-45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34">
    <w:name w:val="item-63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50">
    <w:name w:val="item-450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13">
    <w:name w:val="item-41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4">
    <w:name w:val="item-47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5">
    <w:name w:val="item-47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6">
    <w:name w:val="item-47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77">
    <w:name w:val="item-47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86">
    <w:name w:val="item-78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76">
    <w:name w:val="item-17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94">
    <w:name w:val="item-19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04">
    <w:name w:val="item-30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93">
    <w:name w:val="item-19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0">
    <w:name w:val="item-220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1">
    <w:name w:val="item-18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6">
    <w:name w:val="item-22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2">
    <w:name w:val="item-18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4">
    <w:name w:val="item-18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5">
    <w:name w:val="item-18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92">
    <w:name w:val="item-19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7">
    <w:name w:val="item-18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6">
    <w:name w:val="item-18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63">
    <w:name w:val="item-76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89">
    <w:name w:val="item-78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824">
    <w:name w:val="item-82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89">
    <w:name w:val="item-18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90">
    <w:name w:val="item-190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91">
    <w:name w:val="item-19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62">
    <w:name w:val="item-56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6">
    <w:name w:val="item-10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5">
    <w:name w:val="item-10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73">
    <w:name w:val="item-57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f-2text">
    <w:name w:val="bf-2__text"/>
    <w:basedOn w:val="a0"/>
    <w:rsid w:val="00354809"/>
  </w:style>
  <w:style w:type="character" w:customStyle="1" w:styleId="pos-banner-fluidtext">
    <w:name w:val="pos-banner-fluid__text"/>
    <w:basedOn w:val="a0"/>
    <w:rsid w:val="00354809"/>
  </w:style>
  <w:style w:type="paragraph" w:styleId="a4">
    <w:name w:val="Normal (Web)"/>
    <w:basedOn w:val="a"/>
    <w:uiPriority w:val="99"/>
    <w:semiHidden/>
    <w:unhideWhenUsed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4809"/>
    <w:rPr>
      <w:b/>
      <w:bCs/>
    </w:rPr>
  </w:style>
  <w:style w:type="paragraph" w:customStyle="1" w:styleId="item-221">
    <w:name w:val="item-22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2">
    <w:name w:val="item-22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7">
    <w:name w:val="item-22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3">
    <w:name w:val="item-22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4">
    <w:name w:val="item-22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5">
    <w:name w:val="item-225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66">
    <w:name w:val="item-766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67">
    <w:name w:val="item-767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68">
    <w:name w:val="item-768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69">
    <w:name w:val="item-769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70">
    <w:name w:val="item-770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71">
    <w:name w:val="item-771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72">
    <w:name w:val="item-772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73">
    <w:name w:val="item-773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774">
    <w:name w:val="item-774"/>
    <w:basedOn w:val="a"/>
    <w:rsid w:val="0035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6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106660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490E62"/>
    <w:pPr>
      <w:widowControl w:val="0"/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90E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No Spacing"/>
    <w:uiPriority w:val="99"/>
    <w:qFormat/>
    <w:rsid w:val="00490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2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49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903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7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830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5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7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43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3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7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83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33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DDDDDD"/>
                                        <w:left w:val="single" w:sz="6" w:space="8" w:color="DDDDDD"/>
                                        <w:bottom w:val="single" w:sz="6" w:space="15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142313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3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23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7541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7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409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286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0684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92692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80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22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1E8CA1ABD120DC8AB655B305252FE323447FF90ECE6E85909A2DDC58FDA8DFD37E558FCB33783717E50E66Ez9VC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A1E8CA1ABD120DC8AB655B305252FE323447FF90ECE6E85909A2DDC58FDA8DEF37BD54FDB22982766B06B728C8BD679B2C9E2E36E50B66zEV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07F3B-039C-4574-A0B6-5C2C4041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Дулидова</cp:lastModifiedBy>
  <cp:revision>8</cp:revision>
  <cp:lastPrinted>2021-05-13T07:23:00Z</cp:lastPrinted>
  <dcterms:created xsi:type="dcterms:W3CDTF">2021-05-12T06:58:00Z</dcterms:created>
  <dcterms:modified xsi:type="dcterms:W3CDTF">2021-05-13T07:33:00Z</dcterms:modified>
</cp:coreProperties>
</file>