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90B1" w14:textId="77777777" w:rsidR="00946B92" w:rsidRDefault="00946B92" w:rsidP="00F76160">
      <w:pPr>
        <w:ind w:left="-851" w:firstLine="671"/>
        <w:jc w:val="center"/>
        <w:rPr>
          <w:b/>
          <w:sz w:val="28"/>
          <w:szCs w:val="28"/>
        </w:rPr>
      </w:pPr>
    </w:p>
    <w:p w14:paraId="5510777E" w14:textId="555764FF" w:rsidR="00F76160" w:rsidRDefault="00F76160" w:rsidP="00F76160">
      <w:pPr>
        <w:ind w:left="-851" w:firstLine="6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результатах </w:t>
      </w:r>
    </w:p>
    <w:p w14:paraId="6A5D46DB" w14:textId="57526D42" w:rsidR="00F76160" w:rsidRDefault="00F76160" w:rsidP="00F76160">
      <w:pPr>
        <w:ind w:left="34" w:firstLine="67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проведённого </w:t>
      </w:r>
      <w:r>
        <w:rPr>
          <w:b/>
          <w:bCs/>
          <w:sz w:val="28"/>
          <w:szCs w:val="28"/>
        </w:rPr>
        <w:t>месячника антинаркотической направленности и популяризации здорового образа жизни</w:t>
      </w:r>
      <w:r w:rsidR="00946B92">
        <w:rPr>
          <w:b/>
          <w:bCs/>
          <w:sz w:val="28"/>
          <w:szCs w:val="28"/>
        </w:rPr>
        <w:t xml:space="preserve"> «Курский край- без наркотиков!» </w:t>
      </w:r>
      <w:r>
        <w:rPr>
          <w:b/>
          <w:bCs/>
          <w:sz w:val="28"/>
          <w:szCs w:val="28"/>
        </w:rPr>
        <w:t xml:space="preserve">территории </w:t>
      </w:r>
      <w:r w:rsidR="006B05F6">
        <w:rPr>
          <w:b/>
          <w:bCs/>
          <w:sz w:val="28"/>
          <w:szCs w:val="28"/>
        </w:rPr>
        <w:t>Курчатовского района Курской области</w:t>
      </w:r>
    </w:p>
    <w:p w14:paraId="177422B1" w14:textId="77777777" w:rsidR="00F76160" w:rsidRDefault="00F76160" w:rsidP="00F76160">
      <w:pPr>
        <w:ind w:left="-851" w:firstLine="671"/>
        <w:jc w:val="center"/>
        <w:rPr>
          <w:b/>
          <w:sz w:val="28"/>
          <w:szCs w:val="28"/>
        </w:rPr>
      </w:pPr>
    </w:p>
    <w:p w14:paraId="5D639FB0" w14:textId="50DDAC20" w:rsidR="00F76160" w:rsidRPr="00D673B0" w:rsidRDefault="006B05F6" w:rsidP="00B82DEB">
      <w:pPr>
        <w:ind w:left="-142"/>
        <w:jc w:val="both"/>
      </w:pPr>
      <w:r w:rsidRPr="00D673B0">
        <w:t xml:space="preserve">            Во исполнение п. 3.6.3.  протокола Государственного антинаркотического комитета от 26.03.2019 № 40, решения антинаркотической комиссии в Курской области от 23.03.2021 № 4 распоряжени</w:t>
      </w:r>
      <w:r w:rsidR="00D673B0">
        <w:t>я</w:t>
      </w:r>
      <w:r w:rsidRPr="00D673B0">
        <w:t xml:space="preserve"> Администрации Курчатовского района Курской области от 26 мая 2021 года № 142-р</w:t>
      </w:r>
      <w:r w:rsidR="00B82DEB">
        <w:t>, с</w:t>
      </w:r>
      <w:r w:rsidR="00F76160" w:rsidRPr="00D673B0">
        <w:t xml:space="preserve"> целью привлечения внимания населения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</w:t>
      </w:r>
      <w:r w:rsidR="002B6A96">
        <w:t>,</w:t>
      </w:r>
      <w:r w:rsidR="00F76160" w:rsidRPr="00D673B0">
        <w:t xml:space="preserve"> </w:t>
      </w:r>
      <w:r w:rsidR="00F76160" w:rsidRPr="00D673B0">
        <w:rPr>
          <w:color w:val="000000"/>
        </w:rPr>
        <w:t>в</w:t>
      </w:r>
      <w:r w:rsidR="00F76160" w:rsidRPr="00D673B0">
        <w:t xml:space="preserve"> период с</w:t>
      </w:r>
      <w:r w:rsidRPr="00D673B0">
        <w:t xml:space="preserve"> 26 мая 2021 по 26 июня 2021</w:t>
      </w:r>
      <w:r w:rsidR="00F76160" w:rsidRPr="00D673B0">
        <w:t xml:space="preserve"> на территории </w:t>
      </w:r>
      <w:r w:rsidRPr="00D673B0">
        <w:t>Курчатовского</w:t>
      </w:r>
      <w:r w:rsidR="00F76160" w:rsidRPr="00D673B0">
        <w:t xml:space="preserve"> муниципального района прошёл </w:t>
      </w:r>
      <w:r w:rsidR="00F76160" w:rsidRPr="00D673B0">
        <w:rPr>
          <w:bCs/>
        </w:rPr>
        <w:t>месячник антинаркотической направленности и популяризации здорового образа жизни</w:t>
      </w:r>
      <w:r w:rsidR="00D673B0">
        <w:rPr>
          <w:bCs/>
        </w:rPr>
        <w:t>.</w:t>
      </w:r>
      <w:r w:rsidR="00F76160" w:rsidRPr="00D673B0">
        <w:t xml:space="preserve"> </w:t>
      </w:r>
    </w:p>
    <w:p w14:paraId="4F5243BC" w14:textId="0C7E2D02" w:rsidR="00F76160" w:rsidRPr="00D673B0" w:rsidRDefault="00F76160" w:rsidP="00B82DEB">
      <w:pPr>
        <w:ind w:left="-142" w:firstLine="709"/>
        <w:jc w:val="both"/>
        <w:rPr>
          <w:color w:val="000000"/>
        </w:rPr>
      </w:pPr>
      <w:r w:rsidRPr="00D673B0">
        <w:rPr>
          <w:color w:val="000000"/>
          <w:shd w:val="clear" w:color="auto" w:fill="FFFFFF"/>
        </w:rPr>
        <w:t>Во время антинаркотического месячника был проведен ряд мероприятий, 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(профилактика наркомании).</w:t>
      </w:r>
      <w:r w:rsidRPr="00D673B0">
        <w:rPr>
          <w:color w:val="000000"/>
          <w:shd w:val="clear" w:color="auto" w:fill="FFFFFF"/>
        </w:rPr>
        <w:tab/>
      </w:r>
      <w:r w:rsidRPr="00D673B0">
        <w:rPr>
          <w:color w:val="000000"/>
          <w:shd w:val="clear" w:color="auto" w:fill="FFFFFF"/>
        </w:rPr>
        <w:tab/>
      </w:r>
      <w:r w:rsidRPr="00D673B0">
        <w:rPr>
          <w:color w:val="000000"/>
          <w:shd w:val="clear" w:color="auto" w:fill="FFFFFF"/>
        </w:rPr>
        <w:tab/>
      </w:r>
      <w:r w:rsidRPr="00D673B0">
        <w:rPr>
          <w:color w:val="000000"/>
          <w:shd w:val="clear" w:color="auto" w:fill="FFFFFF"/>
        </w:rPr>
        <w:tab/>
      </w:r>
      <w:r w:rsidR="00B82DEB">
        <w:rPr>
          <w:color w:val="000000"/>
          <w:shd w:val="clear" w:color="auto" w:fill="FFFFFF"/>
        </w:rPr>
        <w:t xml:space="preserve">          </w:t>
      </w:r>
      <w:r w:rsidR="006B05F6" w:rsidRPr="00D673B0">
        <w:rPr>
          <w:color w:val="000000"/>
          <w:shd w:val="clear" w:color="auto" w:fill="FFFFFF"/>
        </w:rPr>
        <w:t>В районной</w:t>
      </w:r>
      <w:r w:rsidR="00B82DEB">
        <w:rPr>
          <w:color w:val="000000"/>
          <w:shd w:val="clear" w:color="auto" w:fill="FFFFFF"/>
        </w:rPr>
        <w:t xml:space="preserve"> газете</w:t>
      </w:r>
      <w:r w:rsidR="006B05F6" w:rsidRPr="00D673B0">
        <w:t xml:space="preserve"> «Слово» (№ 21(2558) от 26 мая 2021 года</w:t>
      </w:r>
      <w:r w:rsidR="00B82DEB">
        <w:t>)</w:t>
      </w:r>
      <w:r w:rsidR="00B82DEB">
        <w:rPr>
          <w:color w:val="000000"/>
          <w:shd w:val="clear" w:color="auto" w:fill="FFFFFF"/>
        </w:rPr>
        <w:t>, н</w:t>
      </w:r>
      <w:r w:rsidRPr="00D673B0">
        <w:t xml:space="preserve">а официальном сайте </w:t>
      </w:r>
      <w:r w:rsidR="006B05F6" w:rsidRPr="00D673B0">
        <w:t xml:space="preserve">Администрации района, муниципальных образований, образовательных учреждений Курчатовского района </w:t>
      </w:r>
      <w:r w:rsidRPr="00D673B0">
        <w:t xml:space="preserve">и социальных интернет-сетях была размещена информация о сроках проведения антинаркотического месячника. </w:t>
      </w:r>
      <w:r w:rsidRPr="00D673B0">
        <w:rPr>
          <w:color w:val="000000"/>
        </w:rPr>
        <w:t xml:space="preserve">Также на сайте размещена информация о </w:t>
      </w:r>
      <w:r w:rsidR="002B6A96">
        <w:rPr>
          <w:color w:val="000000"/>
        </w:rPr>
        <w:t xml:space="preserve">телефонах доверия по </w:t>
      </w:r>
      <w:r w:rsidRPr="00D673B0">
        <w:rPr>
          <w:color w:val="000000"/>
        </w:rPr>
        <w:t>оказани</w:t>
      </w:r>
      <w:r w:rsidR="002B6A96">
        <w:rPr>
          <w:color w:val="000000"/>
        </w:rPr>
        <w:t>ю</w:t>
      </w:r>
      <w:r w:rsidRPr="00D673B0">
        <w:rPr>
          <w:color w:val="000000"/>
        </w:rPr>
        <w:t xml:space="preserve"> медицинской и социальной помощи наркозависимым и их семьям, по вопросам, касающихся реабилитации, ресоциализации наркозависимых, пропаганды здорового образа жизни, материалы антинаркотической направленности.</w:t>
      </w:r>
    </w:p>
    <w:p w14:paraId="717D0F8C" w14:textId="77777777" w:rsidR="002B6A96" w:rsidRDefault="002B6A96" w:rsidP="002B6A96">
      <w:pPr>
        <w:ind w:left="-142" w:firstLine="709"/>
        <w:jc w:val="both"/>
      </w:pPr>
      <w:r>
        <w:t>На территории Курчатовского района были проведены ряд мероприятий.</w:t>
      </w:r>
    </w:p>
    <w:p w14:paraId="06298670" w14:textId="0152ECE6" w:rsidR="006B05F6" w:rsidRPr="00D673B0" w:rsidRDefault="006B05F6" w:rsidP="00D673B0">
      <w:pPr>
        <w:ind w:left="-142" w:firstLine="709"/>
        <w:jc w:val="both"/>
      </w:pPr>
      <w:r w:rsidRPr="00D673B0">
        <w:t>В зданиях Администраций МО, образовательных и культурных учреждениях Курчатовского района Курской области размещены контейнеры «Сообщи, где торгуют смертью!».</w:t>
      </w:r>
      <w:r w:rsidR="002B6A96">
        <w:t xml:space="preserve"> </w:t>
      </w:r>
      <w:r w:rsidRPr="00D673B0">
        <w:t>Сотрудниками образовательных учреждений с подростками и родителями были проведены тематические лекции, спортивные игры, распространены листовки о вреде наркотиков.</w:t>
      </w:r>
    </w:p>
    <w:p w14:paraId="4AFEDE5B" w14:textId="65CA69B7" w:rsidR="006B05F6" w:rsidRPr="00D673B0" w:rsidRDefault="006B05F6" w:rsidP="00D673B0">
      <w:pPr>
        <w:ind w:left="-142" w:firstLine="709"/>
        <w:jc w:val="both"/>
      </w:pPr>
      <w:r w:rsidRPr="00D673B0">
        <w:t xml:space="preserve">В </w:t>
      </w:r>
      <w:proofErr w:type="spellStart"/>
      <w:r w:rsidRPr="00D673B0">
        <w:t>п.им</w:t>
      </w:r>
      <w:proofErr w:type="spellEnd"/>
      <w:r w:rsidRPr="00D673B0">
        <w:t>. К. Либкнехта сотрудники УКОН УМВД России по Курской области, представитель регионального антикризисного проекта «</w:t>
      </w:r>
      <w:proofErr w:type="spellStart"/>
      <w:r w:rsidRPr="00D673B0">
        <w:t>Киберпатруль</w:t>
      </w:r>
      <w:proofErr w:type="spellEnd"/>
      <w:r w:rsidRPr="00D673B0">
        <w:t>», представитель КДН и ЗП Курчатовского района встретились со студентами политехнического колледжа.</w:t>
      </w:r>
      <w:r w:rsidR="002B6A96">
        <w:t xml:space="preserve"> </w:t>
      </w:r>
      <w:r w:rsidRPr="00D673B0">
        <w:t xml:space="preserve">Доходчивую и доверительную беседу со студентами вела представитель регионального УКОН – </w:t>
      </w:r>
      <w:proofErr w:type="spellStart"/>
      <w:r w:rsidRPr="00D673B0">
        <w:t>О.Лобова</w:t>
      </w:r>
      <w:proofErr w:type="spellEnd"/>
      <w:r w:rsidRPr="00D673B0">
        <w:t>, которая напомнила об ответственности за распространение и употребление наркотиков. От профилактики наркомании перешли к кибербезопасности. Представитель регионального антикризисного проекта «</w:t>
      </w:r>
      <w:proofErr w:type="spellStart"/>
      <w:r w:rsidRPr="00D673B0">
        <w:t>Киберпатруль</w:t>
      </w:r>
      <w:proofErr w:type="spellEnd"/>
      <w:r w:rsidRPr="00D673B0">
        <w:t>» рассказала о безопасности в виртуальном пространстве, о необходимости защиты своих персональных данных.</w:t>
      </w:r>
    </w:p>
    <w:p w14:paraId="2EA5266C" w14:textId="77777777" w:rsidR="006B05F6" w:rsidRPr="00D673B0" w:rsidRDefault="006B05F6" w:rsidP="00D673B0">
      <w:pPr>
        <w:ind w:left="-142" w:firstLine="709"/>
        <w:jc w:val="both"/>
      </w:pPr>
      <w:r w:rsidRPr="00D673B0">
        <w:t xml:space="preserve">Учащимися образовательного учреждения МКОУ «СОШ № 1 </w:t>
      </w:r>
      <w:proofErr w:type="spellStart"/>
      <w:r w:rsidRPr="00D673B0">
        <w:t>п.им</w:t>
      </w:r>
      <w:proofErr w:type="spellEnd"/>
      <w:r w:rsidRPr="00D673B0">
        <w:t xml:space="preserve">. К. Либкнехта» совместно с педагогами был снят и смонтирован, продемонстрирован в социальной сети </w:t>
      </w:r>
      <w:proofErr w:type="spellStart"/>
      <w:r w:rsidRPr="00D673B0">
        <w:t>ВКонтакте</w:t>
      </w:r>
      <w:proofErr w:type="spellEnd"/>
      <w:r w:rsidRPr="00D673B0">
        <w:t xml:space="preserve"> видеоролик о вреде наркотиков (</w:t>
      </w:r>
      <w:r w:rsidRPr="00D673B0">
        <w:rPr>
          <w:lang w:val="en-US"/>
        </w:rPr>
        <w:t>https</w:t>
      </w:r>
      <w:r w:rsidRPr="00D673B0">
        <w:t>:/</w:t>
      </w:r>
      <w:proofErr w:type="spellStart"/>
      <w:r w:rsidRPr="00D673B0">
        <w:rPr>
          <w:lang w:val="en-US"/>
        </w:rPr>
        <w:t>vk</w:t>
      </w:r>
      <w:proofErr w:type="spellEnd"/>
      <w:r w:rsidRPr="00D673B0">
        <w:t>.</w:t>
      </w:r>
      <w:r w:rsidRPr="00D673B0">
        <w:rPr>
          <w:lang w:val="en-US"/>
        </w:rPr>
        <w:t>com</w:t>
      </w:r>
      <w:r w:rsidRPr="00D673B0">
        <w:t>/</w:t>
      </w:r>
      <w:r w:rsidRPr="00D673B0">
        <w:rPr>
          <w:lang w:val="en-US"/>
        </w:rPr>
        <w:t>wall</w:t>
      </w:r>
      <w:r w:rsidRPr="00D673B0">
        <w:t>-172084855_865).</w:t>
      </w:r>
    </w:p>
    <w:p w14:paraId="52B7FE48" w14:textId="145DC127" w:rsidR="00B82DEB" w:rsidRPr="00D673B0" w:rsidRDefault="00B82DEB" w:rsidP="00B82DEB">
      <w:pPr>
        <w:ind w:left="-142" w:firstLine="709"/>
        <w:jc w:val="both"/>
      </w:pPr>
      <w:r w:rsidRPr="00D673B0">
        <w:t>На базе МАУК «</w:t>
      </w:r>
      <w:proofErr w:type="spellStart"/>
      <w:r w:rsidRPr="00D673B0">
        <w:t>РЦКи</w:t>
      </w:r>
      <w:proofErr w:type="spellEnd"/>
      <w:r w:rsidRPr="00D673B0">
        <w:t xml:space="preserve"> Д» прошло мероприятие в рамках антинаркотического месячника «Курский край – без наркотиков!», в котором приняли участие ученики МКОУ СОШ №2 </w:t>
      </w:r>
      <w:proofErr w:type="spellStart"/>
      <w:r w:rsidRPr="00D673B0">
        <w:t>п.им</w:t>
      </w:r>
      <w:proofErr w:type="spellEnd"/>
      <w:r w:rsidRPr="00D673B0">
        <w:t>. К. Либкнехта. Ребята рисовали рисунки на асфальте на тему здорового образа жизни и справились с этой задачей отлично</w:t>
      </w:r>
    </w:p>
    <w:p w14:paraId="77A2F575" w14:textId="0C999860" w:rsidR="00B82DEB" w:rsidRPr="00D673B0" w:rsidRDefault="00B82DEB" w:rsidP="00B82DEB">
      <w:pPr>
        <w:ind w:left="-142" w:firstLine="709"/>
        <w:jc w:val="both"/>
      </w:pPr>
      <w:r>
        <w:t>П</w:t>
      </w:r>
      <w:r w:rsidRPr="00D673B0">
        <w:t>едагоги ОКУ</w:t>
      </w:r>
      <w:r>
        <w:t xml:space="preserve"> «</w:t>
      </w:r>
      <w:r w:rsidRPr="00D673B0">
        <w:t xml:space="preserve">Льговский </w:t>
      </w:r>
      <w:proofErr w:type="spellStart"/>
      <w:r w:rsidRPr="00D673B0">
        <w:t>центрсоцпомощи</w:t>
      </w:r>
      <w:proofErr w:type="spellEnd"/>
      <w:r w:rsidRPr="00D673B0">
        <w:t>» с учащимися филиала ОБПОУ «</w:t>
      </w:r>
      <w:proofErr w:type="spellStart"/>
      <w:r w:rsidRPr="00D673B0">
        <w:t>Железногорский</w:t>
      </w:r>
      <w:proofErr w:type="spellEnd"/>
      <w:r w:rsidRPr="00D673B0">
        <w:t xml:space="preserve"> политехнический колледж» провели  акцию « Продли линию жизни» , ребятам рассказали о вреде потребления наркотических средств, призывали вести здоровый</w:t>
      </w:r>
      <w:r w:rsidRPr="00D673B0">
        <w:tab/>
        <w:t xml:space="preserve"> образ жизни, по окончании лекции все получили тематические листовки  данные мероприятиях освещены в социальной сети В Контакте.</w:t>
      </w:r>
    </w:p>
    <w:p w14:paraId="1F4A200C" w14:textId="7B59088D" w:rsidR="002B6A96" w:rsidRDefault="006B05F6" w:rsidP="00B82DEB">
      <w:pPr>
        <w:ind w:left="-142" w:firstLine="709"/>
        <w:jc w:val="both"/>
      </w:pPr>
      <w:r w:rsidRPr="00D673B0">
        <w:t xml:space="preserve">В районном Доме </w:t>
      </w:r>
      <w:r w:rsidR="00011BA0">
        <w:t>культуры</w:t>
      </w:r>
      <w:r w:rsidRPr="00D673B0">
        <w:t xml:space="preserve"> волонтерский отряд «ДОБРЯНЕ» провел с подростками квест -игру «Здоровым быть </w:t>
      </w:r>
      <w:proofErr w:type="spellStart"/>
      <w:r w:rsidRPr="00D673B0">
        <w:t>здОрово</w:t>
      </w:r>
      <w:proofErr w:type="spellEnd"/>
      <w:r w:rsidRPr="00D673B0">
        <w:t xml:space="preserve">», </w:t>
      </w:r>
      <w:r w:rsidR="00515779" w:rsidRPr="00D673B0">
        <w:t xml:space="preserve">для детей отдыхающих на летних площадки провели оздоровительное мероприятие «В гостях у </w:t>
      </w:r>
      <w:proofErr w:type="spellStart"/>
      <w:r w:rsidR="00515779" w:rsidRPr="00D673B0">
        <w:t>Витаминки</w:t>
      </w:r>
      <w:proofErr w:type="spellEnd"/>
      <w:r w:rsidR="00515779" w:rsidRPr="00D673B0">
        <w:t>», ребята посетили страну «Здоровье», приняли активное участие в различных играх, конкурсах, получили витамины в качестве поощрительных призов. Организаторы рассказали, как важно вести здоровый образ жизни.</w:t>
      </w:r>
      <w:r w:rsidR="002B6A96">
        <w:t xml:space="preserve"> </w:t>
      </w:r>
    </w:p>
    <w:p w14:paraId="0687A5DF" w14:textId="1404833D" w:rsidR="00515779" w:rsidRDefault="002B6A96" w:rsidP="00B82DEB">
      <w:pPr>
        <w:ind w:left="-142" w:firstLine="709"/>
        <w:jc w:val="both"/>
      </w:pPr>
      <w:r>
        <w:t>П</w:t>
      </w:r>
      <w:r w:rsidR="00515779">
        <w:t>одросткам был показан</w:t>
      </w:r>
      <w:r w:rsidR="006B05F6" w:rsidRPr="00D673B0">
        <w:t xml:space="preserve"> видеоролик </w:t>
      </w:r>
      <w:r w:rsidR="00011BA0">
        <w:t>о</w:t>
      </w:r>
      <w:r w:rsidR="006B05F6" w:rsidRPr="00D673B0">
        <w:t xml:space="preserve"> вреде наркотиков</w:t>
      </w:r>
      <w:r w:rsidR="00515779">
        <w:t>.</w:t>
      </w:r>
    </w:p>
    <w:p w14:paraId="30BBC316" w14:textId="3FEA7BCF" w:rsidR="00B82DEB" w:rsidRPr="00D673B0" w:rsidRDefault="00515779" w:rsidP="00B82DEB">
      <w:pPr>
        <w:ind w:left="-142" w:firstLine="709"/>
        <w:jc w:val="both"/>
      </w:pPr>
      <w:r>
        <w:lastRenderedPageBreak/>
        <w:t>Ч</w:t>
      </w:r>
      <w:r w:rsidR="006B05F6" w:rsidRPr="00D673B0">
        <w:t>лены Молодой Гвардии Партии «</w:t>
      </w:r>
      <w:r w:rsidR="006B05F6" w:rsidRPr="00D673B0">
        <w:rPr>
          <w:b/>
          <w:bCs/>
        </w:rPr>
        <w:t>ЕДИНАЯ РОССИЯ</w:t>
      </w:r>
      <w:r w:rsidR="006B05F6" w:rsidRPr="00D673B0">
        <w:t>»</w:t>
      </w:r>
      <w:r w:rsidR="00B82DEB">
        <w:t xml:space="preserve">, </w:t>
      </w:r>
      <w:r w:rsidR="002B6A96">
        <w:t>ребята</w:t>
      </w:r>
      <w:r w:rsidR="00B82DEB">
        <w:t xml:space="preserve"> волонтерского отряда «Выбор» на </w:t>
      </w:r>
      <w:r>
        <w:t xml:space="preserve">соревнованиях по пешеходному туризму </w:t>
      </w:r>
      <w:r w:rsidR="006B05F6" w:rsidRPr="00D673B0">
        <w:t>разда</w:t>
      </w:r>
      <w:r>
        <w:t>ва</w:t>
      </w:r>
      <w:r w:rsidR="006B05F6" w:rsidRPr="00D673B0">
        <w:t xml:space="preserve">ли </w:t>
      </w:r>
      <w:r>
        <w:t xml:space="preserve">участникам </w:t>
      </w:r>
      <w:r w:rsidR="006B05F6" w:rsidRPr="00D673B0">
        <w:t xml:space="preserve">листовки антинаркотической направленности. </w:t>
      </w:r>
    </w:p>
    <w:p w14:paraId="5E6C8C64" w14:textId="4A304318" w:rsidR="00B82DEB" w:rsidRPr="00D673B0" w:rsidRDefault="006B05F6" w:rsidP="00B82DEB">
      <w:pPr>
        <w:ind w:left="-142" w:firstLine="709"/>
        <w:jc w:val="both"/>
      </w:pPr>
      <w:r w:rsidRPr="00D673B0">
        <w:t xml:space="preserve">На стадионе </w:t>
      </w:r>
      <w:proofErr w:type="spellStart"/>
      <w:r w:rsidRPr="00D673B0">
        <w:t>п.им</w:t>
      </w:r>
      <w:proofErr w:type="spellEnd"/>
      <w:r w:rsidRPr="00D673B0">
        <w:t xml:space="preserve">. Карла Либкнехта Курчатовского района Курской области прошел 5 тур чемпионата области по футболу </w:t>
      </w:r>
      <w:r w:rsidR="00515779">
        <w:t xml:space="preserve">и </w:t>
      </w:r>
      <w:r w:rsidR="00B82DEB" w:rsidRPr="00D673B0">
        <w:t>турнир на Кубок атамана Курского окружного казачьего общества по футболу среди молодежи</w:t>
      </w:r>
      <w:r w:rsidR="002B6A96">
        <w:t>.</w:t>
      </w:r>
      <w:r w:rsidR="00B82DEB" w:rsidRPr="00D673B0">
        <w:t xml:space="preserve"> </w:t>
      </w:r>
      <w:r w:rsidR="00515779">
        <w:t>Т</w:t>
      </w:r>
      <w:r w:rsidR="00B82DEB" w:rsidRPr="00D673B0">
        <w:t>урнир</w:t>
      </w:r>
      <w:r w:rsidR="00515779">
        <w:t>ы</w:t>
      </w:r>
      <w:r w:rsidR="00B82DEB" w:rsidRPr="00D673B0">
        <w:t xml:space="preserve"> прош</w:t>
      </w:r>
      <w:r w:rsidR="00515779">
        <w:t>ли</w:t>
      </w:r>
      <w:r w:rsidR="00B82DEB" w:rsidRPr="00D673B0">
        <w:t xml:space="preserve"> в рамках проведения антинаркотического месячника под девиз</w:t>
      </w:r>
      <w:r w:rsidR="00515779">
        <w:t>ами</w:t>
      </w:r>
      <w:r w:rsidR="00B82DEB" w:rsidRPr="00D673B0">
        <w:t xml:space="preserve"> «Спорт – против наркотиков</w:t>
      </w:r>
      <w:r w:rsidR="00515779">
        <w:t>!</w:t>
      </w:r>
      <w:r w:rsidR="00B82DEB" w:rsidRPr="00D673B0">
        <w:t>»,</w:t>
      </w:r>
      <w:r w:rsidR="00515779" w:rsidRPr="00515779">
        <w:t xml:space="preserve"> </w:t>
      </w:r>
      <w:r w:rsidR="00515779" w:rsidRPr="00D673B0">
        <w:t>«Мы выбираем жизнь, скажи наркотикам нет!»</w:t>
      </w:r>
      <w:r w:rsidR="00515779">
        <w:t xml:space="preserve"> </w:t>
      </w:r>
      <w:r w:rsidR="00B82DEB" w:rsidRPr="00D673B0">
        <w:t>участникам и зрителям перед игрой было рассказано о вреде наркотиков и поддержания здорового образа жизни</w:t>
      </w:r>
      <w:r w:rsidR="002B6A96">
        <w:t>, пользе занятия спортом</w:t>
      </w:r>
      <w:r w:rsidR="00B82DEB" w:rsidRPr="00D673B0">
        <w:t xml:space="preserve"> (публикация районная газета «Слово» № 24 (2561) от 17.06.2021г)</w:t>
      </w:r>
      <w:r w:rsidR="00515779">
        <w:t xml:space="preserve">, социальная сеть </w:t>
      </w:r>
      <w:proofErr w:type="spellStart"/>
      <w:r w:rsidR="00515779">
        <w:t>ВКонтакте</w:t>
      </w:r>
      <w:proofErr w:type="spellEnd"/>
      <w:r w:rsidR="00CB4DD3">
        <w:t>.</w:t>
      </w:r>
      <w:r w:rsidR="00B82DEB" w:rsidRPr="00D673B0">
        <w:t xml:space="preserve"> </w:t>
      </w:r>
    </w:p>
    <w:p w14:paraId="4E043314" w14:textId="0C2B8A70" w:rsidR="006B05F6" w:rsidRPr="00D673B0" w:rsidRDefault="00515779" w:rsidP="00515779">
      <w:pPr>
        <w:ind w:left="-142" w:firstLine="709"/>
        <w:jc w:val="both"/>
      </w:pPr>
      <w:r>
        <w:t>Также в рамках проведения месячника был</w:t>
      </w:r>
      <w:r w:rsidR="00011BA0">
        <w:t>а</w:t>
      </w:r>
      <w:r>
        <w:t xml:space="preserve"> охвачена молодежь в возрасте от 18 до 30 лет, а именно педагогами была организована р</w:t>
      </w:r>
      <w:r w:rsidR="006B05F6" w:rsidRPr="00D673B0">
        <w:t xml:space="preserve">ассылка памяток родителям через интернет-ресурсы, </w:t>
      </w:r>
      <w:r>
        <w:t xml:space="preserve">проведены </w:t>
      </w:r>
      <w:r w:rsidR="006B05F6" w:rsidRPr="00D673B0">
        <w:t>классные часы по профилактике вредных привычек, по ведению ЗОЖ</w:t>
      </w:r>
      <w:r>
        <w:t>,</w:t>
      </w:r>
      <w:r w:rsidR="006B05F6" w:rsidRPr="00D673B0">
        <w:t xml:space="preserve"> информировани</w:t>
      </w:r>
      <w:r>
        <w:t>ю</w:t>
      </w:r>
      <w:r w:rsidR="006B05F6" w:rsidRPr="00D673B0">
        <w:t xml:space="preserve"> родителей о профилактике немедицинского потребления наркотических и психоактивных средств</w:t>
      </w:r>
      <w:r>
        <w:t xml:space="preserve">. </w:t>
      </w:r>
      <w:r w:rsidR="006B05F6" w:rsidRPr="00D673B0">
        <w:t xml:space="preserve"> </w:t>
      </w:r>
    </w:p>
    <w:p w14:paraId="48940C6A" w14:textId="77777777" w:rsidR="00F76160" w:rsidRPr="00D673B0" w:rsidRDefault="00F76160" w:rsidP="00D673B0">
      <w:pPr>
        <w:ind w:left="-142" w:firstLine="720"/>
        <w:jc w:val="both"/>
      </w:pPr>
      <w:r w:rsidRPr="00D673B0">
        <w:t>В процессе работы в рамках месячника упор делался на позитивную профилактику,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</w:p>
    <w:p w14:paraId="72AD0B28" w14:textId="77777777" w:rsidR="00F76160" w:rsidRPr="00D673B0" w:rsidRDefault="00F76160" w:rsidP="00D673B0">
      <w:pPr>
        <w:ind w:left="-142" w:firstLine="671"/>
        <w:jc w:val="both"/>
      </w:pPr>
    </w:p>
    <w:p w14:paraId="7391F6C3" w14:textId="77777777" w:rsidR="00F76160" w:rsidRDefault="00F76160" w:rsidP="00F76160">
      <w:pPr>
        <w:spacing w:line="360" w:lineRule="auto"/>
        <w:rPr>
          <w:sz w:val="28"/>
          <w:szCs w:val="28"/>
        </w:rPr>
      </w:pPr>
    </w:p>
    <w:p w14:paraId="477DD978" w14:textId="4A818ED7" w:rsidR="00F76160" w:rsidRPr="002B6A96" w:rsidRDefault="00F76160" w:rsidP="002B6A96">
      <w:pPr>
        <w:ind w:left="567"/>
      </w:pPr>
      <w:r w:rsidRPr="002B6A96">
        <w:t>Глава района,</w:t>
      </w:r>
    </w:p>
    <w:p w14:paraId="420CA111" w14:textId="65BACE19" w:rsidR="00F76160" w:rsidRPr="002B6A96" w:rsidRDefault="00F76160" w:rsidP="002B6A96">
      <w:pPr>
        <w:ind w:left="567"/>
      </w:pPr>
      <w:r w:rsidRPr="002B6A96">
        <w:t>председатель антинаркотической комиссии                                                 А.</w:t>
      </w:r>
      <w:r w:rsidR="002B6A96" w:rsidRPr="002B6A96">
        <w:t>В. Ярыгин</w:t>
      </w:r>
    </w:p>
    <w:p w14:paraId="798BE629" w14:textId="77777777" w:rsidR="00F76160" w:rsidRPr="002B6A96" w:rsidRDefault="00F76160" w:rsidP="002B6A96">
      <w:pPr>
        <w:ind w:left="567"/>
      </w:pPr>
    </w:p>
    <w:p w14:paraId="07099CB2" w14:textId="77777777" w:rsidR="00F76160" w:rsidRDefault="00F76160" w:rsidP="00F76160">
      <w:pPr>
        <w:ind w:left="-900"/>
        <w:rPr>
          <w:sz w:val="28"/>
          <w:szCs w:val="28"/>
        </w:rPr>
      </w:pPr>
    </w:p>
    <w:p w14:paraId="1D46868A" w14:textId="77777777" w:rsidR="002B6A96" w:rsidRDefault="002B6A96" w:rsidP="00F76160">
      <w:pPr>
        <w:ind w:left="-900"/>
        <w:rPr>
          <w:sz w:val="22"/>
        </w:rPr>
      </w:pPr>
    </w:p>
    <w:p w14:paraId="753C1FB5" w14:textId="77777777" w:rsidR="002B6A96" w:rsidRDefault="002B6A96" w:rsidP="00F76160">
      <w:pPr>
        <w:ind w:left="-900"/>
        <w:rPr>
          <w:sz w:val="22"/>
        </w:rPr>
      </w:pPr>
    </w:p>
    <w:p w14:paraId="7BE694A6" w14:textId="77777777" w:rsidR="002B6A96" w:rsidRDefault="002B6A96" w:rsidP="00F76160">
      <w:pPr>
        <w:ind w:left="-900"/>
        <w:rPr>
          <w:sz w:val="22"/>
        </w:rPr>
      </w:pPr>
    </w:p>
    <w:p w14:paraId="05FB065B" w14:textId="77777777" w:rsidR="002B6A96" w:rsidRDefault="002B6A96" w:rsidP="00F76160">
      <w:pPr>
        <w:ind w:left="-900"/>
        <w:rPr>
          <w:sz w:val="22"/>
        </w:rPr>
      </w:pPr>
    </w:p>
    <w:p w14:paraId="5A94FD9B" w14:textId="77777777" w:rsidR="002B6A96" w:rsidRDefault="002B6A96" w:rsidP="00F76160">
      <w:pPr>
        <w:ind w:left="-900"/>
        <w:rPr>
          <w:sz w:val="22"/>
        </w:rPr>
      </w:pPr>
    </w:p>
    <w:p w14:paraId="354DB0EE" w14:textId="77777777" w:rsidR="002B6A96" w:rsidRDefault="002B6A96" w:rsidP="00F76160">
      <w:pPr>
        <w:ind w:left="-900"/>
        <w:rPr>
          <w:sz w:val="22"/>
        </w:rPr>
      </w:pPr>
    </w:p>
    <w:p w14:paraId="34DD9888" w14:textId="77777777" w:rsidR="002B6A96" w:rsidRDefault="002B6A96" w:rsidP="00F76160">
      <w:pPr>
        <w:ind w:left="-900"/>
        <w:rPr>
          <w:sz w:val="22"/>
        </w:rPr>
      </w:pPr>
    </w:p>
    <w:p w14:paraId="6894EFC1" w14:textId="77777777" w:rsidR="002B6A96" w:rsidRDefault="002B6A96" w:rsidP="00F76160">
      <w:pPr>
        <w:ind w:left="-900"/>
        <w:rPr>
          <w:sz w:val="22"/>
        </w:rPr>
      </w:pPr>
    </w:p>
    <w:p w14:paraId="148C0A54" w14:textId="77777777" w:rsidR="002B6A96" w:rsidRDefault="002B6A96" w:rsidP="00F76160">
      <w:pPr>
        <w:ind w:left="-900"/>
        <w:rPr>
          <w:sz w:val="22"/>
        </w:rPr>
      </w:pPr>
    </w:p>
    <w:p w14:paraId="2E468FB1" w14:textId="77777777" w:rsidR="002B6A96" w:rsidRDefault="002B6A96" w:rsidP="00F76160">
      <w:pPr>
        <w:ind w:left="-900"/>
        <w:rPr>
          <w:sz w:val="22"/>
        </w:rPr>
      </w:pPr>
    </w:p>
    <w:p w14:paraId="6A329072" w14:textId="77777777" w:rsidR="002B6A96" w:rsidRDefault="002B6A96" w:rsidP="00F76160">
      <w:pPr>
        <w:ind w:left="-900"/>
        <w:rPr>
          <w:sz w:val="22"/>
        </w:rPr>
      </w:pPr>
    </w:p>
    <w:p w14:paraId="0D032BD2" w14:textId="77777777" w:rsidR="002B6A96" w:rsidRDefault="002B6A96" w:rsidP="00F76160">
      <w:pPr>
        <w:ind w:left="-900"/>
        <w:rPr>
          <w:sz w:val="22"/>
        </w:rPr>
      </w:pPr>
    </w:p>
    <w:p w14:paraId="2F5FEA02" w14:textId="77777777" w:rsidR="002B6A96" w:rsidRDefault="002B6A96" w:rsidP="00F76160">
      <w:pPr>
        <w:ind w:left="-900"/>
        <w:rPr>
          <w:sz w:val="22"/>
        </w:rPr>
      </w:pPr>
    </w:p>
    <w:p w14:paraId="7ADD5180" w14:textId="77777777" w:rsidR="002B6A96" w:rsidRDefault="002B6A96" w:rsidP="00F76160">
      <w:pPr>
        <w:ind w:left="-900"/>
        <w:rPr>
          <w:sz w:val="22"/>
        </w:rPr>
      </w:pPr>
    </w:p>
    <w:p w14:paraId="061632F9" w14:textId="77777777" w:rsidR="002B6A96" w:rsidRDefault="002B6A96" w:rsidP="00F76160">
      <w:pPr>
        <w:ind w:left="-900"/>
        <w:rPr>
          <w:sz w:val="22"/>
        </w:rPr>
      </w:pPr>
    </w:p>
    <w:p w14:paraId="5FF72913" w14:textId="77777777" w:rsidR="002B6A96" w:rsidRDefault="002B6A96" w:rsidP="00F76160">
      <w:pPr>
        <w:ind w:left="-900"/>
        <w:rPr>
          <w:sz w:val="22"/>
        </w:rPr>
      </w:pPr>
    </w:p>
    <w:p w14:paraId="2F26F3FB" w14:textId="77777777" w:rsidR="002B6A96" w:rsidRDefault="002B6A96" w:rsidP="00F76160">
      <w:pPr>
        <w:ind w:left="-900"/>
        <w:rPr>
          <w:sz w:val="22"/>
        </w:rPr>
      </w:pPr>
    </w:p>
    <w:p w14:paraId="09D88E18" w14:textId="77777777" w:rsidR="002B6A96" w:rsidRDefault="002B6A96" w:rsidP="00F76160">
      <w:pPr>
        <w:ind w:left="-900"/>
        <w:rPr>
          <w:sz w:val="22"/>
        </w:rPr>
      </w:pPr>
    </w:p>
    <w:p w14:paraId="6978C615" w14:textId="77777777" w:rsidR="002B6A96" w:rsidRDefault="002B6A96" w:rsidP="00F76160">
      <w:pPr>
        <w:ind w:left="-900"/>
        <w:rPr>
          <w:sz w:val="22"/>
        </w:rPr>
      </w:pPr>
    </w:p>
    <w:p w14:paraId="62A5621C" w14:textId="7D6AA4E7" w:rsidR="002B6A96" w:rsidRDefault="002B6A96" w:rsidP="00F76160">
      <w:pPr>
        <w:ind w:left="-900"/>
        <w:rPr>
          <w:sz w:val="22"/>
        </w:rPr>
      </w:pPr>
    </w:p>
    <w:p w14:paraId="7F453749" w14:textId="1D66F803" w:rsidR="00011BA0" w:rsidRDefault="00011BA0" w:rsidP="00F76160">
      <w:pPr>
        <w:ind w:left="-900"/>
        <w:rPr>
          <w:sz w:val="22"/>
        </w:rPr>
      </w:pPr>
    </w:p>
    <w:p w14:paraId="124554BF" w14:textId="08D0EC12" w:rsidR="00011BA0" w:rsidRDefault="00011BA0" w:rsidP="00F76160">
      <w:pPr>
        <w:ind w:left="-900"/>
        <w:rPr>
          <w:sz w:val="22"/>
        </w:rPr>
      </w:pPr>
    </w:p>
    <w:p w14:paraId="51FD295B" w14:textId="78287873" w:rsidR="00011BA0" w:rsidRDefault="00011BA0" w:rsidP="00F76160">
      <w:pPr>
        <w:ind w:left="-900"/>
        <w:rPr>
          <w:sz w:val="22"/>
        </w:rPr>
      </w:pPr>
    </w:p>
    <w:p w14:paraId="43A1BF4D" w14:textId="2F34B9A0" w:rsidR="00011BA0" w:rsidRDefault="00011BA0" w:rsidP="00F76160">
      <w:pPr>
        <w:ind w:left="-900"/>
        <w:rPr>
          <w:sz w:val="22"/>
        </w:rPr>
      </w:pPr>
    </w:p>
    <w:p w14:paraId="14C20200" w14:textId="71D3696D" w:rsidR="00011BA0" w:rsidRDefault="00011BA0" w:rsidP="00F76160">
      <w:pPr>
        <w:ind w:left="-900"/>
        <w:rPr>
          <w:sz w:val="22"/>
        </w:rPr>
      </w:pPr>
    </w:p>
    <w:p w14:paraId="568079FA" w14:textId="19D43D92" w:rsidR="00011BA0" w:rsidRDefault="00011BA0" w:rsidP="00F76160">
      <w:pPr>
        <w:ind w:left="-900"/>
        <w:rPr>
          <w:sz w:val="22"/>
        </w:rPr>
      </w:pPr>
    </w:p>
    <w:p w14:paraId="7E4AC408" w14:textId="154F5760" w:rsidR="00011BA0" w:rsidRDefault="00011BA0" w:rsidP="00F76160">
      <w:pPr>
        <w:ind w:left="-900"/>
        <w:rPr>
          <w:sz w:val="22"/>
        </w:rPr>
      </w:pPr>
    </w:p>
    <w:p w14:paraId="1FD7CA14" w14:textId="347030B1" w:rsidR="00011BA0" w:rsidRDefault="00011BA0" w:rsidP="00F76160">
      <w:pPr>
        <w:ind w:left="-900"/>
        <w:rPr>
          <w:sz w:val="22"/>
        </w:rPr>
      </w:pPr>
    </w:p>
    <w:p w14:paraId="4F08BE75" w14:textId="77777777" w:rsidR="00011BA0" w:rsidRDefault="00011BA0" w:rsidP="00F76160">
      <w:pPr>
        <w:ind w:left="-900"/>
        <w:rPr>
          <w:sz w:val="22"/>
        </w:rPr>
      </w:pPr>
    </w:p>
    <w:p w14:paraId="7CE9DE6A" w14:textId="77777777" w:rsidR="00946B92" w:rsidRDefault="00946B92" w:rsidP="00946B92">
      <w:pPr>
        <w:ind w:left="-851" w:firstLine="671"/>
        <w:jc w:val="right"/>
        <w:rPr>
          <w:bCs/>
          <w:sz w:val="20"/>
          <w:szCs w:val="20"/>
        </w:rPr>
      </w:pPr>
    </w:p>
    <w:p w14:paraId="19B52287" w14:textId="77777777" w:rsidR="00946B92" w:rsidRDefault="00946B92" w:rsidP="00946B92">
      <w:pPr>
        <w:ind w:left="-851" w:firstLine="671"/>
        <w:jc w:val="right"/>
        <w:rPr>
          <w:bCs/>
          <w:sz w:val="20"/>
          <w:szCs w:val="20"/>
        </w:rPr>
      </w:pPr>
    </w:p>
    <w:p w14:paraId="1908B00D" w14:textId="70731565" w:rsidR="00946B92" w:rsidRDefault="00946B92" w:rsidP="00946B92">
      <w:pPr>
        <w:ind w:left="-851" w:firstLine="671"/>
        <w:jc w:val="center"/>
        <w:rPr>
          <w:b/>
          <w:sz w:val="28"/>
          <w:szCs w:val="28"/>
        </w:rPr>
      </w:pPr>
    </w:p>
    <w:p w14:paraId="0A08AFF7" w14:textId="77777777" w:rsidR="00C32C9B" w:rsidRDefault="00C32C9B" w:rsidP="00946B92">
      <w:pPr>
        <w:ind w:left="-851" w:firstLine="671"/>
        <w:jc w:val="center"/>
        <w:rPr>
          <w:b/>
          <w:sz w:val="28"/>
          <w:szCs w:val="28"/>
        </w:rPr>
      </w:pPr>
      <w:bookmarkStart w:id="0" w:name="_GoBack"/>
      <w:bookmarkEnd w:id="0"/>
    </w:p>
    <w:p w14:paraId="35E045CD" w14:textId="213A3E7B" w:rsidR="00353D53" w:rsidRPr="00946B92" w:rsidRDefault="00353D53" w:rsidP="00353D53">
      <w:pPr>
        <w:tabs>
          <w:tab w:val="left" w:pos="6735"/>
        </w:tabs>
        <w:ind w:hanging="142"/>
        <w:jc w:val="center"/>
        <w:rPr>
          <w:sz w:val="20"/>
          <w:szCs w:val="20"/>
        </w:rPr>
      </w:pPr>
      <w:r w:rsidRPr="00946B92">
        <w:rPr>
          <w:sz w:val="20"/>
          <w:szCs w:val="20"/>
        </w:rPr>
        <w:t>Сведения</w:t>
      </w:r>
    </w:p>
    <w:p w14:paraId="77E290E0" w14:textId="77777777" w:rsidR="00353D53" w:rsidRPr="00946B92" w:rsidRDefault="00353D53" w:rsidP="00353D53">
      <w:pPr>
        <w:tabs>
          <w:tab w:val="left" w:pos="6735"/>
        </w:tabs>
        <w:ind w:hanging="142"/>
        <w:jc w:val="center"/>
        <w:rPr>
          <w:sz w:val="20"/>
          <w:szCs w:val="20"/>
        </w:rPr>
      </w:pPr>
      <w:r w:rsidRPr="00946B92">
        <w:rPr>
          <w:sz w:val="20"/>
          <w:szCs w:val="20"/>
        </w:rPr>
        <w:t xml:space="preserve">по количеству проведенных мероприятий и участников в рамках </w:t>
      </w:r>
    </w:p>
    <w:p w14:paraId="49DCE58C" w14:textId="0E6B1351" w:rsidR="00353D53" w:rsidRPr="00946B92" w:rsidRDefault="00353D53" w:rsidP="00353D53">
      <w:pPr>
        <w:tabs>
          <w:tab w:val="left" w:pos="6735"/>
        </w:tabs>
        <w:ind w:hanging="142"/>
        <w:jc w:val="center"/>
        <w:rPr>
          <w:sz w:val="20"/>
          <w:szCs w:val="20"/>
        </w:rPr>
      </w:pPr>
      <w:r w:rsidRPr="00946B92">
        <w:rPr>
          <w:sz w:val="20"/>
          <w:szCs w:val="20"/>
        </w:rPr>
        <w:t>антинаркотического месячника «Курский край-без наркотиков!»</w:t>
      </w:r>
    </w:p>
    <w:p w14:paraId="3CD0D295" w14:textId="74D224F6" w:rsidR="00011BA0" w:rsidRPr="00946B92" w:rsidRDefault="00011BA0" w:rsidP="00353D53">
      <w:pPr>
        <w:tabs>
          <w:tab w:val="left" w:pos="6735"/>
        </w:tabs>
        <w:ind w:hanging="142"/>
        <w:jc w:val="center"/>
        <w:rPr>
          <w:sz w:val="20"/>
          <w:szCs w:val="20"/>
        </w:rPr>
      </w:pPr>
      <w:r w:rsidRPr="00946B92">
        <w:rPr>
          <w:sz w:val="20"/>
          <w:szCs w:val="20"/>
        </w:rPr>
        <w:t>на территории Курчатовского района Курской области</w:t>
      </w:r>
    </w:p>
    <w:p w14:paraId="3A5F1595" w14:textId="4E14150D" w:rsidR="00353D53" w:rsidRPr="00946B92" w:rsidRDefault="00353D53" w:rsidP="00353D53">
      <w:pPr>
        <w:tabs>
          <w:tab w:val="left" w:pos="6735"/>
        </w:tabs>
        <w:ind w:hanging="142"/>
        <w:jc w:val="center"/>
        <w:rPr>
          <w:sz w:val="20"/>
          <w:szCs w:val="20"/>
        </w:rPr>
      </w:pPr>
      <w:r w:rsidRPr="00946B92">
        <w:rPr>
          <w:sz w:val="20"/>
          <w:szCs w:val="20"/>
        </w:rPr>
        <w:t xml:space="preserve">на </w:t>
      </w:r>
      <w:r w:rsidR="00011BA0" w:rsidRPr="00946B92">
        <w:rPr>
          <w:sz w:val="20"/>
          <w:szCs w:val="20"/>
        </w:rPr>
        <w:t>с 26 мая</w:t>
      </w:r>
      <w:r w:rsidRPr="00946B92">
        <w:rPr>
          <w:sz w:val="20"/>
          <w:szCs w:val="20"/>
        </w:rPr>
        <w:t xml:space="preserve"> 2021 года</w:t>
      </w:r>
      <w:r w:rsidR="00011BA0" w:rsidRPr="00946B92">
        <w:rPr>
          <w:sz w:val="20"/>
          <w:szCs w:val="20"/>
        </w:rPr>
        <w:t xml:space="preserve"> по 26 июня 2021года</w:t>
      </w:r>
      <w:r w:rsidRPr="00946B92">
        <w:rPr>
          <w:sz w:val="20"/>
          <w:szCs w:val="20"/>
        </w:rPr>
        <w:t>.</w:t>
      </w:r>
    </w:p>
    <w:p w14:paraId="73786338" w14:textId="77777777" w:rsidR="00011BA0" w:rsidRDefault="00011BA0" w:rsidP="00353D53">
      <w:pPr>
        <w:tabs>
          <w:tab w:val="left" w:pos="6735"/>
        </w:tabs>
        <w:ind w:hanging="142"/>
        <w:jc w:val="center"/>
      </w:pPr>
    </w:p>
    <w:tbl>
      <w:tblPr>
        <w:tblW w:w="10635" w:type="dxa"/>
        <w:tblInd w:w="-4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667"/>
        <w:gridCol w:w="1594"/>
        <w:gridCol w:w="4111"/>
        <w:gridCol w:w="1701"/>
        <w:gridCol w:w="1562"/>
      </w:tblGrid>
      <w:tr w:rsidR="00353D53" w14:paraId="5499DC26" w14:textId="77777777" w:rsidTr="00946B92">
        <w:trPr>
          <w:cantSplit/>
          <w:trHeight w:val="44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9B29" w14:textId="77777777" w:rsidR="00353D53" w:rsidRDefault="00353D53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Мероприятия и участники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84834EE" w14:textId="77777777" w:rsidR="00353D53" w:rsidRDefault="00353D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 07 июня по </w:t>
            </w:r>
          </w:p>
          <w:p w14:paraId="652381C6" w14:textId="77777777" w:rsidR="00353D53" w:rsidRDefault="00353D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18 июня 2021 года </w:t>
            </w:r>
          </w:p>
          <w:p w14:paraId="1E3677AD" w14:textId="77777777" w:rsidR="00353D53" w:rsidRDefault="00353D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(Количество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9ED28" w14:textId="77777777" w:rsidR="00353D53" w:rsidRDefault="00353D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 7 по 18 июня 2021 года</w:t>
            </w:r>
          </w:p>
          <w:p w14:paraId="6E2BF20B" w14:textId="77777777" w:rsidR="00353D53" w:rsidRDefault="00353D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(Количество)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7A06" w14:textId="77777777" w:rsidR="00353D53" w:rsidRDefault="00353D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 19 по 26 июня 2021 года</w:t>
            </w:r>
          </w:p>
          <w:p w14:paraId="18E2EC8F" w14:textId="77777777" w:rsidR="00353D53" w:rsidRDefault="00353D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(Количество)</w:t>
            </w:r>
          </w:p>
        </w:tc>
      </w:tr>
      <w:tr w:rsidR="00353D53" w14:paraId="0CB58D82" w14:textId="77777777" w:rsidTr="00946B9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2D9F9278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Проведено мероприятий всего: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  <w:hideMark/>
          </w:tcPr>
          <w:p w14:paraId="5DC2D850" w14:textId="5D819602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011BA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14:paraId="16F16349" w14:textId="77777777" w:rsidR="00353D53" w:rsidRDefault="00353D5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57AA26A" w14:textId="535A3994" w:rsidR="00353D53" w:rsidRDefault="00011B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46B92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353D53" w14:paraId="66426A2E" w14:textId="77777777" w:rsidTr="00946B9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7544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Акции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597EA7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CBB6A" w14:textId="77777777" w:rsidR="00353D53" w:rsidRDefault="00353D5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96F7" w14:textId="6643A6B6" w:rsidR="00353D53" w:rsidRDefault="00011B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53D53" w14:paraId="392AE9ED" w14:textId="77777777" w:rsidTr="00946B9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487F" w14:textId="77777777" w:rsidR="00353D53" w:rsidRDefault="00353D5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Лекции, беседы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19E530" w14:textId="7E44F812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11BA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A2CFF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DBD9" w14:textId="09066842" w:rsidR="00353D53" w:rsidRDefault="00011B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353D53" w14:paraId="59B3F35F" w14:textId="77777777" w:rsidTr="00946B92">
        <w:trPr>
          <w:trHeight w:val="569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0316" w14:textId="77777777" w:rsidR="00353D53" w:rsidRDefault="00353D5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Мероприятия, связанные с вовлечением в занятия физической культурой и спортом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14C429B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3DF18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6AB1" w14:textId="55DA6AB1" w:rsidR="00353D53" w:rsidRDefault="00011B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674EDCD0" w14:textId="77777777" w:rsidTr="00946B9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7301" w14:textId="77777777" w:rsidR="00353D53" w:rsidRDefault="00353D5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Семинары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224D1FF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8D4F1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E8F5" w14:textId="373BE36A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20980EF6" w14:textId="77777777" w:rsidTr="00946B9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0149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Конференции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9032AB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4D290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D5AC" w14:textId="0F902E8E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1D2BB3D2" w14:textId="77777777" w:rsidTr="00946B9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C74A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Рабочие встречи, координационные совещания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242625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81F21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E59E" w14:textId="2956B748" w:rsidR="00353D53" w:rsidRDefault="00011B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0106E600" w14:textId="77777777" w:rsidTr="00946B9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3577" w14:textId="77777777" w:rsidR="00353D53" w:rsidRDefault="00353D5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Рейды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75D638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800D5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A0BA" w14:textId="212131BF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53D53" w14:paraId="1AF40219" w14:textId="77777777" w:rsidTr="00946B92">
        <w:trPr>
          <w:trHeight w:val="79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4D18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Другие мероприятия (перечислить): </w:t>
            </w:r>
          </w:p>
          <w:p w14:paraId="534442F2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организация лагеря труда и отдыха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90ACEC" w14:textId="77777777" w:rsidR="00946B92" w:rsidRPr="00135C4F" w:rsidRDefault="00946B92" w:rsidP="00946B92">
            <w:pPr>
              <w:rPr>
                <w:sz w:val="20"/>
                <w:szCs w:val="20"/>
              </w:rPr>
            </w:pPr>
            <w:r w:rsidRPr="00135C4F">
              <w:rPr>
                <w:sz w:val="20"/>
                <w:szCs w:val="20"/>
              </w:rPr>
              <w:t>Рассылка памяток родителям через интернет-ресурсы, разработка и распространение брошюр для педагогов антинаркотической направленности, классные часы по профилактике вредных привычек, по ведению ЗОЖ, информирование родителей о профилактике немедицинского потребления наркотических и психоактивных средств на родительских собраниях, оформление информационного стенда о вреде наркотиков, размещение материалов по профилактике употребления наркотических средств и психотропных веществ на сайте ОО, организация и проведение Дня здоровья под лозунгом «Курский край – без наркотиков», проведение смотра детского рисунка по пропаганде ЗОЖ</w:t>
            </w:r>
          </w:p>
          <w:p w14:paraId="4D4B8798" w14:textId="22CB97F1" w:rsidR="00353D53" w:rsidRDefault="00353D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37A5" w14:textId="6A8EDCE7" w:rsidR="00946B92" w:rsidRDefault="00946B92" w:rsidP="0094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тур областного чемпионата по футболу Футбольный турнир на Кубок Курского окружного атамана.</w:t>
            </w:r>
          </w:p>
          <w:p w14:paraId="4CC176A7" w14:textId="77777777" w:rsidR="00946B92" w:rsidRPr="00135C4F" w:rsidRDefault="00946B92" w:rsidP="00946B92">
            <w:pPr>
              <w:rPr>
                <w:sz w:val="20"/>
                <w:szCs w:val="20"/>
              </w:rPr>
            </w:pPr>
          </w:p>
          <w:p w14:paraId="659DB559" w14:textId="647A254F" w:rsidR="00353D53" w:rsidRDefault="00353D5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FD15" w14:textId="4F64AEAE" w:rsidR="00353D53" w:rsidRDefault="00011B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28B0859F" w14:textId="77777777" w:rsidTr="00946B9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1E01291D" w14:textId="77777777" w:rsidR="00353D53" w:rsidRDefault="00353D5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Охвачено профилактической работой (человек) всего: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  <w:hideMark/>
          </w:tcPr>
          <w:p w14:paraId="2D930192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14:paraId="7BB0152D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D296911" w14:textId="307705CF" w:rsidR="00353D53" w:rsidRDefault="00011B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</w:t>
            </w:r>
          </w:p>
        </w:tc>
      </w:tr>
      <w:tr w:rsidR="00353D53" w14:paraId="5F4E39B7" w14:textId="77777777" w:rsidTr="00946B92">
        <w:trPr>
          <w:trHeight w:val="518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4588"/>
            </w:tblGrid>
            <w:tr w:rsidR="00353D53" w14:paraId="45A7D665" w14:textId="77777777">
              <w:trPr>
                <w:trHeight w:val="301"/>
              </w:trPr>
              <w:tc>
                <w:tcPr>
                  <w:tcW w:w="170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702F370" w14:textId="77777777" w:rsidR="00353D53" w:rsidRDefault="00353D53">
                  <w:pPr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из них:</w:t>
                  </w:r>
                </w:p>
                <w:p w14:paraId="6741DEE2" w14:textId="77777777" w:rsidR="00353D53" w:rsidRDefault="00353D53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5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18E18C" w14:textId="77777777" w:rsidR="00946B92" w:rsidRDefault="00353D53">
                  <w:pPr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подростки </w:t>
                  </w:r>
                </w:p>
                <w:p w14:paraId="65108414" w14:textId="7615B049" w:rsidR="00353D53" w:rsidRDefault="00353D53">
                  <w:pPr>
                    <w:rPr>
                      <w:rFonts w:asciiTheme="minorHAnsi" w:hAnsi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(до 18 лет) </w:t>
                  </w:r>
                </w:p>
              </w:tc>
            </w:tr>
            <w:tr w:rsidR="00353D53" w14:paraId="70A0F07E" w14:textId="77777777">
              <w:trPr>
                <w:trHeight w:val="311"/>
              </w:trPr>
              <w:tc>
                <w:tcPr>
                  <w:tcW w:w="170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D8C671" w14:textId="77777777" w:rsidR="00353D53" w:rsidRDefault="00353D53">
                  <w:pPr>
                    <w:spacing w:line="256" w:lineRule="auto"/>
                    <w:rPr>
                      <w:rFonts w:eastAsiaTheme="minorEastAsia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41D083" w14:textId="77777777" w:rsidR="00353D53" w:rsidRDefault="00353D53">
                  <w:pPr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молодежь </w:t>
                  </w:r>
                </w:p>
                <w:p w14:paraId="34E92E46" w14:textId="77777777" w:rsidR="00353D53" w:rsidRDefault="00353D53">
                  <w:pPr>
                    <w:rPr>
                      <w:rFonts w:asciiTheme="minorHAnsi" w:hAnsi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(от 18 до 30 лет) </w:t>
                  </w:r>
                </w:p>
              </w:tc>
            </w:tr>
          </w:tbl>
          <w:p w14:paraId="69371366" w14:textId="77777777" w:rsidR="00353D53" w:rsidRDefault="00353D53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1330" w14:textId="77777777" w:rsidR="00353D53" w:rsidRDefault="00353D53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CD7D4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AD1F" w14:textId="25A33F42" w:rsidR="00353D53" w:rsidRDefault="00011B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</w:t>
            </w:r>
          </w:p>
        </w:tc>
      </w:tr>
      <w:tr w:rsidR="00353D53" w14:paraId="30EDCA9E" w14:textId="77777777" w:rsidTr="00946B92">
        <w:trPr>
          <w:trHeight w:val="517"/>
        </w:trPr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138F" w14:textId="77777777" w:rsidR="00353D53" w:rsidRDefault="00353D53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30AA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7A9D2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C2BE" w14:textId="02BE9CEC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2B2F1269" w14:textId="77777777" w:rsidTr="00946B92">
        <w:trPr>
          <w:trHeight w:val="51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2D82CFD7" w14:textId="77777777" w:rsidR="00353D53" w:rsidRDefault="00353D5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информаций, размещенных в СМИ области всего: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0E6C26AD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66147DD5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B2C3D0E" w14:textId="6002729D" w:rsidR="00353D53" w:rsidRDefault="00011B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53D53" w14:paraId="1D24D19E" w14:textId="77777777" w:rsidTr="00946B92">
        <w:trPr>
          <w:trHeight w:val="541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1532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</w:p>
          <w:p w14:paraId="4753EAD7" w14:textId="77777777" w:rsidR="00353D53" w:rsidRDefault="00353D5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2579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публикаций в печатных    изданиях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9E53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AA4C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FEC5" w14:textId="64DC9BA8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0C0CCD71" w14:textId="77777777" w:rsidTr="00946B92">
        <w:trPr>
          <w:trHeight w:val="517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4C3A" w14:textId="77777777" w:rsidR="00353D53" w:rsidRDefault="00353D53">
            <w:pPr>
              <w:spacing w:line="25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1EE4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выступлений на телевидении и радио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CF827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DC84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8074" w14:textId="7E4C7423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651737BE" w14:textId="77777777" w:rsidTr="00946B92">
        <w:trPr>
          <w:trHeight w:val="517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1FB9" w14:textId="77777777" w:rsidR="00353D53" w:rsidRDefault="00353D53">
            <w:pPr>
              <w:spacing w:line="25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D479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информаций на Интернет-сайтах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FEBF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FC898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3594" w14:textId="5610696F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53D53" w14:paraId="1FB5328E" w14:textId="77777777" w:rsidTr="00946B92">
        <w:trPr>
          <w:trHeight w:val="51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46C27114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Количество лиц, принявших участие в мероприятиях (месячнике), оказавших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содействие при его проведении всего: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2C78EC2D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14:paraId="36094102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C0FA838" w14:textId="58F3D79C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53D53" w14:paraId="5D483E4C" w14:textId="77777777" w:rsidTr="00946B92">
        <w:trPr>
          <w:trHeight w:val="517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2CA2" w14:textId="77777777" w:rsidR="00353D53" w:rsidRDefault="00353D53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FB6B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сотрудники территориальных органов федеральных органов исполнительной власти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3D65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3198A" w14:textId="77777777" w:rsidR="00353D53" w:rsidRDefault="00353D53">
            <w:pPr>
              <w:ind w:left="27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B8C5" w14:textId="1DA36F10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5961FF9C" w14:textId="77777777" w:rsidTr="00946B92">
        <w:trPr>
          <w:trHeight w:val="517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AD68E" w14:textId="77777777" w:rsidR="00353D53" w:rsidRDefault="00353D53">
            <w:pPr>
              <w:spacing w:line="25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E378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представители органов исполнительной власти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6349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1C88E" w14:textId="77777777" w:rsidR="00353D53" w:rsidRDefault="00353D53">
            <w:pPr>
              <w:ind w:left="27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ABAD" w14:textId="21E8882A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5F7D2BE0" w14:textId="77777777" w:rsidTr="00946B92">
        <w:trPr>
          <w:trHeight w:val="517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7F5DD" w14:textId="77777777" w:rsidR="00353D53" w:rsidRDefault="00353D53">
            <w:pPr>
              <w:spacing w:line="25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F23C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представители органов местного самоуправления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9E33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B910" w14:textId="77777777" w:rsidR="00353D53" w:rsidRDefault="00353D53">
            <w:pPr>
              <w:ind w:left="27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4693" w14:textId="1833B48D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53D53" w14:paraId="6D196D5E" w14:textId="77777777" w:rsidTr="00946B92">
        <w:trPr>
          <w:trHeight w:val="144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919DF" w14:textId="77777777" w:rsidR="00353D53" w:rsidRDefault="00353D53">
            <w:pPr>
              <w:spacing w:line="25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769F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представители общественных объединений, иных негосударственных организаций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A035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E10D" w14:textId="77777777" w:rsidR="00353D53" w:rsidRDefault="00353D53">
            <w:pPr>
              <w:ind w:left="27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9AB9" w14:textId="12A25241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53D53" w14:paraId="5E4B4458" w14:textId="77777777" w:rsidTr="00946B92">
        <w:trPr>
          <w:trHeight w:val="51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97E7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29FF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представители СМИ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F481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BCAC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FB16" w14:textId="783A3099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53D53" w14:paraId="014A6AC9" w14:textId="77777777" w:rsidTr="00946B92">
        <w:trPr>
          <w:trHeight w:val="51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9DD82" w14:textId="77777777" w:rsidR="00353D53" w:rsidRDefault="00353D53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Выявлено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пронаркотических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интернет-ресурсов всего: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692B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5F28" w14:textId="77777777" w:rsidR="00353D53" w:rsidRDefault="00353D53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2E6A" w14:textId="6B674521" w:rsidR="00353D53" w:rsidRDefault="00011BA0">
            <w:pPr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14:paraId="1EEF3F11" w14:textId="77777777" w:rsidR="00353D53" w:rsidRDefault="00353D53" w:rsidP="00353D53">
      <w:pPr>
        <w:rPr>
          <w:sz w:val="20"/>
          <w:szCs w:val="20"/>
        </w:rPr>
        <w:sectPr w:rsidR="00353D53">
          <w:pgSz w:w="11906" w:h="16838"/>
          <w:pgMar w:top="426" w:right="707" w:bottom="567" w:left="1276" w:header="720" w:footer="720" w:gutter="0"/>
          <w:cols w:space="720"/>
        </w:sectPr>
      </w:pPr>
    </w:p>
    <w:p w14:paraId="40551001" w14:textId="77777777" w:rsidR="00531B89" w:rsidRDefault="00531B89"/>
    <w:sectPr w:rsidR="00531B89" w:rsidSect="00B43A92">
      <w:pgSz w:w="11906" w:h="16838"/>
      <w:pgMar w:top="1135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89"/>
    <w:rsid w:val="00011BA0"/>
    <w:rsid w:val="002B6A96"/>
    <w:rsid w:val="00353D53"/>
    <w:rsid w:val="00515779"/>
    <w:rsid w:val="00531B89"/>
    <w:rsid w:val="00633142"/>
    <w:rsid w:val="006B05F6"/>
    <w:rsid w:val="00946B92"/>
    <w:rsid w:val="00B43A92"/>
    <w:rsid w:val="00B7585F"/>
    <w:rsid w:val="00B82DEB"/>
    <w:rsid w:val="00C32C9B"/>
    <w:rsid w:val="00CB4DD3"/>
    <w:rsid w:val="00D673B0"/>
    <w:rsid w:val="00F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1611"/>
  <w15:chartTrackingRefBased/>
  <w15:docId w15:val="{102EA35B-039A-410A-AB4C-89A4D325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A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46B92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946B92"/>
    <w:pPr>
      <w:autoSpaceDE w:val="0"/>
      <w:autoSpaceDN w:val="0"/>
      <w:adjustRightInd w:val="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2021-06-30T07:33:00Z</cp:lastPrinted>
  <dcterms:created xsi:type="dcterms:W3CDTF">2021-06-28T05:11:00Z</dcterms:created>
  <dcterms:modified xsi:type="dcterms:W3CDTF">2021-07-06T06:05:00Z</dcterms:modified>
</cp:coreProperties>
</file>