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89" w:rsidRPr="009B5914" w:rsidRDefault="00C14652" w:rsidP="009B591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5914">
        <w:rPr>
          <w:rFonts w:ascii="Times New Roman" w:hAnsi="Times New Roman" w:cs="Times New Roman"/>
          <w:sz w:val="24"/>
          <w:szCs w:val="24"/>
        </w:rPr>
        <w:t xml:space="preserve">В </w:t>
      </w:r>
      <w:r w:rsidR="00462894">
        <w:rPr>
          <w:rFonts w:ascii="Times New Roman" w:hAnsi="Times New Roman" w:cs="Times New Roman"/>
          <w:sz w:val="24"/>
          <w:szCs w:val="24"/>
        </w:rPr>
        <w:t>марте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2022г. Курчатовской межрайонной прокуратурой в </w:t>
      </w:r>
      <w:r w:rsidR="009B5914" w:rsidRPr="009B5914">
        <w:rPr>
          <w:rFonts w:ascii="Times New Roman" w:hAnsi="Times New Roman" w:cs="Times New Roman"/>
          <w:sz w:val="24"/>
          <w:szCs w:val="24"/>
        </w:rPr>
        <w:t>Администрацию</w:t>
      </w:r>
      <w:r w:rsidRPr="009B5914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было </w:t>
      </w:r>
      <w:r w:rsidR="009B5914" w:rsidRPr="009B5914">
        <w:rPr>
          <w:rFonts w:ascii="Times New Roman" w:hAnsi="Times New Roman" w:cs="Times New Roman"/>
          <w:sz w:val="24"/>
          <w:szCs w:val="24"/>
        </w:rPr>
        <w:t>направлено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462894">
        <w:rPr>
          <w:rFonts w:ascii="Times New Roman" w:hAnsi="Times New Roman" w:cs="Times New Roman"/>
          <w:sz w:val="24"/>
          <w:szCs w:val="24"/>
        </w:rPr>
        <w:t>21</w:t>
      </w:r>
      <w:r w:rsidRPr="009B5914">
        <w:rPr>
          <w:rFonts w:ascii="Times New Roman" w:hAnsi="Times New Roman" w:cs="Times New Roman"/>
          <w:sz w:val="24"/>
          <w:szCs w:val="24"/>
        </w:rPr>
        <w:t xml:space="preserve"> </w:t>
      </w:r>
      <w:r w:rsidR="009B5914" w:rsidRPr="009B5914">
        <w:rPr>
          <w:rFonts w:ascii="Times New Roman" w:hAnsi="Times New Roman" w:cs="Times New Roman"/>
          <w:sz w:val="24"/>
          <w:szCs w:val="24"/>
        </w:rPr>
        <w:t>требовани</w:t>
      </w:r>
      <w:r w:rsidR="00462894">
        <w:rPr>
          <w:rFonts w:ascii="Times New Roman" w:hAnsi="Times New Roman" w:cs="Times New Roman"/>
          <w:sz w:val="24"/>
          <w:szCs w:val="24"/>
        </w:rPr>
        <w:t>е</w:t>
      </w:r>
      <w:r w:rsidRPr="009B5914">
        <w:rPr>
          <w:rFonts w:ascii="Times New Roman" w:hAnsi="Times New Roman" w:cs="Times New Roman"/>
          <w:sz w:val="24"/>
          <w:szCs w:val="24"/>
        </w:rPr>
        <w:t xml:space="preserve"> по соблюдению действующего законодательства</w:t>
      </w:r>
      <w:r w:rsidR="009B5914" w:rsidRPr="009B5914">
        <w:rPr>
          <w:rFonts w:ascii="Times New Roman" w:hAnsi="Times New Roman" w:cs="Times New Roman"/>
          <w:sz w:val="24"/>
          <w:szCs w:val="24"/>
        </w:rPr>
        <w:t>:</w:t>
      </w:r>
    </w:p>
    <w:p w:rsidR="00462894" w:rsidRPr="00462894" w:rsidRDefault="007D7C0B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количестве населенных пунктов с наи</w:t>
      </w:r>
      <w:r w:rsidR="004E1A18">
        <w:rPr>
          <w:rFonts w:ascii="Times New Roman" w:hAnsi="Times New Roman" w:cs="Times New Roman"/>
          <w:sz w:val="24"/>
          <w:szCs w:val="24"/>
        </w:rPr>
        <w:t>менованиями количеством граждан;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наличии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бомбоубежищ;</w:t>
      </w:r>
    </w:p>
    <w:p w:rsidR="007D7C0B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переходе муниципа</w:t>
      </w:r>
      <w:r>
        <w:rPr>
          <w:rFonts w:ascii="Times New Roman" w:hAnsi="Times New Roman" w:cs="Times New Roman"/>
          <w:sz w:val="24"/>
          <w:szCs w:val="24"/>
        </w:rPr>
        <w:t>льных услуг в электронной форме;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в сфере профилактики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несовершеннолетних;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списков граждан, зарегистрированных и проживающих на территории муниципального образования 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2021 истекший период 2022 года;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в области обеспечения </w:t>
      </w:r>
      <w:r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</w:p>
    <w:p w:rsid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заключенных на 2022 год контрактах</w:t>
      </w:r>
      <w:r>
        <w:rPr>
          <w:rFonts w:ascii="Times New Roman" w:hAnsi="Times New Roman" w:cs="Times New Roman"/>
          <w:sz w:val="24"/>
          <w:szCs w:val="24"/>
        </w:rPr>
        <w:t xml:space="preserve"> на отлов безнадзорных животных;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по приват</w:t>
      </w:r>
      <w:r>
        <w:rPr>
          <w:rFonts w:ascii="Times New Roman" w:hAnsi="Times New Roman" w:cs="Times New Roman"/>
          <w:sz w:val="24"/>
          <w:szCs w:val="24"/>
        </w:rPr>
        <w:t>изации муниципального имущества;</w:t>
      </w:r>
    </w:p>
    <w:p w:rsid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годе ввода в эксплуатацию зданий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заключенных дог</w:t>
      </w:r>
      <w:r>
        <w:rPr>
          <w:rFonts w:ascii="Times New Roman" w:hAnsi="Times New Roman" w:cs="Times New Roman"/>
          <w:sz w:val="24"/>
          <w:szCs w:val="24"/>
        </w:rPr>
        <w:t>оворах на рубку (спил) деревьев;</w:t>
      </w:r>
    </w:p>
    <w:p w:rsid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</w:t>
      </w:r>
      <w:r>
        <w:rPr>
          <w:rFonts w:ascii="Times New Roman" w:hAnsi="Times New Roman" w:cs="Times New Roman"/>
          <w:sz w:val="24"/>
          <w:szCs w:val="24"/>
        </w:rPr>
        <w:t>и в области гражданской обороны;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о </w:t>
      </w:r>
      <w:r>
        <w:rPr>
          <w:rFonts w:ascii="Times New Roman" w:hAnsi="Times New Roman" w:cs="Times New Roman"/>
          <w:sz w:val="24"/>
          <w:szCs w:val="24"/>
        </w:rPr>
        <w:t>положениях бракеражной комиссии;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сведений об обратившихся по вопросам оказания помощи в предоставлении несовершеннолетним детям мест в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учреждениях;</w:t>
      </w:r>
    </w:p>
    <w:p w:rsid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количестве обратившихся граждан Украины за пре</w:t>
      </w:r>
      <w:r>
        <w:rPr>
          <w:rFonts w:ascii="Times New Roman" w:hAnsi="Times New Roman" w:cs="Times New Roman"/>
          <w:sz w:val="24"/>
          <w:szCs w:val="24"/>
        </w:rPr>
        <w:t>доставление материальной помощи;</w:t>
      </w:r>
    </w:p>
    <w:p w:rsid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выявлении информации в СМИ о заведомо ложной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о действиях Вооруженных Сил РФ;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письменных объяснений по вопросам разработки плана-графика перехода на предоставление муницип</w:t>
      </w:r>
      <w:r>
        <w:rPr>
          <w:rFonts w:ascii="Times New Roman" w:hAnsi="Times New Roman" w:cs="Times New Roman"/>
          <w:sz w:val="24"/>
          <w:szCs w:val="24"/>
        </w:rPr>
        <w:t>альных услуг в электронном виде;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сведений о близких</w:t>
      </w:r>
      <w:r>
        <w:rPr>
          <w:rFonts w:ascii="Times New Roman" w:hAnsi="Times New Roman" w:cs="Times New Roman"/>
          <w:sz w:val="24"/>
          <w:szCs w:val="24"/>
        </w:rPr>
        <w:t xml:space="preserve"> родственниках сотрудников УСЗН;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в отношении </w:t>
      </w:r>
      <w:proofErr w:type="spellStart"/>
      <w:r w:rsidR="00462894" w:rsidRPr="00462894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="00462894" w:rsidRPr="00462894"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894" w:rsidRP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 xml:space="preserve">Требование о предоставлении информации по земельному участку по жалобе </w:t>
      </w:r>
      <w:proofErr w:type="spellStart"/>
      <w:r w:rsidR="00462894" w:rsidRPr="00462894">
        <w:rPr>
          <w:rFonts w:ascii="Times New Roman" w:hAnsi="Times New Roman" w:cs="Times New Roman"/>
          <w:sz w:val="24"/>
          <w:szCs w:val="24"/>
        </w:rPr>
        <w:t>Калуцкого</w:t>
      </w:r>
      <w:proofErr w:type="spellEnd"/>
      <w:r w:rsidR="00462894" w:rsidRPr="00462894">
        <w:rPr>
          <w:rFonts w:ascii="Times New Roman" w:hAnsi="Times New Roman" w:cs="Times New Roman"/>
          <w:sz w:val="24"/>
          <w:szCs w:val="24"/>
        </w:rPr>
        <w:t xml:space="preserve"> Р.Ф.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соблюдении з</w:t>
      </w:r>
      <w:r>
        <w:rPr>
          <w:rFonts w:ascii="Times New Roman" w:hAnsi="Times New Roman" w:cs="Times New Roman"/>
          <w:sz w:val="24"/>
          <w:szCs w:val="24"/>
        </w:rPr>
        <w:t>аконности в сфере водоснабжения;</w:t>
      </w:r>
    </w:p>
    <w:p w:rsidR="00462894" w:rsidRDefault="004E1A18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Требование о предоставлении информации о развитии социальной и инженерной инфраструктуры строящихся микрорайонов и жилых кварталов.</w:t>
      </w:r>
    </w:p>
    <w:p w:rsidR="00462894" w:rsidRDefault="00462894" w:rsidP="004E1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Default="00C14652" w:rsidP="00C1465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7D7C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7D7C0B">
        <w:rPr>
          <w:rFonts w:ascii="Times New Roman" w:hAnsi="Times New Roman" w:cs="Times New Roman"/>
          <w:sz w:val="24"/>
          <w:szCs w:val="24"/>
        </w:rPr>
        <w:t>й</w:t>
      </w:r>
      <w:r w:rsidR="004E1A18">
        <w:rPr>
          <w:rFonts w:ascii="Times New Roman" w:hAnsi="Times New Roman" w:cs="Times New Roman"/>
          <w:sz w:val="24"/>
          <w:szCs w:val="24"/>
        </w:rPr>
        <w:t xml:space="preserve"> об устранении действующего законодательства:</w:t>
      </w:r>
      <w:bookmarkStart w:id="0" w:name="_GoBack"/>
      <w:bookmarkEnd w:id="0"/>
    </w:p>
    <w:p w:rsidR="007D7C0B" w:rsidRPr="004F12BC" w:rsidRDefault="007D7C0B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об о</w:t>
      </w:r>
      <w:r>
        <w:rPr>
          <w:rFonts w:ascii="Times New Roman" w:hAnsi="Times New Roman" w:cs="Times New Roman"/>
          <w:sz w:val="24"/>
          <w:szCs w:val="24"/>
        </w:rPr>
        <w:t>тходах производства потребления;</w:t>
      </w:r>
    </w:p>
    <w:p w:rsidR="007D7C0B" w:rsidRPr="004F12BC" w:rsidRDefault="007D7C0B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</w:t>
      </w:r>
      <w:r>
        <w:rPr>
          <w:rFonts w:ascii="Times New Roman" w:hAnsi="Times New Roman" w:cs="Times New Roman"/>
          <w:sz w:val="24"/>
          <w:szCs w:val="24"/>
        </w:rPr>
        <w:t>тва о ГИС ЖКХ, о теплоснабжении;</w:t>
      </w:r>
    </w:p>
    <w:p w:rsidR="007D7C0B" w:rsidRDefault="007D7C0B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в сфе</w:t>
      </w:r>
      <w:r>
        <w:rPr>
          <w:rFonts w:ascii="Times New Roman" w:hAnsi="Times New Roman" w:cs="Times New Roman"/>
          <w:sz w:val="24"/>
          <w:szCs w:val="24"/>
        </w:rPr>
        <w:t>ре отлова безнадзорных животных;</w:t>
      </w:r>
    </w:p>
    <w:p w:rsidR="007D7C0B" w:rsidRPr="004F12BC" w:rsidRDefault="007D7C0B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</w:t>
      </w:r>
      <w:r>
        <w:rPr>
          <w:rFonts w:ascii="Times New Roman" w:hAnsi="Times New Roman" w:cs="Times New Roman"/>
          <w:sz w:val="24"/>
          <w:szCs w:val="24"/>
        </w:rPr>
        <w:t>ений трудового законодательства;</w:t>
      </w:r>
    </w:p>
    <w:p w:rsidR="007D7C0B" w:rsidRPr="004F12BC" w:rsidRDefault="007D7C0B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в сфере безнадзорности и профилактики преступлений в отношении несовершеннолетних лиц, защиты прав детей, о нарушениях в сфере деятельности КДН и ЗП Курча</w:t>
      </w:r>
      <w:r>
        <w:rPr>
          <w:rFonts w:ascii="Times New Roman" w:hAnsi="Times New Roman" w:cs="Times New Roman"/>
          <w:sz w:val="24"/>
          <w:szCs w:val="24"/>
        </w:rPr>
        <w:t>товского района Курской области;</w:t>
      </w:r>
    </w:p>
    <w:p w:rsidR="00C14652" w:rsidRDefault="007D7C0B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2BC">
        <w:rPr>
          <w:rFonts w:ascii="Times New Roman" w:hAnsi="Times New Roman" w:cs="Times New Roman"/>
          <w:sz w:val="24"/>
          <w:szCs w:val="24"/>
        </w:rPr>
        <w:t>Представление об устранении нарушений законодательства 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C0B" w:rsidRDefault="007D7C0B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7C0B" w:rsidRDefault="004E1A18" w:rsidP="007D7C0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Вынесено 2</w:t>
      </w:r>
      <w:r w:rsidR="007D7C0B">
        <w:rPr>
          <w:rFonts w:ascii="Times New Roman" w:hAnsi="Times New Roman" w:cs="Times New Roman"/>
          <w:sz w:val="24"/>
          <w:szCs w:val="24"/>
        </w:rPr>
        <w:t xml:space="preserve"> </w:t>
      </w:r>
      <w:r w:rsidR="00462894">
        <w:rPr>
          <w:rFonts w:ascii="Times New Roman" w:hAnsi="Times New Roman" w:cs="Times New Roman"/>
          <w:sz w:val="24"/>
          <w:szCs w:val="24"/>
        </w:rPr>
        <w:t xml:space="preserve">протеста </w:t>
      </w:r>
      <w:r w:rsidR="007D7C0B">
        <w:rPr>
          <w:rFonts w:ascii="Times New Roman" w:hAnsi="Times New Roman" w:cs="Times New Roman"/>
          <w:sz w:val="24"/>
          <w:szCs w:val="24"/>
        </w:rPr>
        <w:t xml:space="preserve">на </w:t>
      </w:r>
      <w:r w:rsidR="00462894">
        <w:rPr>
          <w:rFonts w:ascii="Times New Roman" w:hAnsi="Times New Roman" w:cs="Times New Roman"/>
          <w:sz w:val="24"/>
          <w:szCs w:val="24"/>
        </w:rPr>
        <w:t>Административные регламенты</w:t>
      </w:r>
      <w:r w:rsidR="007D7C0B">
        <w:rPr>
          <w:rFonts w:ascii="Times New Roman" w:hAnsi="Times New Roman" w:cs="Times New Roman"/>
          <w:sz w:val="24"/>
          <w:szCs w:val="24"/>
        </w:rPr>
        <w:t xml:space="preserve"> Администрации Курчатовского района Курской области:</w:t>
      </w:r>
    </w:p>
    <w:p w:rsidR="00462894" w:rsidRDefault="007D7C0B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894" w:rsidRPr="00462894">
        <w:rPr>
          <w:rFonts w:ascii="Times New Roman" w:hAnsi="Times New Roman" w:cs="Times New Roman"/>
          <w:sz w:val="24"/>
          <w:szCs w:val="24"/>
        </w:rPr>
        <w:t>Протест на отдельные положения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муниципального района и (или)государственная собственность на которые не разграничена, расположенных на территории сельского поселения, входящего в состав муниципального района …</w:t>
      </w:r>
      <w:r w:rsidR="004E1A18">
        <w:rPr>
          <w:rFonts w:ascii="Times New Roman" w:hAnsi="Times New Roman" w:cs="Times New Roman"/>
          <w:sz w:val="24"/>
          <w:szCs w:val="24"/>
        </w:rPr>
        <w:t>;</w:t>
      </w:r>
    </w:p>
    <w:p w:rsidR="00462894" w:rsidRPr="004F12BC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>Протест на отдельные положения Административного регламента по предоставлению муниципальной услуги «Принятие на учет граждан в качестве нуждающихся в жилом помещении».</w:t>
      </w:r>
    </w:p>
    <w:p w:rsidR="007D7C0B" w:rsidRPr="00B7391A" w:rsidRDefault="007D7C0B" w:rsidP="007D7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4652" w:rsidRDefault="004E1A18" w:rsidP="00C146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 9</w:t>
      </w:r>
      <w:r w:rsidR="00462894">
        <w:rPr>
          <w:rFonts w:ascii="Times New Roman" w:hAnsi="Times New Roman" w:cs="Times New Roman"/>
          <w:sz w:val="24"/>
          <w:szCs w:val="24"/>
        </w:rPr>
        <w:t xml:space="preserve"> исковых заявлений: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894"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контрактного упр</w:t>
      </w:r>
      <w:r>
        <w:rPr>
          <w:rFonts w:ascii="Times New Roman" w:hAnsi="Times New Roman" w:cs="Times New Roman"/>
          <w:sz w:val="24"/>
          <w:szCs w:val="24"/>
        </w:rPr>
        <w:t>авляющего МКОУ «Иванинская СОШ»;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контрактного управл</w:t>
      </w:r>
      <w:r>
        <w:rPr>
          <w:rFonts w:ascii="Times New Roman" w:hAnsi="Times New Roman" w:cs="Times New Roman"/>
          <w:sz w:val="24"/>
          <w:szCs w:val="24"/>
        </w:rPr>
        <w:t>яющего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Афанасьевская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контрактног</w:t>
      </w:r>
      <w:r>
        <w:rPr>
          <w:rFonts w:ascii="Times New Roman" w:hAnsi="Times New Roman" w:cs="Times New Roman"/>
          <w:sz w:val="24"/>
          <w:szCs w:val="24"/>
        </w:rPr>
        <w:t>о управляющего МК ДОУ «Колосок»;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контрактного управляющего МКОУ ДО «Курчатовская районная школа иск</w:t>
      </w:r>
      <w:r>
        <w:rPr>
          <w:rFonts w:ascii="Times New Roman" w:hAnsi="Times New Roman" w:cs="Times New Roman"/>
          <w:sz w:val="24"/>
          <w:szCs w:val="24"/>
        </w:rPr>
        <w:t>усств»;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контрактного управляющего МК</w:t>
      </w:r>
      <w:r>
        <w:rPr>
          <w:rFonts w:ascii="Times New Roman" w:hAnsi="Times New Roman" w:cs="Times New Roman"/>
          <w:sz w:val="24"/>
          <w:szCs w:val="24"/>
        </w:rPr>
        <w:t>ОУ «СОШ №1 п. им. К. Либкнехта»;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контрактного управляющего МКУ «Курчатовский ин</w:t>
      </w:r>
      <w:r>
        <w:rPr>
          <w:rFonts w:ascii="Times New Roman" w:hAnsi="Times New Roman" w:cs="Times New Roman"/>
          <w:sz w:val="24"/>
          <w:szCs w:val="24"/>
        </w:rPr>
        <w:t>формационно-методический центр»;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контрактного упр</w:t>
      </w:r>
      <w:r>
        <w:rPr>
          <w:rFonts w:ascii="Times New Roman" w:hAnsi="Times New Roman" w:cs="Times New Roman"/>
          <w:sz w:val="24"/>
          <w:szCs w:val="24"/>
        </w:rPr>
        <w:t>авляющего МКОУ «Дичнянская СОШ»;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</w:t>
      </w:r>
      <w:r>
        <w:rPr>
          <w:rFonts w:ascii="Times New Roman" w:hAnsi="Times New Roman" w:cs="Times New Roman"/>
          <w:sz w:val="24"/>
          <w:szCs w:val="24"/>
        </w:rPr>
        <w:t>го управляющего МК ДОУ «Ручеек»;</w:t>
      </w:r>
    </w:p>
    <w:p w:rsidR="00462894" w:rsidRPr="00462894" w:rsidRDefault="00462894" w:rsidP="0046289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2894">
        <w:rPr>
          <w:rFonts w:ascii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Pr="00462894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462894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к уровню образования контрактного управляющего МКОУ «Дроняевская СОШ».</w:t>
      </w:r>
    </w:p>
    <w:sectPr w:rsidR="00462894" w:rsidRPr="0046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4B"/>
    <w:rsid w:val="00462894"/>
    <w:rsid w:val="004E1A18"/>
    <w:rsid w:val="00720B4B"/>
    <w:rsid w:val="007D7C0B"/>
    <w:rsid w:val="009B5914"/>
    <w:rsid w:val="00C14652"/>
    <w:rsid w:val="00CA5089"/>
    <w:rsid w:val="00DA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D3C8-900E-4D40-918E-E3ED664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2022-03-21T13:10:00Z</cp:lastPrinted>
  <dcterms:created xsi:type="dcterms:W3CDTF">2022-03-21T12:55:00Z</dcterms:created>
  <dcterms:modified xsi:type="dcterms:W3CDTF">2022-04-20T06:55:00Z</dcterms:modified>
</cp:coreProperties>
</file>