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89" w:rsidRPr="009B5914" w:rsidRDefault="00C14652" w:rsidP="009B59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14">
        <w:rPr>
          <w:rFonts w:ascii="Times New Roman" w:hAnsi="Times New Roman" w:cs="Times New Roman"/>
          <w:sz w:val="24"/>
          <w:szCs w:val="24"/>
        </w:rPr>
        <w:t xml:space="preserve">В </w:t>
      </w:r>
      <w:r w:rsidR="000B201F">
        <w:rPr>
          <w:rFonts w:ascii="Times New Roman" w:hAnsi="Times New Roman" w:cs="Times New Roman"/>
          <w:sz w:val="24"/>
          <w:szCs w:val="24"/>
        </w:rPr>
        <w:t>мае</w:t>
      </w:r>
      <w:r w:rsidRPr="009B5914">
        <w:rPr>
          <w:rFonts w:ascii="Times New Roman" w:hAnsi="Times New Roman" w:cs="Times New Roman"/>
          <w:sz w:val="24"/>
          <w:szCs w:val="24"/>
        </w:rPr>
        <w:t xml:space="preserve"> 2022</w:t>
      </w:r>
      <w:r w:rsidR="000B201F">
        <w:rPr>
          <w:rFonts w:ascii="Times New Roman" w:hAnsi="Times New Roman" w:cs="Times New Roman"/>
          <w:sz w:val="24"/>
          <w:szCs w:val="24"/>
        </w:rPr>
        <w:t xml:space="preserve"> </w:t>
      </w:r>
      <w:r w:rsidRPr="009B5914">
        <w:rPr>
          <w:rFonts w:ascii="Times New Roman" w:hAnsi="Times New Roman" w:cs="Times New Roman"/>
          <w:sz w:val="24"/>
          <w:szCs w:val="24"/>
        </w:rPr>
        <w:t xml:space="preserve">г. Курчатовской межрайонной прокуратурой в </w:t>
      </w:r>
      <w:r w:rsidR="009B5914" w:rsidRPr="009B5914">
        <w:rPr>
          <w:rFonts w:ascii="Times New Roman" w:hAnsi="Times New Roman" w:cs="Times New Roman"/>
          <w:sz w:val="24"/>
          <w:szCs w:val="24"/>
        </w:rPr>
        <w:t>Администрацию</w:t>
      </w:r>
      <w:r w:rsidRPr="009B5914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было </w:t>
      </w:r>
      <w:r w:rsidR="009B5914" w:rsidRPr="009B5914">
        <w:rPr>
          <w:rFonts w:ascii="Times New Roman" w:hAnsi="Times New Roman" w:cs="Times New Roman"/>
          <w:sz w:val="24"/>
          <w:szCs w:val="24"/>
        </w:rPr>
        <w:t>направлено</w:t>
      </w:r>
      <w:r w:rsidRPr="009B5914">
        <w:rPr>
          <w:rFonts w:ascii="Times New Roman" w:hAnsi="Times New Roman" w:cs="Times New Roman"/>
          <w:sz w:val="24"/>
          <w:szCs w:val="24"/>
        </w:rPr>
        <w:t xml:space="preserve"> 19 </w:t>
      </w:r>
      <w:r w:rsidR="009B5914" w:rsidRPr="009B5914">
        <w:rPr>
          <w:rFonts w:ascii="Times New Roman" w:hAnsi="Times New Roman" w:cs="Times New Roman"/>
          <w:sz w:val="24"/>
          <w:szCs w:val="24"/>
        </w:rPr>
        <w:t>требований</w:t>
      </w:r>
      <w:r w:rsidRPr="009B5914">
        <w:rPr>
          <w:rFonts w:ascii="Times New Roman" w:hAnsi="Times New Roman" w:cs="Times New Roman"/>
          <w:sz w:val="24"/>
          <w:szCs w:val="24"/>
        </w:rPr>
        <w:t xml:space="preserve"> по соблюдению действующего законодательства</w:t>
      </w:r>
      <w:r w:rsidR="009B5914" w:rsidRPr="009B5914">
        <w:rPr>
          <w:rFonts w:ascii="Times New Roman" w:hAnsi="Times New Roman" w:cs="Times New Roman"/>
          <w:sz w:val="24"/>
          <w:szCs w:val="24"/>
        </w:rPr>
        <w:t>:</w:t>
      </w:r>
    </w:p>
    <w:p w:rsidR="000B201F" w:rsidRPr="000B201F" w:rsidRDefault="00C14652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14">
        <w:rPr>
          <w:rFonts w:ascii="Times New Roman" w:hAnsi="Times New Roman" w:cs="Times New Roman"/>
          <w:sz w:val="24"/>
          <w:szCs w:val="24"/>
        </w:rPr>
        <w:t xml:space="preserve">- </w:t>
      </w:r>
      <w:r w:rsidR="000B201F" w:rsidRPr="000B201F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прохождении муниципал</w:t>
      </w:r>
      <w:r w:rsidR="00E23D71">
        <w:rPr>
          <w:rFonts w:ascii="Times New Roman" w:hAnsi="Times New Roman" w:cs="Times New Roman"/>
          <w:sz w:val="24"/>
          <w:szCs w:val="24"/>
        </w:rPr>
        <w:t>ьными служащими диспансеризации;</w:t>
      </w:r>
    </w:p>
    <w:p w:rsidR="000B201F" w:rsidRPr="000B201F" w:rsidRDefault="00E23D71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201F" w:rsidRPr="000B201F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об обеспечении жилищных прав детей-сирот и лиц, ост</w:t>
      </w:r>
      <w:r>
        <w:rPr>
          <w:rFonts w:ascii="Times New Roman" w:hAnsi="Times New Roman" w:cs="Times New Roman"/>
          <w:sz w:val="24"/>
          <w:szCs w:val="24"/>
        </w:rPr>
        <w:t>авшихся без попечения родителей;</w:t>
      </w:r>
    </w:p>
    <w:p w:rsidR="000B201F" w:rsidRPr="000B201F" w:rsidRDefault="00E23D71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201F" w:rsidRPr="000B201F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присвоенных категориях опасности в соответствии с паспортом антитеррористической безопасн</w:t>
      </w:r>
      <w:r>
        <w:rPr>
          <w:rFonts w:ascii="Times New Roman" w:hAnsi="Times New Roman" w:cs="Times New Roman"/>
          <w:sz w:val="24"/>
          <w:szCs w:val="24"/>
        </w:rPr>
        <w:t>ости образовательных учреждений;</w:t>
      </w:r>
    </w:p>
    <w:p w:rsidR="00C14652" w:rsidRDefault="00E23D71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201F" w:rsidRPr="000B201F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мостах, путепроводах, эстакадах, расположенных на территор</w:t>
      </w:r>
      <w:r>
        <w:rPr>
          <w:rFonts w:ascii="Times New Roman" w:hAnsi="Times New Roman" w:cs="Times New Roman"/>
          <w:sz w:val="24"/>
          <w:szCs w:val="24"/>
        </w:rPr>
        <w:t>ии Курчатовского района;</w:t>
      </w:r>
    </w:p>
    <w:p w:rsidR="000B201F" w:rsidRPr="000B201F" w:rsidRDefault="00E23D71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201F" w:rsidRPr="000B201F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для проведения анализа состояния законности в сфере гарантий прав несовершеннолетних, обучающихся в школах и дет</w:t>
      </w:r>
      <w:r>
        <w:rPr>
          <w:rFonts w:ascii="Times New Roman" w:hAnsi="Times New Roman" w:cs="Times New Roman"/>
          <w:sz w:val="24"/>
          <w:szCs w:val="24"/>
        </w:rPr>
        <w:t>ских садах Курчатовского района;</w:t>
      </w:r>
    </w:p>
    <w:p w:rsidR="000B201F" w:rsidRPr="000B201F" w:rsidRDefault="00E23D71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201F" w:rsidRPr="000B201F">
        <w:rPr>
          <w:rFonts w:ascii="Times New Roman" w:hAnsi="Times New Roman" w:cs="Times New Roman"/>
          <w:sz w:val="24"/>
          <w:szCs w:val="24"/>
        </w:rPr>
        <w:t>Требование о предоставлении копии журнала регистрации входящей корреспонденции (регистрация обращений граждан, коп</w:t>
      </w:r>
      <w:r>
        <w:rPr>
          <w:rFonts w:ascii="Times New Roman" w:hAnsi="Times New Roman" w:cs="Times New Roman"/>
          <w:sz w:val="24"/>
          <w:szCs w:val="24"/>
        </w:rPr>
        <w:t>ий обращений граждан с ответами;</w:t>
      </w:r>
    </w:p>
    <w:p w:rsidR="000B201F" w:rsidRPr="000B201F" w:rsidRDefault="00E23D71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201F" w:rsidRPr="000B201F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для проведения анализа состоянии законности в сферах капитального ремонта МКД, аварийного и маневренного фонда при сносе аварийных МКД и использовании ос</w:t>
      </w:r>
      <w:r>
        <w:rPr>
          <w:rFonts w:ascii="Times New Roman" w:hAnsi="Times New Roman" w:cs="Times New Roman"/>
          <w:sz w:val="24"/>
          <w:szCs w:val="24"/>
        </w:rPr>
        <w:t>вободившихся земельных участков;</w:t>
      </w:r>
    </w:p>
    <w:p w:rsidR="000B201F" w:rsidRPr="000B201F" w:rsidRDefault="00E23D71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201F" w:rsidRPr="000B201F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по МКОУ «Дроняевская СОШ» Курча</w:t>
      </w:r>
      <w:r>
        <w:rPr>
          <w:rFonts w:ascii="Times New Roman" w:hAnsi="Times New Roman" w:cs="Times New Roman"/>
          <w:sz w:val="24"/>
          <w:szCs w:val="24"/>
        </w:rPr>
        <w:t>товского района Курской области;</w:t>
      </w:r>
    </w:p>
    <w:p w:rsidR="000B201F" w:rsidRPr="000B201F" w:rsidRDefault="00E23D71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201F" w:rsidRPr="000B201F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фактически проведенных мероприятиях по устранению и восстановлению</w:t>
      </w:r>
      <w:r>
        <w:rPr>
          <w:rFonts w:ascii="Times New Roman" w:hAnsi="Times New Roman" w:cs="Times New Roman"/>
          <w:sz w:val="24"/>
          <w:szCs w:val="24"/>
        </w:rPr>
        <w:t xml:space="preserve"> целостности дорожного покрытия;</w:t>
      </w:r>
    </w:p>
    <w:p w:rsidR="000B201F" w:rsidRPr="000B201F" w:rsidRDefault="00E23D71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201F" w:rsidRPr="000B201F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координационных и совещательных органах в области развития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предпринимательства;</w:t>
      </w:r>
    </w:p>
    <w:p w:rsidR="000B201F" w:rsidRPr="000B201F" w:rsidRDefault="00E23D71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201F" w:rsidRPr="000B201F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для проведения анализа состояния законности в сфер</w:t>
      </w:r>
      <w:r>
        <w:rPr>
          <w:rFonts w:ascii="Times New Roman" w:hAnsi="Times New Roman" w:cs="Times New Roman"/>
          <w:sz w:val="24"/>
          <w:szCs w:val="24"/>
        </w:rPr>
        <w:t>е водоснабжения и водоотведения;</w:t>
      </w:r>
    </w:p>
    <w:p w:rsidR="000B201F" w:rsidRPr="000B201F" w:rsidRDefault="00E23D71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201F" w:rsidRPr="000B201F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для проведения анализа состояния законности в сфере предоставления мер социальной поддержки семьям, имеющим де</w:t>
      </w:r>
      <w:r>
        <w:rPr>
          <w:rFonts w:ascii="Times New Roman" w:hAnsi="Times New Roman" w:cs="Times New Roman"/>
          <w:sz w:val="24"/>
          <w:szCs w:val="24"/>
        </w:rPr>
        <w:t>тей, на поднадзорной территории;</w:t>
      </w:r>
    </w:p>
    <w:p w:rsidR="000B201F" w:rsidRPr="000B201F" w:rsidRDefault="00E23D71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201F" w:rsidRPr="000B201F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по обращению Сухарева Н.В.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201F" w:rsidRDefault="00E23D71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201F" w:rsidRPr="000B201F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по обращению </w:t>
      </w:r>
      <w:proofErr w:type="spellStart"/>
      <w:r w:rsidR="000B201F" w:rsidRPr="000B201F">
        <w:rPr>
          <w:rFonts w:ascii="Times New Roman" w:hAnsi="Times New Roman" w:cs="Times New Roman"/>
          <w:sz w:val="24"/>
          <w:szCs w:val="24"/>
        </w:rPr>
        <w:t>Лабузова</w:t>
      </w:r>
      <w:proofErr w:type="spellEnd"/>
      <w:r w:rsidR="000B201F" w:rsidRPr="000B201F">
        <w:rPr>
          <w:rFonts w:ascii="Times New Roman" w:hAnsi="Times New Roman" w:cs="Times New Roman"/>
          <w:sz w:val="24"/>
          <w:szCs w:val="24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201F" w:rsidRPr="000B201F" w:rsidRDefault="00E23D71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201F" w:rsidRPr="000B201F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для проведения проверки соблюдения законодате</w:t>
      </w:r>
      <w:r>
        <w:rPr>
          <w:rFonts w:ascii="Times New Roman" w:hAnsi="Times New Roman" w:cs="Times New Roman"/>
          <w:sz w:val="24"/>
          <w:szCs w:val="24"/>
        </w:rPr>
        <w:t>льства в сфере безопасности ГТС;</w:t>
      </w:r>
    </w:p>
    <w:p w:rsidR="000B201F" w:rsidRPr="000B201F" w:rsidRDefault="00E23D71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201F" w:rsidRPr="000B201F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по отлову безнадзорных животных на </w:t>
      </w:r>
      <w:r>
        <w:rPr>
          <w:rFonts w:ascii="Times New Roman" w:hAnsi="Times New Roman" w:cs="Times New Roman"/>
          <w:sz w:val="24"/>
          <w:szCs w:val="24"/>
        </w:rPr>
        <w:t>территории Курчатовского района;</w:t>
      </w:r>
    </w:p>
    <w:p w:rsidR="000B201F" w:rsidRPr="000B201F" w:rsidRDefault="00E23D71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201F" w:rsidRPr="000B201F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по проверке исполнения требований законодательства в сфере организации и содержания мест, предназначенных для отдыха и купания граждан на водных объектах и обеспечения безопа</w:t>
      </w:r>
      <w:r>
        <w:rPr>
          <w:rFonts w:ascii="Times New Roman" w:hAnsi="Times New Roman" w:cs="Times New Roman"/>
          <w:sz w:val="24"/>
          <w:szCs w:val="24"/>
        </w:rPr>
        <w:t>сности людей на водных объектах;</w:t>
      </w:r>
    </w:p>
    <w:p w:rsidR="000B201F" w:rsidRPr="000B201F" w:rsidRDefault="00E23D71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B201F" w:rsidRPr="000B201F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принятии органов местного самоуправления решений о формиров</w:t>
      </w:r>
      <w:r>
        <w:rPr>
          <w:rFonts w:ascii="Times New Roman" w:hAnsi="Times New Roman" w:cs="Times New Roman"/>
          <w:sz w:val="24"/>
          <w:szCs w:val="24"/>
        </w:rPr>
        <w:t>ании фонда капитального ремонта;</w:t>
      </w:r>
    </w:p>
    <w:p w:rsidR="000B201F" w:rsidRDefault="00E23D71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201F" w:rsidRPr="000B201F">
        <w:rPr>
          <w:rFonts w:ascii="Times New Roman" w:hAnsi="Times New Roman" w:cs="Times New Roman"/>
          <w:sz w:val="24"/>
          <w:szCs w:val="24"/>
        </w:rPr>
        <w:t>Требование о предоставлении списка граждан, уволенных с муниципальной службы, начиная с 01.01.2018г.</w:t>
      </w:r>
    </w:p>
    <w:p w:rsidR="000B201F" w:rsidRDefault="000B201F" w:rsidP="002B0C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201F" w:rsidRDefault="00C14652" w:rsidP="00C146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B201F">
        <w:rPr>
          <w:rFonts w:ascii="Times New Roman" w:hAnsi="Times New Roman" w:cs="Times New Roman"/>
          <w:sz w:val="24"/>
          <w:szCs w:val="24"/>
        </w:rPr>
        <w:t>ынесено 4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4652" w:rsidRPr="002B0CC6" w:rsidRDefault="002B0CC6" w:rsidP="002B0CC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0B201F" w:rsidRPr="002B0CC6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законодательства о гарантированных правах несовершеннолетних лиц в сфере образования</w:t>
      </w:r>
      <w:r w:rsidRPr="002B0CC6">
        <w:rPr>
          <w:rFonts w:ascii="Times New Roman" w:hAnsi="Times New Roman" w:cs="Times New Roman"/>
          <w:sz w:val="24"/>
          <w:szCs w:val="24"/>
        </w:rPr>
        <w:t>, о профилактике безнадзорности;</w:t>
      </w:r>
    </w:p>
    <w:p w:rsidR="000B201F" w:rsidRPr="002B0CC6" w:rsidRDefault="002B0CC6" w:rsidP="002B0CC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201F" w:rsidRPr="002B0CC6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законодательства в сфере орг</w:t>
      </w:r>
      <w:r>
        <w:rPr>
          <w:rFonts w:ascii="Times New Roman" w:hAnsi="Times New Roman" w:cs="Times New Roman"/>
          <w:sz w:val="24"/>
          <w:szCs w:val="24"/>
        </w:rPr>
        <w:t>анизации отдыха в летний период;</w:t>
      </w:r>
    </w:p>
    <w:p w:rsidR="000B201F" w:rsidRPr="000B201F" w:rsidRDefault="002B0CC6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B201F" w:rsidRPr="000B201F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</w:t>
      </w:r>
      <w:r>
        <w:rPr>
          <w:rFonts w:ascii="Times New Roman" w:hAnsi="Times New Roman" w:cs="Times New Roman"/>
          <w:sz w:val="24"/>
          <w:szCs w:val="24"/>
        </w:rPr>
        <w:t>тва в сфере гражданской обороны;</w:t>
      </w:r>
      <w:bookmarkStart w:id="0" w:name="_GoBack"/>
      <w:bookmarkEnd w:id="0"/>
    </w:p>
    <w:p w:rsidR="000B201F" w:rsidRDefault="000B201F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201F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законодательства.</w:t>
      </w:r>
    </w:p>
    <w:p w:rsidR="000B201F" w:rsidRDefault="000B201F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201F" w:rsidRDefault="00E23D71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Внесено 1</w:t>
      </w:r>
      <w:r w:rsidRPr="00E23D71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E23D71">
        <w:rPr>
          <w:rFonts w:ascii="Times New Roman" w:hAnsi="Times New Roman" w:cs="Times New Roman"/>
          <w:sz w:val="24"/>
          <w:szCs w:val="24"/>
        </w:rPr>
        <w:t>о разработке и принятии НПА.</w:t>
      </w:r>
    </w:p>
    <w:p w:rsidR="00E23D71" w:rsidRDefault="00E23D71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3D71" w:rsidRPr="000B201F" w:rsidRDefault="00E23D71" w:rsidP="000B201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Вынесен 1 протест на постановление Администрации Курчатовского района Курской области.</w:t>
      </w:r>
    </w:p>
    <w:sectPr w:rsidR="00E23D71" w:rsidRPr="000B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4B"/>
    <w:rsid w:val="000B201F"/>
    <w:rsid w:val="002B0CC6"/>
    <w:rsid w:val="00720B4B"/>
    <w:rsid w:val="009B5914"/>
    <w:rsid w:val="00C14652"/>
    <w:rsid w:val="00CA5089"/>
    <w:rsid w:val="00DA6E9F"/>
    <w:rsid w:val="00E2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D3C8-900E-4D40-918E-E3ED664F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2022-03-21T13:10:00Z</cp:lastPrinted>
  <dcterms:created xsi:type="dcterms:W3CDTF">2022-03-21T12:55:00Z</dcterms:created>
  <dcterms:modified xsi:type="dcterms:W3CDTF">2022-06-07T11:34:00Z</dcterms:modified>
</cp:coreProperties>
</file>