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18" w:rsidRDefault="00813B18" w:rsidP="0049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5C7" w:rsidRDefault="009E01E1" w:rsidP="006275C7">
      <w:pPr>
        <w:autoSpaceDE w:val="0"/>
        <w:autoSpaceDN w:val="0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6275C7">
        <w:rPr>
          <w:rFonts w:ascii="Times New Roman" w:eastAsia="Calibri" w:hAnsi="Times New Roman" w:cs="Times New Roman"/>
          <w:sz w:val="24"/>
          <w:szCs w:val="24"/>
        </w:rPr>
        <w:t>НФОРМАЦИЯ</w:t>
      </w:r>
    </w:p>
    <w:p w:rsidR="006275C7" w:rsidRDefault="006275C7" w:rsidP="006275C7">
      <w:pPr>
        <w:autoSpaceDE w:val="0"/>
        <w:autoSpaceDN w:val="0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реализации плана по противодействию коррупции в 2024 году.</w:t>
      </w:r>
    </w:p>
    <w:p w:rsidR="006275C7" w:rsidRDefault="006275C7" w:rsidP="006275C7">
      <w:pPr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5C7" w:rsidRDefault="006275C7" w:rsidP="006275C7">
      <w:pPr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223" w:rsidRDefault="00854223" w:rsidP="006275C7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9AF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Курчатовского района Курской области от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8D39AF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D39AF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D39AF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205</w:t>
      </w:r>
      <w:r w:rsidRPr="008D39AF">
        <w:rPr>
          <w:rFonts w:ascii="Times New Roman" w:eastAsia="Calibri" w:hAnsi="Times New Roman" w:cs="Times New Roman"/>
          <w:sz w:val="24"/>
          <w:szCs w:val="24"/>
        </w:rPr>
        <w:t xml:space="preserve"> утвержден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План противодействия коррупции органов местного самоуправления муниципального района «Курчатовский район» Курской области (в ред. </w:t>
      </w:r>
      <w:r w:rsidRPr="00026573">
        <w:rPr>
          <w:rFonts w:ascii="Times New Roman" w:eastAsia="Calibri" w:hAnsi="Times New Roman" w:cs="Times New Roman"/>
          <w:sz w:val="24"/>
          <w:szCs w:val="24"/>
        </w:rPr>
        <w:t>от 23.09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.2021 </w:t>
      </w:r>
      <w:r w:rsidRPr="00026573">
        <w:rPr>
          <w:rFonts w:ascii="Times New Roman" w:eastAsia="Calibri" w:hAnsi="Times New Roman" w:cs="Times New Roman"/>
          <w:sz w:val="24"/>
          <w:szCs w:val="24"/>
        </w:rPr>
        <w:t>№ 774</w:t>
      </w:r>
      <w:r>
        <w:rPr>
          <w:rFonts w:ascii="Times New Roman" w:eastAsia="Calibri" w:hAnsi="Times New Roman" w:cs="Times New Roman"/>
          <w:sz w:val="24"/>
          <w:szCs w:val="24"/>
        </w:rPr>
        <w:t>). Проект постановления Администрации Курчатовского района об утверждении Плана противодействия коррупции на 2025-2027 годы направлен на согласование в органы прокуратуры.</w:t>
      </w:r>
    </w:p>
    <w:p w:rsidR="00854223" w:rsidRPr="00D960B5" w:rsidRDefault="00854223" w:rsidP="006275C7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Антикоррупционная экспертиза проектов нормативных правовых актов проводится правовым управлением Администрации Курчатовского района Курской области в рамках правовой экспертизы. </w:t>
      </w:r>
      <w:r w:rsidR="009E01E1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проведения правовой экспертизы при выявлении </w:t>
      </w:r>
      <w:proofErr w:type="spellStart"/>
      <w:r w:rsidRPr="00D960B5">
        <w:rPr>
          <w:rFonts w:ascii="Times New Roman" w:eastAsia="Calibri" w:hAnsi="Times New Roman" w:cs="Times New Roman"/>
          <w:bCs/>
          <w:sz w:val="24"/>
          <w:szCs w:val="24"/>
        </w:rPr>
        <w:t>коррупциогенных</w:t>
      </w:r>
      <w:proofErr w:type="spellEnd"/>
      <w:r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 правовых норм дается мотивированное заключение.</w:t>
      </w:r>
    </w:p>
    <w:p w:rsidR="00854223" w:rsidRPr="00D960B5" w:rsidRDefault="009E01E1" w:rsidP="006275C7">
      <w:pPr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Разрабатываемые проекты нормативных правовых актов о внесении изменений в действующие нормативные правовые акты тщательно изучаются с целью устранения </w:t>
      </w:r>
      <w:proofErr w:type="spellStart"/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>коррупциогенных</w:t>
      </w:r>
      <w:proofErr w:type="spellEnd"/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 норм в соответствии с Решением Представительного Собрания Курчатовского района Курской области от 29.04.2011г. №126-II «Об антикоррупционной экспертизе».</w:t>
      </w:r>
    </w:p>
    <w:p w:rsidR="00854223" w:rsidRPr="00D960B5" w:rsidRDefault="009E01E1" w:rsidP="006275C7">
      <w:pPr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Правовые нормы, имеющие </w:t>
      </w:r>
      <w:proofErr w:type="spellStart"/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>коррупциогенные</w:t>
      </w:r>
      <w:proofErr w:type="spellEnd"/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 факторы, разработчиками проектов устраняются в рабочем порядке.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За отчетный период правовым управлением Администрации Курчатовского района Курской области проведена антикоррупционная экспертиза в отношении </w:t>
      </w:r>
      <w:r w:rsidR="00854223">
        <w:rPr>
          <w:rFonts w:ascii="Times New Roman" w:eastAsia="Calibri" w:hAnsi="Times New Roman" w:cs="Times New Roman"/>
          <w:bCs/>
          <w:sz w:val="24"/>
          <w:szCs w:val="24"/>
        </w:rPr>
        <w:t>57</w:t>
      </w:r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проектов нормативно правовых актов. </w:t>
      </w:r>
    </w:p>
    <w:p w:rsidR="00854223" w:rsidRPr="009D575C" w:rsidRDefault="009E01E1" w:rsidP="009E01E1">
      <w:pPr>
        <w:autoSpaceDE w:val="0"/>
        <w:autoSpaceDN w:val="0"/>
        <w:spacing w:after="0" w:line="240" w:lineRule="atLeast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Проекты нормативных правовых актов органов местного самоуправления муниципального </w:t>
      </w:r>
      <w:r w:rsidR="00854223">
        <w:rPr>
          <w:rFonts w:ascii="Times New Roman" w:eastAsia="Calibri" w:hAnsi="Times New Roman" w:cs="Times New Roman"/>
          <w:bCs/>
          <w:sz w:val="24"/>
          <w:szCs w:val="24"/>
        </w:rPr>
        <w:t>образования</w:t>
      </w:r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 «Курчатовский </w:t>
      </w:r>
      <w:r w:rsidR="00854223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</w:t>
      </w:r>
      <w:r w:rsidR="00854223" w:rsidRPr="00D960B5">
        <w:rPr>
          <w:rFonts w:ascii="Times New Roman" w:eastAsia="Calibri" w:hAnsi="Times New Roman" w:cs="Times New Roman"/>
          <w:bCs/>
          <w:sz w:val="24"/>
          <w:szCs w:val="24"/>
        </w:rPr>
        <w:t xml:space="preserve">район» Курской области в целях их общественного обсуждения и проведения независимой антикоррупционной экспертизы размещаются на официальном сайте Администрации Курчатовского района Курской области в информационно-телекоммуникационной сети «Интернет» по адресу http://курчатовский-район.рф. </w:t>
      </w:r>
      <w:r w:rsidR="00854223">
        <w:rPr>
          <w:rFonts w:ascii="Times New Roman" w:hAnsi="Times New Roman" w:cs="Times New Roman"/>
          <w:sz w:val="24"/>
          <w:szCs w:val="24"/>
        </w:rPr>
        <w:t>Проверки в 2024 году не проводились.</w:t>
      </w:r>
      <w:r w:rsidR="00854223">
        <w:rPr>
          <w:rFonts w:ascii="Times New Roman" w:hAnsi="Times New Roman" w:cs="Times New Roman"/>
          <w:sz w:val="28"/>
          <w:szCs w:val="28"/>
        </w:rPr>
        <w:t xml:space="preserve"> </w:t>
      </w:r>
      <w:r w:rsidR="00854223" w:rsidRPr="009D575C">
        <w:rPr>
          <w:rFonts w:ascii="Times New Roman" w:hAnsi="Times New Roman" w:cs="Times New Roman"/>
          <w:sz w:val="24"/>
          <w:szCs w:val="24"/>
        </w:rPr>
        <w:t xml:space="preserve">В 2025 году запланировано проведение мониторинга в  </w:t>
      </w:r>
      <w:proofErr w:type="gramStart"/>
      <w:r w:rsidR="00854223" w:rsidRPr="009D575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854223" w:rsidRPr="009D575C">
        <w:rPr>
          <w:rFonts w:ascii="Times New Roman" w:hAnsi="Times New Roman" w:cs="Times New Roman"/>
          <w:sz w:val="24"/>
          <w:szCs w:val="24"/>
        </w:rPr>
        <w:t xml:space="preserve"> учреждения МБОУ «</w:t>
      </w:r>
      <w:proofErr w:type="spellStart"/>
      <w:r w:rsidR="00854223" w:rsidRPr="009D575C">
        <w:rPr>
          <w:rFonts w:ascii="Times New Roman" w:hAnsi="Times New Roman" w:cs="Times New Roman"/>
          <w:sz w:val="24"/>
          <w:szCs w:val="24"/>
        </w:rPr>
        <w:t>Чаплинская</w:t>
      </w:r>
      <w:proofErr w:type="spellEnd"/>
      <w:r w:rsidR="00854223" w:rsidRPr="009D575C">
        <w:rPr>
          <w:rFonts w:ascii="Times New Roman" w:hAnsi="Times New Roman" w:cs="Times New Roman"/>
          <w:sz w:val="24"/>
          <w:szCs w:val="24"/>
        </w:rPr>
        <w:t xml:space="preserve"> СОШ» и МБОУ  «</w:t>
      </w:r>
      <w:proofErr w:type="spellStart"/>
      <w:r w:rsidR="00854223" w:rsidRPr="009D575C">
        <w:rPr>
          <w:rFonts w:ascii="Times New Roman" w:hAnsi="Times New Roman" w:cs="Times New Roman"/>
          <w:sz w:val="24"/>
          <w:szCs w:val="24"/>
        </w:rPr>
        <w:t>Дичнянская</w:t>
      </w:r>
      <w:proofErr w:type="spellEnd"/>
      <w:r w:rsidR="00854223" w:rsidRPr="009D575C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54223" w:rsidRDefault="009E01E1" w:rsidP="006275C7">
      <w:pPr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854223" w:rsidRPr="006A4781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Курчатовского района Курской области от 08.09.2020 №537 утвержден Перечень </w:t>
      </w:r>
      <w:proofErr w:type="spellStart"/>
      <w:r w:rsidR="00854223" w:rsidRPr="006A4781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="00854223" w:rsidRPr="006A4781">
        <w:rPr>
          <w:rFonts w:ascii="Times New Roman" w:eastAsia="Calibri" w:hAnsi="Times New Roman" w:cs="Times New Roman"/>
          <w:sz w:val="24"/>
          <w:szCs w:val="24"/>
        </w:rPr>
        <w:t xml:space="preserve">-опасных функций, реализуемых Администрацией Курчатовского района Курской области и Перечень должностей муниципальных служащих муниципального </w:t>
      </w:r>
      <w:r w:rsidR="00854223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854223" w:rsidRPr="006A4781">
        <w:rPr>
          <w:rFonts w:ascii="Times New Roman" w:eastAsia="Calibri" w:hAnsi="Times New Roman" w:cs="Times New Roman"/>
          <w:sz w:val="24"/>
          <w:szCs w:val="24"/>
        </w:rPr>
        <w:t xml:space="preserve"> «Курчатовский</w:t>
      </w:r>
      <w:r w:rsidR="00854223">
        <w:rPr>
          <w:rFonts w:ascii="Times New Roman" w:eastAsia="Calibri" w:hAnsi="Times New Roman" w:cs="Times New Roman"/>
          <w:sz w:val="24"/>
          <w:szCs w:val="24"/>
        </w:rPr>
        <w:t xml:space="preserve"> муниципальный</w:t>
      </w:r>
      <w:r w:rsidR="00854223" w:rsidRPr="006A4781">
        <w:rPr>
          <w:rFonts w:ascii="Times New Roman" w:eastAsia="Calibri" w:hAnsi="Times New Roman" w:cs="Times New Roman"/>
          <w:sz w:val="24"/>
          <w:szCs w:val="24"/>
        </w:rPr>
        <w:t xml:space="preserve"> район» Курской области, замещение которых связано с коррупционными рисками. </w:t>
      </w:r>
    </w:p>
    <w:p w:rsidR="00854223" w:rsidRPr="001E4209" w:rsidRDefault="009E01E1" w:rsidP="009E01E1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54223">
        <w:rPr>
          <w:rFonts w:ascii="Times New Roman" w:eastAsia="Calibri" w:hAnsi="Times New Roman" w:cs="Times New Roman"/>
          <w:sz w:val="24"/>
          <w:szCs w:val="24"/>
        </w:rPr>
        <w:t xml:space="preserve">В 2024 году </w:t>
      </w:r>
      <w:r w:rsidR="0085422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854223" w:rsidRPr="008F26ED">
        <w:rPr>
          <w:rFonts w:ascii="Times New Roman" w:eastAsia="Calibri" w:hAnsi="Times New Roman" w:cs="Times New Roman"/>
          <w:sz w:val="24"/>
          <w:szCs w:val="24"/>
          <w:lang w:eastAsia="ru-RU"/>
        </w:rPr>
        <w:t>ценка коррупционных рисков, возникающих при реализации функций муниципальными служащими Администрации Курской области, по компетенции, не проводилась ввиду отсутствия оснований</w:t>
      </w:r>
      <w:r w:rsidR="008542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4223" w:rsidRPr="001E4209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лицами, предусмотренными действующим законодательством, предоставляются своевременно.</w:t>
      </w:r>
    </w:p>
    <w:p w:rsidR="00854223" w:rsidRDefault="009E01E1" w:rsidP="009E01E1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</w:t>
      </w:r>
      <w:r w:rsidR="00854223" w:rsidRPr="009865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Решением Представительного Собрания Курчатовского района Курской области от 14.05.2018 №332-III «О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района «Курчатовский район» Курской области и членов их семей в информационно-телекоммуникационной сети «Интернет» на официальном сайте муниципального района «Курчатовский район» Курской области и предоставления этих сведений средствам массовой информации для опубликования»</w:t>
      </w:r>
      <w:proofErr w:type="gramStart"/>
      <w:r w:rsidR="00854223" w:rsidRPr="009865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</w:t>
      </w:r>
      <w:r w:rsidR="00854223" w:rsidRPr="009865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 Указом Президента РФ от 29 декабря 2022 г. N 968"Об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4223" w:rsidRPr="009865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</w:t>
      </w:r>
      <w:hyperlink r:id="rId5" w:anchor="/document/12164203/entry/0" w:history="1">
        <w:r w:rsidR="00854223" w:rsidRPr="0098658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</w:t>
        </w:r>
        <w:proofErr w:type="gramEnd"/>
        <w:r w:rsidR="00854223" w:rsidRPr="0098658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законом</w:t>
        </w:r>
      </w:hyperlink>
      <w:r w:rsidR="00854223" w:rsidRPr="009865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54223" w:rsidRDefault="00854223" w:rsidP="009E01E1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209">
        <w:rPr>
          <w:rFonts w:ascii="Times New Roman" w:eastAsia="Calibri" w:hAnsi="Times New Roman" w:cs="Times New Roman"/>
          <w:sz w:val="24"/>
          <w:szCs w:val="24"/>
        </w:rPr>
        <w:t xml:space="preserve">В ходе анализа представленных сведений о доходах, об имуществе и обязательствах имущественного характера проведена работа по выявлению случаев несоблюдения лицами, </w:t>
      </w:r>
      <w:r w:rsidRPr="001E4209">
        <w:rPr>
          <w:rFonts w:ascii="Times New Roman" w:eastAsia="Calibri" w:hAnsi="Times New Roman" w:cs="Times New Roman"/>
          <w:sz w:val="24"/>
          <w:szCs w:val="24"/>
        </w:rPr>
        <w:lastRenderedPageBreak/>
        <w:t>замещающими муниципальные должности, должности муниципальной службы, требований о предотвращении или об урегулировании конфликта интересов.</w:t>
      </w:r>
      <w:r w:rsidR="009E01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575C">
        <w:rPr>
          <w:rFonts w:ascii="Times New Roman" w:eastAsia="Calibri" w:hAnsi="Times New Roman" w:cs="Times New Roman"/>
          <w:sz w:val="24"/>
          <w:szCs w:val="24"/>
        </w:rPr>
        <w:t>В 2024 году проведен анализ сведений представленных сведений о доходах, об имуществе и обязательствах имущественного характера за 2023 год 30 муниципальных служащих и 17 руководителей муниципальных учреждений. Недостатков не выявлено. По представлению органов прокуратуры в отношении муниципального служащего Администрации Курчатовского района Курской области проведена проверка по  факту не уведомления  о намерении выполнять иную оплачиваемую работу и наличия возможности возникновения конфликта интересов ввиду совместительства должностей. По итогам рассмотрения протокола заседания комиссии по соблюдению требований к служебному поведению муниципальных служащих Администрации Курчатовского района Курской области и руководителей муниципальных учреждений муниципального района «Курчатовский район» Курской области и урегулированию конфликта интересов в Администрации Курчатовского района Курской области к муниципальному служащему применено дисциплинарное взыскание в виде замечания.</w:t>
      </w:r>
    </w:p>
    <w:p w:rsidR="00854223" w:rsidRPr="001E4209" w:rsidRDefault="00854223" w:rsidP="009E01E1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5C">
        <w:rPr>
          <w:rFonts w:ascii="Times New Roman" w:eastAsia="Calibri" w:hAnsi="Times New Roman" w:cs="Times New Roman"/>
          <w:sz w:val="24"/>
          <w:szCs w:val="24"/>
        </w:rPr>
        <w:t>В 2024 году</w:t>
      </w:r>
      <w:r w:rsidRPr="001E4209">
        <w:rPr>
          <w:rFonts w:ascii="Times New Roman" w:eastAsia="Calibri" w:hAnsi="Times New Roman" w:cs="Times New Roman"/>
          <w:sz w:val="24"/>
          <w:szCs w:val="24"/>
        </w:rPr>
        <w:t xml:space="preserve"> состоялось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E4209">
        <w:rPr>
          <w:rFonts w:ascii="Times New Roman" w:eastAsia="Calibri" w:hAnsi="Times New Roman" w:cs="Times New Roman"/>
          <w:sz w:val="24"/>
          <w:szCs w:val="24"/>
        </w:rPr>
        <w:t xml:space="preserve"> заседани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E4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209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Курчатовского района Курской области и руководителей муниципальных учреждений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1E4209">
        <w:rPr>
          <w:rFonts w:ascii="Times New Roman" w:hAnsi="Times New Roman" w:cs="Times New Roman"/>
          <w:sz w:val="24"/>
          <w:szCs w:val="24"/>
        </w:rPr>
        <w:t xml:space="preserve"> «Курчатовский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1E4209">
        <w:rPr>
          <w:rFonts w:ascii="Times New Roman" w:hAnsi="Times New Roman" w:cs="Times New Roman"/>
          <w:sz w:val="24"/>
          <w:szCs w:val="24"/>
        </w:rPr>
        <w:t xml:space="preserve"> район» Курской области и урегулированию конфликта интересов в Администрации Курчатовского района Курской области.</w:t>
      </w:r>
    </w:p>
    <w:p w:rsidR="00854223" w:rsidRDefault="009E01E1" w:rsidP="006275C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proofErr w:type="gramStart"/>
      <w:r w:rsidR="00854223" w:rsidRPr="009D575C">
        <w:rPr>
          <w:rFonts w:ascii="Times New Roman" w:eastAsia="Calibri" w:hAnsi="Times New Roman"/>
          <w:sz w:val="24"/>
          <w:szCs w:val="24"/>
        </w:rPr>
        <w:t>С января по март</w:t>
      </w:r>
      <w:r w:rsidR="00854223" w:rsidRPr="009D575C">
        <w:rPr>
          <w:rFonts w:eastAsia="Calibri"/>
          <w:sz w:val="24"/>
          <w:szCs w:val="24"/>
        </w:rPr>
        <w:t xml:space="preserve"> </w:t>
      </w:r>
      <w:r w:rsidR="00854223" w:rsidRPr="009D575C">
        <w:rPr>
          <w:rFonts w:ascii="Times New Roman" w:eastAsia="Calibri" w:hAnsi="Times New Roman"/>
          <w:sz w:val="24"/>
          <w:szCs w:val="24"/>
        </w:rPr>
        <w:t>2024 года муниципальными служащими муниципального образования «Курчатовский муниципальный район» Курской области и лицами, замещающие муниципальные должности муниципального образования «Курчатовский муниципальный район» Курской области, актуализированы сведения, содержащиеся в анкетах, представляемых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интересов. 15 из</w:t>
      </w:r>
      <w:proofErr w:type="gramEnd"/>
      <w:r w:rsidR="00854223" w:rsidRPr="009D575C">
        <w:rPr>
          <w:rFonts w:ascii="Times New Roman" w:eastAsia="Calibri" w:hAnsi="Times New Roman"/>
          <w:sz w:val="24"/>
          <w:szCs w:val="24"/>
        </w:rPr>
        <w:t xml:space="preserve"> 30 муниципальных служащих актуализировали сведения.</w:t>
      </w:r>
    </w:p>
    <w:p w:rsidR="00854223" w:rsidRDefault="009E01E1" w:rsidP="006275C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54223">
        <w:rPr>
          <w:rFonts w:ascii="Times New Roman" w:eastAsia="Calibri" w:hAnsi="Times New Roman" w:cs="Times New Roman"/>
          <w:sz w:val="24"/>
          <w:szCs w:val="24"/>
        </w:rPr>
        <w:t xml:space="preserve">Граждане, при поступлении </w:t>
      </w:r>
      <w:r w:rsidR="00854223" w:rsidRPr="001E4209">
        <w:rPr>
          <w:rFonts w:ascii="Times New Roman" w:eastAsia="Calibri" w:hAnsi="Times New Roman" w:cs="Times New Roman"/>
          <w:sz w:val="24"/>
          <w:szCs w:val="24"/>
        </w:rPr>
        <w:t xml:space="preserve">на муниципальную службу и увольнении с неё </w:t>
      </w:r>
      <w:r w:rsidR="00854223">
        <w:rPr>
          <w:rFonts w:ascii="Times New Roman" w:eastAsia="Calibri" w:hAnsi="Times New Roman" w:cs="Times New Roman"/>
          <w:sz w:val="24"/>
          <w:szCs w:val="24"/>
        </w:rPr>
        <w:t>ознакомлены с законодательством о противодействии коррупции; муниципальные служащие – при увольнении</w:t>
      </w:r>
      <w:r w:rsidR="00854223" w:rsidRPr="001E4209">
        <w:rPr>
          <w:rFonts w:ascii="Times New Roman" w:eastAsia="Calibri" w:hAnsi="Times New Roman" w:cs="Times New Roman"/>
          <w:sz w:val="24"/>
          <w:szCs w:val="24"/>
        </w:rPr>
        <w:t xml:space="preserve"> с ограничениями при заключении ими трудового договора или гражданско-правового договора. При увольнении муниципальным служащим вручается памятка об ограничениях при заключении ими трудового или гражданско-правового договора после ухода с муниципальной службы</w:t>
      </w:r>
      <w:r w:rsidR="008542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4223" w:rsidRPr="001E4209" w:rsidRDefault="009E01E1" w:rsidP="006275C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="00854223" w:rsidRPr="008F7511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закупок для нужд муниципальных заказчиков в соответствии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22.01.2020 №47-па «О централизации закупок в Курской области» управлением государственного заказа и регулирования контрактной системы комитета по управлению имуществом Курской области обеспечиваются открытость</w:t>
      </w:r>
      <w:proofErr w:type="gramEnd"/>
      <w:r w:rsidR="00854223" w:rsidRPr="008F7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прозрачность осуществляемых закупок, соблюдение требований законодательства о контрактной системе и антимонопольного законодательства. 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торгах по продаже муниципального имущества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размещается на официальном сайте администрации района и официальном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сайте Российской Федерации torgi.gov.ru. В текущем году жалоб о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нарушениях права предоставления имущества в Администрацию района и в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надзорные органы не поступало.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Грамотное проведение бюджетной политики на территории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муниципального образования является одной из основных задач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Администрации Курчатовского района. Организация бюджетного процесса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производится в соответствии с требованиями Бюджетного кодекса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доступности для граждан проект бюджета рассматривается на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публичных слушаниях, информация о проведении которых размещается на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официальном сайте в сети «Интернет», в еженедельнике города Курчатова и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Курчатовского района Курской области «Слово», в системе </w:t>
      </w:r>
      <w:proofErr w:type="gramStart"/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</w:t>
      </w:r>
      <w:proofErr w:type="gramEnd"/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(платформа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обратной связи).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Эффективным способом противодействия коррупции является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электронный аукцион в системе размещения муниципального заказа, так как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нет прямого взаимодействия между заказчиком и исполнителем</w:t>
      </w:r>
      <w:r w:rsidR="00854223" w:rsidRPr="008F7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(подрядчиком) работ до определения победителя.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4223">
        <w:rPr>
          <w:rFonts w:ascii="Times New Roman" w:hAnsi="Times New Roman" w:cs="Times New Roman"/>
          <w:sz w:val="24"/>
          <w:szCs w:val="24"/>
        </w:rPr>
        <w:t xml:space="preserve">По соглашению  Министерством финансов и бюджетного контроля Курской области  в текущем году проведена проверка </w:t>
      </w:r>
      <w:r w:rsidR="00854223" w:rsidRPr="001E4209">
        <w:rPr>
          <w:rFonts w:ascii="Times New Roman" w:hAnsi="Times New Roman" w:cs="Times New Roman"/>
          <w:sz w:val="24"/>
          <w:szCs w:val="24"/>
        </w:rPr>
        <w:t xml:space="preserve">в сфере закупок товаров, </w:t>
      </w:r>
      <w:r w:rsidR="00854223" w:rsidRPr="001E4209">
        <w:rPr>
          <w:rFonts w:ascii="Times New Roman" w:hAnsi="Times New Roman" w:cs="Times New Roman"/>
          <w:sz w:val="24"/>
          <w:szCs w:val="24"/>
        </w:rPr>
        <w:lastRenderedPageBreak/>
        <w:t>работ, услуг для обеспечения муниципальных нужд</w:t>
      </w:r>
      <w:r w:rsidR="00854223"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области.</w:t>
      </w:r>
    </w:p>
    <w:p w:rsidR="00854223" w:rsidRDefault="00854223" w:rsidP="009E01E1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209">
        <w:rPr>
          <w:rFonts w:ascii="Times New Roman" w:hAnsi="Times New Roman" w:cs="Times New Roman"/>
          <w:sz w:val="24"/>
          <w:szCs w:val="24"/>
        </w:rPr>
        <w:t>На постоянной основе организовано проведение учебно-методических семинаров по вопросам обеспечения предупреждения коррупции в органах местного самоуправления Курчатовского района Курской области, этики и служебного поведения муниципальных служащих.</w:t>
      </w:r>
    </w:p>
    <w:p w:rsidR="00854223" w:rsidRDefault="009E01E1" w:rsidP="006275C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4223" w:rsidRPr="001E4209">
        <w:rPr>
          <w:rFonts w:ascii="Times New Roman" w:hAnsi="Times New Roman" w:cs="Times New Roman"/>
          <w:sz w:val="24"/>
          <w:szCs w:val="24"/>
        </w:rPr>
        <w:t xml:space="preserve"> Так, 03.02.202</w:t>
      </w:r>
      <w:r w:rsidR="00854223">
        <w:rPr>
          <w:rFonts w:ascii="Times New Roman" w:hAnsi="Times New Roman" w:cs="Times New Roman"/>
          <w:sz w:val="24"/>
          <w:szCs w:val="24"/>
        </w:rPr>
        <w:t>4</w:t>
      </w:r>
      <w:r w:rsidR="00854223" w:rsidRPr="001E4209">
        <w:rPr>
          <w:rFonts w:ascii="Times New Roman" w:hAnsi="Times New Roman" w:cs="Times New Roman"/>
          <w:sz w:val="24"/>
          <w:szCs w:val="24"/>
        </w:rPr>
        <w:t xml:space="preserve"> года проведено занятие с муниципальными служащими органов местного самоуправления Курчатовского района Курской области по вопросу: «Новое в представлении лицами, замещающими муниципальные должности на постоянной и не постоянной основе, сведений о доходах, расходах, об имуществе и обязательствах имущественного характера». </w:t>
      </w:r>
    </w:p>
    <w:p w:rsidR="00854223" w:rsidRPr="001E4209" w:rsidRDefault="009E01E1" w:rsidP="006275C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4223">
        <w:rPr>
          <w:rFonts w:ascii="Times New Roman" w:hAnsi="Times New Roman" w:cs="Times New Roman"/>
          <w:sz w:val="24"/>
          <w:szCs w:val="24"/>
        </w:rPr>
        <w:t>04</w:t>
      </w:r>
      <w:r w:rsidR="00854223" w:rsidRPr="001E4209">
        <w:rPr>
          <w:rFonts w:ascii="Times New Roman" w:hAnsi="Times New Roman" w:cs="Times New Roman"/>
          <w:sz w:val="24"/>
          <w:szCs w:val="24"/>
        </w:rPr>
        <w:t>.02.202</w:t>
      </w:r>
      <w:r w:rsidR="00854223">
        <w:rPr>
          <w:rFonts w:ascii="Times New Roman" w:hAnsi="Times New Roman" w:cs="Times New Roman"/>
          <w:sz w:val="24"/>
          <w:szCs w:val="24"/>
        </w:rPr>
        <w:t>4</w:t>
      </w:r>
      <w:r w:rsidR="00854223" w:rsidRPr="001E4209">
        <w:rPr>
          <w:rFonts w:ascii="Times New Roman" w:hAnsi="Times New Roman" w:cs="Times New Roman"/>
          <w:sz w:val="24"/>
          <w:szCs w:val="24"/>
        </w:rPr>
        <w:t xml:space="preserve"> года проведен обучающий семинар с руководителями муниципальных учреждений и муниципальными служащими по заполнению сведений о доходах, об имуществе и обязательствах имущественного характера с использованием специализированного программного обеспечения «Справка БК». Муниципальные служащие органов местного самоуправления Курчатовского района Курской области, в должностные обязанности входит участие в противодействие коррупции, проходят повышение квалификации по учебным программам, разрабатываемым комитетом государственной службы и кадров Администрации Курской области. </w:t>
      </w:r>
    </w:p>
    <w:p w:rsidR="00854223" w:rsidRDefault="00854223" w:rsidP="006275C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209">
        <w:rPr>
          <w:rFonts w:ascii="Times New Roman" w:hAnsi="Times New Roman" w:cs="Times New Roman"/>
          <w:sz w:val="24"/>
          <w:szCs w:val="24"/>
        </w:rPr>
        <w:t xml:space="preserve">По антикоррупционным программам обучено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4209">
        <w:rPr>
          <w:rFonts w:ascii="Times New Roman" w:hAnsi="Times New Roman" w:cs="Times New Roman"/>
          <w:sz w:val="24"/>
          <w:szCs w:val="24"/>
        </w:rPr>
        <w:t xml:space="preserve"> муниципальных служащих.</w:t>
      </w:r>
      <w:r w:rsidR="009E01E1">
        <w:rPr>
          <w:rFonts w:ascii="Times New Roman" w:hAnsi="Times New Roman" w:cs="Times New Roman"/>
          <w:sz w:val="24"/>
          <w:szCs w:val="24"/>
        </w:rPr>
        <w:t xml:space="preserve"> </w:t>
      </w:r>
      <w:r w:rsidRPr="001E4209">
        <w:rPr>
          <w:rFonts w:ascii="Times New Roman" w:hAnsi="Times New Roman" w:cs="Times New Roman"/>
          <w:sz w:val="24"/>
          <w:szCs w:val="24"/>
        </w:rPr>
        <w:t xml:space="preserve">Лица, впервые поступившие на муниципальную службу, проходят повышение квалификации по учебным программам, разрабатываемым комитетом государственной службы и кадров Администрации Курской области. </w:t>
      </w:r>
      <w:r>
        <w:rPr>
          <w:rFonts w:ascii="Times New Roman" w:hAnsi="Times New Roman" w:cs="Times New Roman"/>
          <w:sz w:val="24"/>
          <w:szCs w:val="24"/>
        </w:rPr>
        <w:t>В текущем году таких служащих не было.</w:t>
      </w:r>
    </w:p>
    <w:p w:rsidR="006275C7" w:rsidRPr="001E4209" w:rsidRDefault="006275C7" w:rsidP="009E01E1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209">
        <w:rPr>
          <w:rFonts w:ascii="Times New Roman" w:hAnsi="Times New Roman" w:cs="Times New Roman"/>
          <w:sz w:val="24"/>
          <w:szCs w:val="24"/>
        </w:rPr>
        <w:t>В целях разработки и реализации на базе образовательных организаций мероприятий по формированию у подростков и молодежи негативного отношения к коррупции, в образовательных учреждениях Курчатовского района Курской области с целью формирования в обществе нетерпимости к коррупции</w:t>
      </w:r>
      <w:r>
        <w:rPr>
          <w:rFonts w:ascii="Times New Roman" w:hAnsi="Times New Roman" w:cs="Times New Roman"/>
          <w:sz w:val="24"/>
          <w:szCs w:val="24"/>
        </w:rPr>
        <w:t xml:space="preserve"> прошли уроки правовых знаний: </w:t>
      </w:r>
      <w:r w:rsidRPr="001E4209">
        <w:rPr>
          <w:rFonts w:ascii="Times New Roman" w:hAnsi="Times New Roman" w:cs="Times New Roman"/>
          <w:sz w:val="24"/>
          <w:szCs w:val="24"/>
        </w:rPr>
        <w:t>«Противодействие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209">
        <w:rPr>
          <w:rFonts w:ascii="Times New Roman" w:hAnsi="Times New Roman" w:cs="Times New Roman"/>
          <w:sz w:val="24"/>
          <w:szCs w:val="24"/>
        </w:rPr>
        <w:t xml:space="preserve"> В Международный День борьбы с коррупцие</w:t>
      </w:r>
      <w:r>
        <w:rPr>
          <w:rFonts w:ascii="Times New Roman" w:hAnsi="Times New Roman" w:cs="Times New Roman"/>
          <w:sz w:val="24"/>
          <w:szCs w:val="24"/>
        </w:rPr>
        <w:t>й в образовательных учреждениях,</w:t>
      </w:r>
      <w:r w:rsidRPr="001E4209">
        <w:rPr>
          <w:rFonts w:ascii="Times New Roman" w:hAnsi="Times New Roman" w:cs="Times New Roman"/>
          <w:sz w:val="24"/>
          <w:szCs w:val="24"/>
        </w:rPr>
        <w:t xml:space="preserve"> подведомственных учреждениях прошли мероприятия антикоррупционной направленности. Информация, направленная на формирование нетерпимости к коррупции, публикуется в социальных сетях </w:t>
      </w:r>
      <w:r>
        <w:rPr>
          <w:rFonts w:ascii="Times New Roman" w:hAnsi="Times New Roman" w:cs="Times New Roman"/>
          <w:sz w:val="24"/>
          <w:szCs w:val="24"/>
        </w:rPr>
        <w:t xml:space="preserve">и сайтах </w:t>
      </w:r>
      <w:r w:rsidRPr="001E4209">
        <w:rPr>
          <w:rFonts w:ascii="Times New Roman" w:hAnsi="Times New Roman" w:cs="Times New Roman"/>
          <w:sz w:val="24"/>
          <w:szCs w:val="24"/>
        </w:rPr>
        <w:t>образовательных учреждений.</w:t>
      </w:r>
      <w:r w:rsidR="009E01E1">
        <w:rPr>
          <w:rFonts w:ascii="Times New Roman" w:hAnsi="Times New Roman" w:cs="Times New Roman"/>
          <w:sz w:val="24"/>
          <w:szCs w:val="24"/>
        </w:rPr>
        <w:t xml:space="preserve"> </w:t>
      </w:r>
      <w:r w:rsidRPr="001E4209">
        <w:rPr>
          <w:rFonts w:ascii="Times New Roman" w:hAnsi="Times New Roman" w:cs="Times New Roman"/>
          <w:sz w:val="24"/>
          <w:szCs w:val="24"/>
        </w:rPr>
        <w:t>Просветительские мероприятия, направленные на создание в обществе атмосферы нетерпимости к коррупционным проявлениям, проведены в Международный День борьб</w:t>
      </w:r>
      <w:r>
        <w:rPr>
          <w:rFonts w:ascii="Times New Roman" w:hAnsi="Times New Roman" w:cs="Times New Roman"/>
          <w:sz w:val="24"/>
          <w:szCs w:val="24"/>
        </w:rPr>
        <w:t xml:space="preserve">ы с коррупцией – 9 декабря: </w:t>
      </w:r>
      <w:r w:rsidRPr="00514F16">
        <w:rPr>
          <w:rFonts w:ascii="Times New Roman" w:hAnsi="Times New Roman"/>
          <w:sz w:val="24"/>
          <w:szCs w:val="24"/>
        </w:rPr>
        <w:t xml:space="preserve">внеклассные мероприятия – круглые столы «Коррупция – угроза для демократического государства», классные часы, посвященные Международному </w:t>
      </w:r>
      <w:r>
        <w:rPr>
          <w:rFonts w:ascii="Times New Roman" w:hAnsi="Times New Roman"/>
          <w:sz w:val="24"/>
          <w:szCs w:val="24"/>
        </w:rPr>
        <w:t>Д</w:t>
      </w:r>
      <w:r w:rsidRPr="00514F16">
        <w:rPr>
          <w:rFonts w:ascii="Times New Roman" w:hAnsi="Times New Roman"/>
          <w:sz w:val="24"/>
          <w:szCs w:val="24"/>
        </w:rPr>
        <w:t>ню противодействия коррупции; в рамках уроков обществоведения изучены вопросы, касающиеся ущерба государства от проявлений коррупции, ответственности должностных и физических лиц за коррупционные действия, показы социальных роликов; совещания с педагогическими работниками, на которых были рассмотрены вопросы противодействия коррупции в сфере образования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текущем году обучение не проходили.</w:t>
      </w:r>
    </w:p>
    <w:p w:rsidR="006275C7" w:rsidRPr="001E4209" w:rsidRDefault="006275C7" w:rsidP="009E01E1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4209">
        <w:rPr>
          <w:rFonts w:ascii="Times New Roman" w:eastAsia="Calibri" w:hAnsi="Times New Roman" w:cs="Times New Roman"/>
          <w:bCs/>
          <w:sz w:val="24"/>
          <w:szCs w:val="24"/>
        </w:rPr>
        <w:t>Представители общественных ор</w:t>
      </w:r>
      <w:r w:rsidR="009E01E1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Pr="001E4209">
        <w:rPr>
          <w:rFonts w:ascii="Times New Roman" w:eastAsia="Calibri" w:hAnsi="Times New Roman" w:cs="Times New Roman"/>
          <w:bCs/>
          <w:sz w:val="24"/>
          <w:szCs w:val="24"/>
        </w:rPr>
        <w:t>анизаций и политических партий входят в состав Общественного совета при Главе Курчатовского района и принимают участие в его ежеквартальных заседаниях. С их участием рассматривались 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 и внесение изменений в муниципальные программы Администрации Курчатовского района Курской области. </w:t>
      </w:r>
      <w:proofErr w:type="gramStart"/>
      <w:r w:rsidRPr="001E4209">
        <w:rPr>
          <w:rFonts w:ascii="Times New Roman" w:eastAsia="Andale Sans UI" w:hAnsi="Times New Roman" w:cs="Times New Roman"/>
          <w:kern w:val="1"/>
          <w:sz w:val="24"/>
          <w:szCs w:val="24"/>
        </w:rPr>
        <w:t>В соответствии с подпунктом «б» пункта 3 статьи 10.1 Закона Курской области от 13.06.2007 №60-ЗКО «О муниципальной службе в Курской области» в</w:t>
      </w:r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 </w:t>
      </w:r>
      <w:r w:rsidRPr="001E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по соблюдению требований к служебному поведению муниципальных служащих Администрации Курчатовского района Курской области и урегулированию конфликта интересов в Администрации Курчатовского района Курской области и руководителей муниципальных учреждений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Pr="001E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«Курчатовский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</w:t>
      </w:r>
      <w:r w:rsidRPr="001E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Курской области представитель образовательной</w:t>
      </w:r>
      <w:proofErr w:type="gramEnd"/>
      <w:r w:rsidRPr="001E4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высшего профессионального образования, деятельность которых связана с муниципальной службой – представитель Государственного образовательного автономного учреждения высшего образования Курской области «Курская академия государственной и муниципальной службы».</w:t>
      </w:r>
    </w:p>
    <w:p w:rsidR="00DE668B" w:rsidRDefault="006275C7" w:rsidP="006275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Обращений граждан о проявлениях коррупции в органах местного самоуправления муниципального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образования</w:t>
      </w:r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 «Курчатовский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муниципальный</w:t>
      </w:r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 район» Курской области не поступало.</w:t>
      </w:r>
    </w:p>
    <w:p w:rsidR="006275C7" w:rsidRPr="001E4209" w:rsidRDefault="006275C7" w:rsidP="009E01E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Информация о реализации </w:t>
      </w:r>
      <w:proofErr w:type="gramStart"/>
      <w:r w:rsidRPr="001E4209">
        <w:rPr>
          <w:rFonts w:ascii="Times New Roman" w:eastAsia="Calibri" w:hAnsi="Times New Roman" w:cs="Times New Roman"/>
          <w:bCs/>
          <w:sz w:val="24"/>
          <w:szCs w:val="24"/>
        </w:rPr>
        <w:t>Плана противодействия коррупции органов местного самоуправления муниципального</w:t>
      </w:r>
      <w:proofErr w:type="gramEnd"/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образования</w:t>
      </w:r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 «Курчатовский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</w:t>
      </w:r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район» Курской области рассматривается на Общественном Совете при Главе Курчатовского района Курской области в </w:t>
      </w:r>
      <w:r w:rsidR="009E01E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1E4209">
        <w:rPr>
          <w:rFonts w:ascii="Times New Roman" w:eastAsia="Calibri" w:hAnsi="Times New Roman" w:cs="Times New Roman"/>
          <w:bCs/>
          <w:sz w:val="24"/>
          <w:szCs w:val="24"/>
        </w:rPr>
        <w:t xml:space="preserve"> квартале</w:t>
      </w:r>
      <w:r w:rsidR="009E01E1">
        <w:rPr>
          <w:rFonts w:ascii="Times New Roman" w:eastAsia="Calibri" w:hAnsi="Times New Roman" w:cs="Times New Roman"/>
          <w:bCs/>
          <w:sz w:val="24"/>
          <w:szCs w:val="24"/>
        </w:rPr>
        <w:t xml:space="preserve"> текущего года</w:t>
      </w:r>
      <w:r w:rsidRPr="001E42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E01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E42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проводимых антикоррупционных мероприятиях размещается в социальных сетях и на официальном сайте.</w:t>
      </w:r>
    </w:p>
    <w:p w:rsidR="006275C7" w:rsidRDefault="009E01E1" w:rsidP="006275C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   </w:t>
      </w:r>
      <w:r w:rsidR="006275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09.12.2024</w:t>
      </w:r>
      <w:r w:rsidR="006275C7" w:rsidRPr="00514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была проведена </w:t>
      </w:r>
      <w:r w:rsidR="006275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телефонная </w:t>
      </w:r>
      <w:r w:rsidR="006275C7" w:rsidRPr="00514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«Прямая линия» по вопросам антикоррупционной направленности, отнесенным к сфере деятельности органа местного самоуправления</w:t>
      </w:r>
      <w:r w:rsidR="006275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275C7" w:rsidRDefault="009E01E1" w:rsidP="006275C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75C7" w:rsidRPr="008F7511">
        <w:rPr>
          <w:rFonts w:ascii="Times New Roman" w:hAnsi="Times New Roman" w:cs="Times New Roman"/>
          <w:sz w:val="24"/>
          <w:szCs w:val="24"/>
        </w:rPr>
        <w:t>Организован прием обращений через электронную форму (модуль  </w:t>
      </w:r>
      <w:r w:rsidR="006275C7" w:rsidRPr="008F7511">
        <w:rPr>
          <w:rFonts w:ascii="Times New Roman" w:hAnsi="Times New Roman" w:cs="Times New Roman"/>
          <w:bCs/>
          <w:sz w:val="24"/>
          <w:szCs w:val="24"/>
        </w:rPr>
        <w:t>«</w:t>
      </w:r>
      <w:hyperlink r:id="rId6" w:history="1">
        <w:r w:rsidR="006275C7" w:rsidRPr="008F751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Обратная связь для сообщений о фактах коррупции</w:t>
        </w:r>
      </w:hyperlink>
      <w:r w:rsidR="006275C7" w:rsidRPr="008F7511">
        <w:rPr>
          <w:rFonts w:ascii="Times New Roman" w:hAnsi="Times New Roman" w:cs="Times New Roman"/>
          <w:bCs/>
          <w:sz w:val="24"/>
          <w:szCs w:val="24"/>
        </w:rPr>
        <w:t>», </w:t>
      </w:r>
      <w:r w:rsidR="006275C7" w:rsidRPr="008F7511">
        <w:rPr>
          <w:rFonts w:ascii="Times New Roman" w:hAnsi="Times New Roman" w:cs="Times New Roman"/>
          <w:sz w:val="24"/>
          <w:szCs w:val="24"/>
        </w:rPr>
        <w:t>в разделе «Противодействие коррупции» официального сайта муниципального образования «Курчатовский муниципальный район» в сети интернет),  посредством электронной почты, а также нарочно.</w:t>
      </w:r>
    </w:p>
    <w:p w:rsidR="006275C7" w:rsidRDefault="009E01E1" w:rsidP="006275C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75C7" w:rsidRPr="001E4209">
        <w:rPr>
          <w:rFonts w:ascii="Times New Roman" w:hAnsi="Times New Roman" w:cs="Times New Roman"/>
          <w:sz w:val="24"/>
          <w:szCs w:val="24"/>
        </w:rPr>
        <w:t xml:space="preserve">Сведения о реализации </w:t>
      </w:r>
      <w:r w:rsidR="006275C7">
        <w:rPr>
          <w:rFonts w:ascii="Times New Roman" w:hAnsi="Times New Roman" w:cs="Times New Roman"/>
          <w:sz w:val="24"/>
          <w:szCs w:val="24"/>
        </w:rPr>
        <w:t>Плана противодействия коррупции</w:t>
      </w:r>
      <w:r w:rsidR="006275C7" w:rsidRPr="001E4209">
        <w:rPr>
          <w:rFonts w:ascii="Times New Roman" w:hAnsi="Times New Roman" w:cs="Times New Roman"/>
          <w:sz w:val="24"/>
          <w:szCs w:val="24"/>
        </w:rPr>
        <w:t xml:space="preserve"> размещ</w:t>
      </w:r>
      <w:r w:rsidR="006275C7">
        <w:rPr>
          <w:rFonts w:ascii="Times New Roman" w:hAnsi="Times New Roman" w:cs="Times New Roman"/>
          <w:sz w:val="24"/>
          <w:szCs w:val="24"/>
        </w:rPr>
        <w:t>ены</w:t>
      </w:r>
      <w:r w:rsidR="006275C7" w:rsidRPr="001E4209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 w:rsidR="006275C7">
        <w:rPr>
          <w:rFonts w:ascii="Times New Roman" w:hAnsi="Times New Roman" w:cs="Times New Roman"/>
          <w:sz w:val="24"/>
          <w:szCs w:val="24"/>
        </w:rPr>
        <w:t>ом</w:t>
      </w:r>
      <w:r w:rsidR="006275C7" w:rsidRPr="001E4209">
        <w:rPr>
          <w:rFonts w:ascii="Times New Roman" w:hAnsi="Times New Roman" w:cs="Times New Roman"/>
          <w:sz w:val="24"/>
          <w:szCs w:val="24"/>
        </w:rPr>
        <w:t xml:space="preserve"> сайте муниципального </w:t>
      </w:r>
      <w:r w:rsidR="006275C7">
        <w:rPr>
          <w:rFonts w:ascii="Times New Roman" w:hAnsi="Times New Roman" w:cs="Times New Roman"/>
          <w:sz w:val="24"/>
          <w:szCs w:val="24"/>
        </w:rPr>
        <w:t>образования</w:t>
      </w:r>
      <w:r w:rsidR="006275C7" w:rsidRPr="001E4209">
        <w:rPr>
          <w:rFonts w:ascii="Times New Roman" w:hAnsi="Times New Roman" w:cs="Times New Roman"/>
          <w:sz w:val="24"/>
          <w:szCs w:val="24"/>
        </w:rPr>
        <w:t xml:space="preserve"> «Курчатовский</w:t>
      </w:r>
      <w:r w:rsidR="006275C7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6275C7" w:rsidRPr="001E4209">
        <w:rPr>
          <w:rFonts w:ascii="Times New Roman" w:hAnsi="Times New Roman" w:cs="Times New Roman"/>
          <w:sz w:val="24"/>
          <w:szCs w:val="24"/>
        </w:rPr>
        <w:t xml:space="preserve"> район» Курской области </w:t>
      </w:r>
      <w:r w:rsidR="006275C7">
        <w:rPr>
          <w:rFonts w:ascii="Times New Roman" w:hAnsi="Times New Roman" w:cs="Times New Roman"/>
          <w:sz w:val="24"/>
          <w:szCs w:val="24"/>
        </w:rPr>
        <w:t xml:space="preserve">и официальных сайтах городских и сельских поселений </w:t>
      </w:r>
      <w:r w:rsidR="006275C7" w:rsidRPr="001E4209">
        <w:rPr>
          <w:rFonts w:ascii="Times New Roman" w:hAnsi="Times New Roman" w:cs="Times New Roman"/>
          <w:sz w:val="24"/>
          <w:szCs w:val="24"/>
        </w:rPr>
        <w:t>в разделе Противодействие коррупции /Доклады, отчеты, обзоры.</w:t>
      </w:r>
    </w:p>
    <w:p w:rsidR="006275C7" w:rsidRDefault="009E01E1" w:rsidP="006275C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75C7" w:rsidRPr="001E4209">
        <w:rPr>
          <w:rFonts w:ascii="Times New Roman" w:hAnsi="Times New Roman" w:cs="Times New Roman"/>
          <w:sz w:val="24"/>
          <w:szCs w:val="24"/>
        </w:rPr>
        <w:t>В Администрации Курчатовского района оборудован стенд антикоррупционной тематики «СТОП КОРРУПЦИЯ» с материала</w:t>
      </w:r>
      <w:r w:rsidR="006275C7">
        <w:rPr>
          <w:rFonts w:ascii="Times New Roman" w:hAnsi="Times New Roman" w:cs="Times New Roman"/>
          <w:sz w:val="24"/>
          <w:szCs w:val="24"/>
        </w:rPr>
        <w:t>ми антикоррупционного содержания. Обновление стенда производится по мере актуализации содержащихся в нем информационных материалов</w:t>
      </w:r>
      <w:r w:rsidR="006275C7" w:rsidRPr="001E4209">
        <w:rPr>
          <w:rFonts w:ascii="Times New Roman" w:hAnsi="Times New Roman" w:cs="Times New Roman"/>
          <w:sz w:val="24"/>
          <w:szCs w:val="24"/>
        </w:rPr>
        <w:t>.</w:t>
      </w:r>
      <w:r w:rsidR="006275C7">
        <w:rPr>
          <w:rFonts w:ascii="Times New Roman" w:hAnsi="Times New Roman" w:cs="Times New Roman"/>
          <w:sz w:val="24"/>
          <w:szCs w:val="24"/>
        </w:rPr>
        <w:t xml:space="preserve"> Социологические исследования</w:t>
      </w:r>
    </w:p>
    <w:p w:rsidR="009E01E1" w:rsidRDefault="009E01E1" w:rsidP="006275C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01E1" w:rsidRDefault="009E01E1" w:rsidP="006275C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275C7" w:rsidRDefault="006275C7" w:rsidP="006275C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6275C7" w:rsidRPr="001E475F" w:rsidRDefault="006275C7" w:rsidP="00DE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668B" w:rsidRPr="001E4209" w:rsidRDefault="00DE668B" w:rsidP="00DE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6"/>
      <w:bookmarkStart w:id="2" w:name="Par269"/>
      <w:bookmarkStart w:id="3" w:name="Par319"/>
      <w:bookmarkStart w:id="4" w:name="Par320"/>
      <w:bookmarkStart w:id="5" w:name="Par358"/>
      <w:bookmarkStart w:id="6" w:name="Par390"/>
      <w:bookmarkEnd w:id="1"/>
      <w:bookmarkEnd w:id="2"/>
      <w:bookmarkEnd w:id="3"/>
      <w:bookmarkEnd w:id="4"/>
      <w:bookmarkEnd w:id="5"/>
      <w:bookmarkEnd w:id="6"/>
    </w:p>
    <w:sectPr w:rsidR="00DE668B" w:rsidRPr="001E4209" w:rsidSect="00854223">
      <w:pgSz w:w="11905" w:h="16838"/>
      <w:pgMar w:top="567" w:right="426" w:bottom="567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111"/>
    <w:rsid w:val="0000449D"/>
    <w:rsid w:val="000234C9"/>
    <w:rsid w:val="00024A86"/>
    <w:rsid w:val="00026573"/>
    <w:rsid w:val="000717E3"/>
    <w:rsid w:val="000757A7"/>
    <w:rsid w:val="000819AB"/>
    <w:rsid w:val="00081ADE"/>
    <w:rsid w:val="00093730"/>
    <w:rsid w:val="000963E9"/>
    <w:rsid w:val="000A1EF8"/>
    <w:rsid w:val="000A40A7"/>
    <w:rsid w:val="000A7A6B"/>
    <w:rsid w:val="000B13EA"/>
    <w:rsid w:val="000B7D60"/>
    <w:rsid w:val="000D27F1"/>
    <w:rsid w:val="000D2D7C"/>
    <w:rsid w:val="000D4CF3"/>
    <w:rsid w:val="000E63CA"/>
    <w:rsid w:val="000F1DBB"/>
    <w:rsid w:val="000F38C3"/>
    <w:rsid w:val="000F6DB0"/>
    <w:rsid w:val="000F76F5"/>
    <w:rsid w:val="001007EE"/>
    <w:rsid w:val="00104B57"/>
    <w:rsid w:val="001117AC"/>
    <w:rsid w:val="001138DD"/>
    <w:rsid w:val="00113F92"/>
    <w:rsid w:val="001158F2"/>
    <w:rsid w:val="001200E3"/>
    <w:rsid w:val="00121034"/>
    <w:rsid w:val="00121808"/>
    <w:rsid w:val="00124393"/>
    <w:rsid w:val="001244FC"/>
    <w:rsid w:val="00124C0D"/>
    <w:rsid w:val="00124F43"/>
    <w:rsid w:val="00131EEE"/>
    <w:rsid w:val="00132FE5"/>
    <w:rsid w:val="00133B8E"/>
    <w:rsid w:val="0013530E"/>
    <w:rsid w:val="00137B0E"/>
    <w:rsid w:val="001411CE"/>
    <w:rsid w:val="00143B1A"/>
    <w:rsid w:val="00144E05"/>
    <w:rsid w:val="00160D72"/>
    <w:rsid w:val="001665DA"/>
    <w:rsid w:val="001670F2"/>
    <w:rsid w:val="00174DDA"/>
    <w:rsid w:val="00176C2C"/>
    <w:rsid w:val="001813C3"/>
    <w:rsid w:val="00187A0D"/>
    <w:rsid w:val="00194967"/>
    <w:rsid w:val="00195D3F"/>
    <w:rsid w:val="001A243B"/>
    <w:rsid w:val="001A506C"/>
    <w:rsid w:val="001B155C"/>
    <w:rsid w:val="001B2317"/>
    <w:rsid w:val="001C2C88"/>
    <w:rsid w:val="001D266A"/>
    <w:rsid w:val="001E011E"/>
    <w:rsid w:val="001E1B19"/>
    <w:rsid w:val="001E4209"/>
    <w:rsid w:val="001E475E"/>
    <w:rsid w:val="001E475F"/>
    <w:rsid w:val="001F1B3E"/>
    <w:rsid w:val="001F2A7B"/>
    <w:rsid w:val="001F30CE"/>
    <w:rsid w:val="00206383"/>
    <w:rsid w:val="00210DDF"/>
    <w:rsid w:val="00213F65"/>
    <w:rsid w:val="002242DA"/>
    <w:rsid w:val="002253F2"/>
    <w:rsid w:val="00227C0E"/>
    <w:rsid w:val="00233EA1"/>
    <w:rsid w:val="002362B2"/>
    <w:rsid w:val="00236538"/>
    <w:rsid w:val="00245FDA"/>
    <w:rsid w:val="00246720"/>
    <w:rsid w:val="002521FA"/>
    <w:rsid w:val="0026279D"/>
    <w:rsid w:val="00266F1B"/>
    <w:rsid w:val="00266FA9"/>
    <w:rsid w:val="0026704A"/>
    <w:rsid w:val="00270546"/>
    <w:rsid w:val="00291111"/>
    <w:rsid w:val="00292CF8"/>
    <w:rsid w:val="00293CDA"/>
    <w:rsid w:val="002A200A"/>
    <w:rsid w:val="002A3679"/>
    <w:rsid w:val="002A7C2A"/>
    <w:rsid w:val="002C18BE"/>
    <w:rsid w:val="002D249C"/>
    <w:rsid w:val="002D24BF"/>
    <w:rsid w:val="002D4733"/>
    <w:rsid w:val="002D5730"/>
    <w:rsid w:val="002E1FE2"/>
    <w:rsid w:val="002F0484"/>
    <w:rsid w:val="002F3304"/>
    <w:rsid w:val="00310997"/>
    <w:rsid w:val="003119A8"/>
    <w:rsid w:val="00316AAC"/>
    <w:rsid w:val="00323DFC"/>
    <w:rsid w:val="0032602D"/>
    <w:rsid w:val="00341424"/>
    <w:rsid w:val="0034187A"/>
    <w:rsid w:val="00345E42"/>
    <w:rsid w:val="003461EE"/>
    <w:rsid w:val="003467DA"/>
    <w:rsid w:val="0034712C"/>
    <w:rsid w:val="003517DC"/>
    <w:rsid w:val="00352539"/>
    <w:rsid w:val="00352E1E"/>
    <w:rsid w:val="00353007"/>
    <w:rsid w:val="0036242B"/>
    <w:rsid w:val="00365D48"/>
    <w:rsid w:val="00367E19"/>
    <w:rsid w:val="0037099D"/>
    <w:rsid w:val="0037254F"/>
    <w:rsid w:val="0037423D"/>
    <w:rsid w:val="0039749C"/>
    <w:rsid w:val="00397DDD"/>
    <w:rsid w:val="00397F5D"/>
    <w:rsid w:val="003A3F8A"/>
    <w:rsid w:val="003A7EEE"/>
    <w:rsid w:val="003B1FEE"/>
    <w:rsid w:val="003C62C8"/>
    <w:rsid w:val="003C733F"/>
    <w:rsid w:val="003D0B2A"/>
    <w:rsid w:val="003D10D5"/>
    <w:rsid w:val="003D2468"/>
    <w:rsid w:val="003D393B"/>
    <w:rsid w:val="003D7D12"/>
    <w:rsid w:val="003F3FB5"/>
    <w:rsid w:val="00407607"/>
    <w:rsid w:val="004138A2"/>
    <w:rsid w:val="00421704"/>
    <w:rsid w:val="00426090"/>
    <w:rsid w:val="0043263F"/>
    <w:rsid w:val="00433027"/>
    <w:rsid w:val="00443697"/>
    <w:rsid w:val="004436D6"/>
    <w:rsid w:val="00444AF9"/>
    <w:rsid w:val="00446A4B"/>
    <w:rsid w:val="00452306"/>
    <w:rsid w:val="00454E98"/>
    <w:rsid w:val="00457152"/>
    <w:rsid w:val="004739A8"/>
    <w:rsid w:val="00473F68"/>
    <w:rsid w:val="0047529F"/>
    <w:rsid w:val="00475C34"/>
    <w:rsid w:val="004833CE"/>
    <w:rsid w:val="004834D1"/>
    <w:rsid w:val="004856C5"/>
    <w:rsid w:val="004912F8"/>
    <w:rsid w:val="00491DE6"/>
    <w:rsid w:val="00491E25"/>
    <w:rsid w:val="004925AC"/>
    <w:rsid w:val="004978AF"/>
    <w:rsid w:val="004A2D6A"/>
    <w:rsid w:val="004A3648"/>
    <w:rsid w:val="004A4252"/>
    <w:rsid w:val="004A6ED6"/>
    <w:rsid w:val="004B0728"/>
    <w:rsid w:val="004B31D5"/>
    <w:rsid w:val="004B6894"/>
    <w:rsid w:val="004C7CC1"/>
    <w:rsid w:val="004D29E7"/>
    <w:rsid w:val="004D797F"/>
    <w:rsid w:val="004E6430"/>
    <w:rsid w:val="004E6EB4"/>
    <w:rsid w:val="004F4114"/>
    <w:rsid w:val="004F6AEC"/>
    <w:rsid w:val="00500398"/>
    <w:rsid w:val="0050068F"/>
    <w:rsid w:val="005068C0"/>
    <w:rsid w:val="0050764A"/>
    <w:rsid w:val="00515EB0"/>
    <w:rsid w:val="00524192"/>
    <w:rsid w:val="00525E48"/>
    <w:rsid w:val="005262CF"/>
    <w:rsid w:val="0052661A"/>
    <w:rsid w:val="005270DB"/>
    <w:rsid w:val="00527752"/>
    <w:rsid w:val="00527FB1"/>
    <w:rsid w:val="00530A8A"/>
    <w:rsid w:val="005401B3"/>
    <w:rsid w:val="00540375"/>
    <w:rsid w:val="00546AA2"/>
    <w:rsid w:val="00551912"/>
    <w:rsid w:val="00551973"/>
    <w:rsid w:val="00552BAB"/>
    <w:rsid w:val="005548DD"/>
    <w:rsid w:val="00575E9D"/>
    <w:rsid w:val="00582146"/>
    <w:rsid w:val="005A0370"/>
    <w:rsid w:val="005A13F3"/>
    <w:rsid w:val="005B3E81"/>
    <w:rsid w:val="005C140A"/>
    <w:rsid w:val="005C23C6"/>
    <w:rsid w:val="005C7B1A"/>
    <w:rsid w:val="005D02CC"/>
    <w:rsid w:val="005E4251"/>
    <w:rsid w:val="005F00C7"/>
    <w:rsid w:val="005F0597"/>
    <w:rsid w:val="005F58F4"/>
    <w:rsid w:val="005F76D5"/>
    <w:rsid w:val="00601B01"/>
    <w:rsid w:val="00602DF9"/>
    <w:rsid w:val="00605978"/>
    <w:rsid w:val="006105D1"/>
    <w:rsid w:val="006157DC"/>
    <w:rsid w:val="00616F6A"/>
    <w:rsid w:val="006275C7"/>
    <w:rsid w:val="00634F62"/>
    <w:rsid w:val="00641017"/>
    <w:rsid w:val="0065611C"/>
    <w:rsid w:val="00660B9F"/>
    <w:rsid w:val="00665FF3"/>
    <w:rsid w:val="0067343B"/>
    <w:rsid w:val="0068360A"/>
    <w:rsid w:val="00684C67"/>
    <w:rsid w:val="006903F0"/>
    <w:rsid w:val="006A0110"/>
    <w:rsid w:val="006A216D"/>
    <w:rsid w:val="006A4781"/>
    <w:rsid w:val="006B4A5A"/>
    <w:rsid w:val="006B6921"/>
    <w:rsid w:val="006B72D2"/>
    <w:rsid w:val="006C2BC2"/>
    <w:rsid w:val="006C408B"/>
    <w:rsid w:val="006D7884"/>
    <w:rsid w:val="006E78C0"/>
    <w:rsid w:val="006F3E44"/>
    <w:rsid w:val="0071368B"/>
    <w:rsid w:val="00717BA7"/>
    <w:rsid w:val="007437A2"/>
    <w:rsid w:val="0074763E"/>
    <w:rsid w:val="00754489"/>
    <w:rsid w:val="007550C7"/>
    <w:rsid w:val="00755BF6"/>
    <w:rsid w:val="00792CCD"/>
    <w:rsid w:val="00792E3A"/>
    <w:rsid w:val="00794828"/>
    <w:rsid w:val="007A228D"/>
    <w:rsid w:val="007A28B7"/>
    <w:rsid w:val="007A550C"/>
    <w:rsid w:val="007B436C"/>
    <w:rsid w:val="007B4791"/>
    <w:rsid w:val="007C2F42"/>
    <w:rsid w:val="007C6CA9"/>
    <w:rsid w:val="007C7E45"/>
    <w:rsid w:val="007D7846"/>
    <w:rsid w:val="007E56AD"/>
    <w:rsid w:val="007E664F"/>
    <w:rsid w:val="00800591"/>
    <w:rsid w:val="00803691"/>
    <w:rsid w:val="0081170C"/>
    <w:rsid w:val="00813964"/>
    <w:rsid w:val="00813B18"/>
    <w:rsid w:val="00814080"/>
    <w:rsid w:val="008145C8"/>
    <w:rsid w:val="00817EEB"/>
    <w:rsid w:val="00823B40"/>
    <w:rsid w:val="0083172F"/>
    <w:rsid w:val="00835CFD"/>
    <w:rsid w:val="008360D1"/>
    <w:rsid w:val="0084319B"/>
    <w:rsid w:val="00854223"/>
    <w:rsid w:val="00855AA6"/>
    <w:rsid w:val="00866DD9"/>
    <w:rsid w:val="00875A58"/>
    <w:rsid w:val="0087615F"/>
    <w:rsid w:val="00876893"/>
    <w:rsid w:val="00882FCE"/>
    <w:rsid w:val="0088429B"/>
    <w:rsid w:val="00885502"/>
    <w:rsid w:val="00890727"/>
    <w:rsid w:val="008A454D"/>
    <w:rsid w:val="008B37EC"/>
    <w:rsid w:val="008B731F"/>
    <w:rsid w:val="008D2F11"/>
    <w:rsid w:val="008D39AF"/>
    <w:rsid w:val="008D6D0A"/>
    <w:rsid w:val="008E675D"/>
    <w:rsid w:val="008F26ED"/>
    <w:rsid w:val="008F2EE5"/>
    <w:rsid w:val="008F37F6"/>
    <w:rsid w:val="008F3A79"/>
    <w:rsid w:val="008F504D"/>
    <w:rsid w:val="008F67F0"/>
    <w:rsid w:val="008F7511"/>
    <w:rsid w:val="008F79FA"/>
    <w:rsid w:val="00905EEA"/>
    <w:rsid w:val="00907BBE"/>
    <w:rsid w:val="00911A67"/>
    <w:rsid w:val="00912619"/>
    <w:rsid w:val="00914CD6"/>
    <w:rsid w:val="00920135"/>
    <w:rsid w:val="009245B0"/>
    <w:rsid w:val="0094136C"/>
    <w:rsid w:val="009473AE"/>
    <w:rsid w:val="00951A60"/>
    <w:rsid w:val="00952AF2"/>
    <w:rsid w:val="00961AC9"/>
    <w:rsid w:val="00967B7D"/>
    <w:rsid w:val="009709C4"/>
    <w:rsid w:val="009754BA"/>
    <w:rsid w:val="0098148F"/>
    <w:rsid w:val="00983D6D"/>
    <w:rsid w:val="0098451C"/>
    <w:rsid w:val="00986583"/>
    <w:rsid w:val="009942E4"/>
    <w:rsid w:val="009948AD"/>
    <w:rsid w:val="009A5A05"/>
    <w:rsid w:val="009B105F"/>
    <w:rsid w:val="009B4477"/>
    <w:rsid w:val="009B5E61"/>
    <w:rsid w:val="009C02C1"/>
    <w:rsid w:val="009C1AC7"/>
    <w:rsid w:val="009C72AD"/>
    <w:rsid w:val="009D02DD"/>
    <w:rsid w:val="009D2E60"/>
    <w:rsid w:val="009D575C"/>
    <w:rsid w:val="009E01E1"/>
    <w:rsid w:val="009E316C"/>
    <w:rsid w:val="009F06D6"/>
    <w:rsid w:val="009F312A"/>
    <w:rsid w:val="009F398B"/>
    <w:rsid w:val="009F6D35"/>
    <w:rsid w:val="00A13D58"/>
    <w:rsid w:val="00A14D98"/>
    <w:rsid w:val="00A15C2C"/>
    <w:rsid w:val="00A17351"/>
    <w:rsid w:val="00A3004B"/>
    <w:rsid w:val="00A37784"/>
    <w:rsid w:val="00A504D6"/>
    <w:rsid w:val="00A50666"/>
    <w:rsid w:val="00A5438A"/>
    <w:rsid w:val="00A5439A"/>
    <w:rsid w:val="00A545D0"/>
    <w:rsid w:val="00A54A6F"/>
    <w:rsid w:val="00A54AB4"/>
    <w:rsid w:val="00A60707"/>
    <w:rsid w:val="00A617E3"/>
    <w:rsid w:val="00A664C7"/>
    <w:rsid w:val="00A66C64"/>
    <w:rsid w:val="00A70AD8"/>
    <w:rsid w:val="00A80478"/>
    <w:rsid w:val="00A86353"/>
    <w:rsid w:val="00A9052E"/>
    <w:rsid w:val="00A90C2F"/>
    <w:rsid w:val="00A91118"/>
    <w:rsid w:val="00A92C04"/>
    <w:rsid w:val="00AA4D07"/>
    <w:rsid w:val="00AB0CB4"/>
    <w:rsid w:val="00AD16F8"/>
    <w:rsid w:val="00AD20AE"/>
    <w:rsid w:val="00AE42C8"/>
    <w:rsid w:val="00AF6275"/>
    <w:rsid w:val="00B06F4C"/>
    <w:rsid w:val="00B22E8B"/>
    <w:rsid w:val="00B2353C"/>
    <w:rsid w:val="00B2735A"/>
    <w:rsid w:val="00B27B07"/>
    <w:rsid w:val="00B42D7E"/>
    <w:rsid w:val="00B503D2"/>
    <w:rsid w:val="00B5312C"/>
    <w:rsid w:val="00B55151"/>
    <w:rsid w:val="00B60C53"/>
    <w:rsid w:val="00B6637D"/>
    <w:rsid w:val="00B66C7E"/>
    <w:rsid w:val="00B8174D"/>
    <w:rsid w:val="00B9309A"/>
    <w:rsid w:val="00BA08FF"/>
    <w:rsid w:val="00BA5BD3"/>
    <w:rsid w:val="00BB17D2"/>
    <w:rsid w:val="00BB1DD6"/>
    <w:rsid w:val="00BB3DE5"/>
    <w:rsid w:val="00BC20C9"/>
    <w:rsid w:val="00BC3D62"/>
    <w:rsid w:val="00BC7D85"/>
    <w:rsid w:val="00BD0305"/>
    <w:rsid w:val="00BD5AD3"/>
    <w:rsid w:val="00BE4625"/>
    <w:rsid w:val="00BE7724"/>
    <w:rsid w:val="00BE7E9F"/>
    <w:rsid w:val="00BF0719"/>
    <w:rsid w:val="00BF1601"/>
    <w:rsid w:val="00BF4D65"/>
    <w:rsid w:val="00C04238"/>
    <w:rsid w:val="00C10EB5"/>
    <w:rsid w:val="00C15008"/>
    <w:rsid w:val="00C155D4"/>
    <w:rsid w:val="00C15EA8"/>
    <w:rsid w:val="00C16646"/>
    <w:rsid w:val="00C2185D"/>
    <w:rsid w:val="00C24787"/>
    <w:rsid w:val="00C26131"/>
    <w:rsid w:val="00C313BB"/>
    <w:rsid w:val="00C3365B"/>
    <w:rsid w:val="00C35BF0"/>
    <w:rsid w:val="00C44381"/>
    <w:rsid w:val="00C47194"/>
    <w:rsid w:val="00C54ED7"/>
    <w:rsid w:val="00C55F42"/>
    <w:rsid w:val="00C603B6"/>
    <w:rsid w:val="00C666E8"/>
    <w:rsid w:val="00C760CF"/>
    <w:rsid w:val="00C77BA1"/>
    <w:rsid w:val="00C8115E"/>
    <w:rsid w:val="00C813B8"/>
    <w:rsid w:val="00C8372C"/>
    <w:rsid w:val="00C939CB"/>
    <w:rsid w:val="00C947AF"/>
    <w:rsid w:val="00C94D7D"/>
    <w:rsid w:val="00C95C93"/>
    <w:rsid w:val="00CC09B5"/>
    <w:rsid w:val="00CC5269"/>
    <w:rsid w:val="00CC659C"/>
    <w:rsid w:val="00CD223A"/>
    <w:rsid w:val="00CD2F2D"/>
    <w:rsid w:val="00CD3D7A"/>
    <w:rsid w:val="00CF1F7F"/>
    <w:rsid w:val="00CF2D52"/>
    <w:rsid w:val="00CF51D8"/>
    <w:rsid w:val="00CF7709"/>
    <w:rsid w:val="00D01A0C"/>
    <w:rsid w:val="00D04634"/>
    <w:rsid w:val="00D04DEB"/>
    <w:rsid w:val="00D05C88"/>
    <w:rsid w:val="00D10354"/>
    <w:rsid w:val="00D220E8"/>
    <w:rsid w:val="00D23991"/>
    <w:rsid w:val="00D25857"/>
    <w:rsid w:val="00D26538"/>
    <w:rsid w:val="00D34B1C"/>
    <w:rsid w:val="00D369C9"/>
    <w:rsid w:val="00D4190A"/>
    <w:rsid w:val="00D4547A"/>
    <w:rsid w:val="00D4553E"/>
    <w:rsid w:val="00D502D1"/>
    <w:rsid w:val="00D52BEC"/>
    <w:rsid w:val="00D60FF1"/>
    <w:rsid w:val="00D626A6"/>
    <w:rsid w:val="00D648F7"/>
    <w:rsid w:val="00D77B9F"/>
    <w:rsid w:val="00D81804"/>
    <w:rsid w:val="00D91417"/>
    <w:rsid w:val="00D92231"/>
    <w:rsid w:val="00D960B5"/>
    <w:rsid w:val="00DB5439"/>
    <w:rsid w:val="00DC0CBA"/>
    <w:rsid w:val="00DC3348"/>
    <w:rsid w:val="00DD3356"/>
    <w:rsid w:val="00DD71D8"/>
    <w:rsid w:val="00DE5356"/>
    <w:rsid w:val="00DE5EBB"/>
    <w:rsid w:val="00DE668B"/>
    <w:rsid w:val="00DF32E9"/>
    <w:rsid w:val="00E13F0F"/>
    <w:rsid w:val="00E21136"/>
    <w:rsid w:val="00E24520"/>
    <w:rsid w:val="00E27D1B"/>
    <w:rsid w:val="00E3183B"/>
    <w:rsid w:val="00E3521C"/>
    <w:rsid w:val="00E444A8"/>
    <w:rsid w:val="00E44DD8"/>
    <w:rsid w:val="00E5795F"/>
    <w:rsid w:val="00E61731"/>
    <w:rsid w:val="00E62F57"/>
    <w:rsid w:val="00E630E8"/>
    <w:rsid w:val="00E63D53"/>
    <w:rsid w:val="00E82EF2"/>
    <w:rsid w:val="00E87AB6"/>
    <w:rsid w:val="00E97425"/>
    <w:rsid w:val="00E97978"/>
    <w:rsid w:val="00EA0372"/>
    <w:rsid w:val="00EA2F51"/>
    <w:rsid w:val="00EA4C12"/>
    <w:rsid w:val="00EB1CC2"/>
    <w:rsid w:val="00EB27F7"/>
    <w:rsid w:val="00EB5A95"/>
    <w:rsid w:val="00EC3D04"/>
    <w:rsid w:val="00ED06B7"/>
    <w:rsid w:val="00ED442C"/>
    <w:rsid w:val="00ED458A"/>
    <w:rsid w:val="00ED46C3"/>
    <w:rsid w:val="00ED6E8D"/>
    <w:rsid w:val="00EE4E3B"/>
    <w:rsid w:val="00EE736B"/>
    <w:rsid w:val="00EF6C1A"/>
    <w:rsid w:val="00F01D93"/>
    <w:rsid w:val="00F03DB1"/>
    <w:rsid w:val="00F13758"/>
    <w:rsid w:val="00F14F76"/>
    <w:rsid w:val="00F16656"/>
    <w:rsid w:val="00F16770"/>
    <w:rsid w:val="00F17B22"/>
    <w:rsid w:val="00F312A8"/>
    <w:rsid w:val="00F5161E"/>
    <w:rsid w:val="00F54CA6"/>
    <w:rsid w:val="00F563BD"/>
    <w:rsid w:val="00F5795E"/>
    <w:rsid w:val="00F57E9F"/>
    <w:rsid w:val="00F70591"/>
    <w:rsid w:val="00F72422"/>
    <w:rsid w:val="00F76849"/>
    <w:rsid w:val="00F837B7"/>
    <w:rsid w:val="00F8675C"/>
    <w:rsid w:val="00F93347"/>
    <w:rsid w:val="00F96278"/>
    <w:rsid w:val="00FA4A36"/>
    <w:rsid w:val="00FA6585"/>
    <w:rsid w:val="00FB1858"/>
    <w:rsid w:val="00FB4E03"/>
    <w:rsid w:val="00FC0C10"/>
    <w:rsid w:val="00FC2721"/>
    <w:rsid w:val="00FC2C8E"/>
    <w:rsid w:val="00FC4FC9"/>
    <w:rsid w:val="00FC7D45"/>
    <w:rsid w:val="00FD3697"/>
    <w:rsid w:val="00FE08A3"/>
    <w:rsid w:val="00FE0E15"/>
    <w:rsid w:val="00FE50E2"/>
    <w:rsid w:val="00FE579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6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7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4912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91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0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5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uiPriority w:val="20"/>
    <w:qFormat/>
    <w:rsid w:val="00755BF6"/>
    <w:rPr>
      <w:i/>
      <w:iCs/>
    </w:rPr>
  </w:style>
  <w:style w:type="character" w:styleId="aa">
    <w:name w:val="Strong"/>
    <w:qFormat/>
    <w:rsid w:val="00473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bg4agcbc9adhqhkno7e.xn--p1ai/articles/protivodeistvie-korrupcii/obratnaja-svjaz-dlja-soobschenii-o-faktah-korrupcii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2024-12-26T07:39:00Z</cp:lastPrinted>
  <dcterms:created xsi:type="dcterms:W3CDTF">2022-12-26T10:48:00Z</dcterms:created>
  <dcterms:modified xsi:type="dcterms:W3CDTF">2024-12-26T07:39:00Z</dcterms:modified>
</cp:coreProperties>
</file>